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A0285" w14:textId="77777777" w:rsidR="00810821" w:rsidRDefault="00810821">
      <w:pPr>
        <w:pStyle w:val="2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附件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：启动仪式议程</w:t>
      </w:r>
    </w:p>
    <w:p w14:paraId="3ED8BC21" w14:textId="77777777" w:rsidR="00810821" w:rsidRPr="00810821" w:rsidRDefault="00810821" w:rsidP="00810821">
      <w:pPr>
        <w:ind w:firstLineChars="200" w:firstLine="594"/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</w:pPr>
      <w:r w:rsidRPr="00810821"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  <w:t>一、会议名称</w:t>
      </w:r>
    </w:p>
    <w:p w14:paraId="1BB604F3" w14:textId="77777777" w:rsidR="00810821" w:rsidRPr="00810821" w:rsidRDefault="00810821" w:rsidP="00810821">
      <w:pPr>
        <w:ind w:firstLineChars="200" w:firstLine="592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水美中国水利风景区水文化创意设计大赛（泉州</w:t>
      </w: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·</w:t>
      </w: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永春）</w:t>
      </w:r>
    </w:p>
    <w:p w14:paraId="30E89DBE" w14:textId="77777777" w:rsidR="00810821" w:rsidRPr="00810821" w:rsidRDefault="00810821" w:rsidP="00810821">
      <w:pPr>
        <w:ind w:firstLineChars="200" w:firstLine="594"/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</w:pPr>
      <w:r w:rsidRPr="00810821"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  <w:t>二、会议主题</w:t>
      </w:r>
    </w:p>
    <w:p w14:paraId="66F85617" w14:textId="77777777" w:rsidR="00810821" w:rsidRPr="00810821" w:rsidRDefault="00810821" w:rsidP="00810821">
      <w:pPr>
        <w:ind w:firstLineChars="200" w:firstLine="592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810821">
        <w:rPr>
          <w:rFonts w:ascii="Times New Roman" w:eastAsia="仿宋_GB2312" w:hAnsi="Times New Roman" w:cs="Times New Roman" w:hint="eastAsia"/>
          <w:sz w:val="30"/>
          <w:szCs w:val="30"/>
          <w14:ligatures w14:val="none"/>
        </w:rPr>
        <w:t>水韵侨乡，春泉涌动</w:t>
      </w:r>
    </w:p>
    <w:p w14:paraId="600BA8EA" w14:textId="77777777" w:rsidR="00810821" w:rsidRPr="00810821" w:rsidRDefault="00810821" w:rsidP="00810821">
      <w:pPr>
        <w:ind w:firstLineChars="200" w:firstLine="594"/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</w:pPr>
      <w:r w:rsidRPr="00810821">
        <w:rPr>
          <w:rFonts w:ascii="Times New Roman" w:eastAsia="仿宋_GB2312" w:hAnsi="Times New Roman" w:cs="Times New Roman" w:hint="eastAsia"/>
          <w:b/>
          <w:bCs/>
          <w:sz w:val="30"/>
          <w:szCs w:val="30"/>
          <w14:ligatures w14:val="none"/>
        </w:rPr>
        <w:t>三</w:t>
      </w:r>
      <w:r w:rsidRPr="00810821"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  <w:t>、会议时间</w:t>
      </w:r>
    </w:p>
    <w:p w14:paraId="3A5BFCD0" w14:textId="77777777" w:rsidR="00810821" w:rsidRPr="00810821" w:rsidRDefault="00810821" w:rsidP="00810821">
      <w:pPr>
        <w:ind w:firstLineChars="200" w:firstLine="592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2024</w:t>
      </w: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年</w:t>
      </w:r>
      <w:r w:rsidRPr="00810821">
        <w:rPr>
          <w:rFonts w:ascii="Times New Roman" w:eastAsia="仿宋_GB2312" w:hAnsi="Times New Roman" w:cs="Times New Roman" w:hint="eastAsia"/>
          <w:sz w:val="30"/>
          <w:szCs w:val="30"/>
          <w14:ligatures w14:val="none"/>
        </w:rPr>
        <w:t>5</w:t>
      </w: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月</w:t>
      </w:r>
      <w:r w:rsidRPr="00810821">
        <w:rPr>
          <w:rFonts w:ascii="Times New Roman" w:eastAsia="仿宋_GB2312" w:hAnsi="Times New Roman" w:cs="Times New Roman" w:hint="eastAsia"/>
          <w:sz w:val="30"/>
          <w:szCs w:val="30"/>
          <w14:ligatures w14:val="none"/>
        </w:rPr>
        <w:t>18</w:t>
      </w: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日</w:t>
      </w: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9:00-10:50</w:t>
      </w:r>
    </w:p>
    <w:p w14:paraId="75FE8F4D" w14:textId="77777777" w:rsidR="00810821" w:rsidRPr="00810821" w:rsidRDefault="00810821" w:rsidP="00810821">
      <w:pPr>
        <w:ind w:firstLineChars="200" w:firstLine="594"/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</w:pPr>
      <w:r w:rsidRPr="00810821">
        <w:rPr>
          <w:rFonts w:ascii="Times New Roman" w:eastAsia="仿宋_GB2312" w:hAnsi="Times New Roman" w:cs="Times New Roman" w:hint="eastAsia"/>
          <w:b/>
          <w:bCs/>
          <w:sz w:val="30"/>
          <w:szCs w:val="30"/>
          <w14:ligatures w14:val="none"/>
        </w:rPr>
        <w:t>四</w:t>
      </w:r>
      <w:r w:rsidRPr="00810821"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  <w:t>、会议地点</w:t>
      </w:r>
    </w:p>
    <w:p w14:paraId="41CC71B6" w14:textId="77777777" w:rsidR="00810821" w:rsidRPr="00810821" w:rsidRDefault="00810821" w:rsidP="00810821">
      <w:pPr>
        <w:ind w:firstLineChars="200" w:firstLine="592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启动仪式设在永春县</w:t>
      </w: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××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，赛事</w:t>
      </w: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介绍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设在</w:t>
      </w: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××</w:t>
      </w: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。</w:t>
      </w:r>
    </w:p>
    <w:p w14:paraId="5B332CF4" w14:textId="77777777" w:rsidR="00810821" w:rsidRPr="00810821" w:rsidRDefault="00810821" w:rsidP="00810821">
      <w:pPr>
        <w:ind w:firstLineChars="200" w:firstLine="594"/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</w:pPr>
      <w:r w:rsidRPr="00810821">
        <w:rPr>
          <w:rFonts w:ascii="Times New Roman" w:eastAsia="仿宋_GB2312" w:hAnsi="Times New Roman" w:cs="Times New Roman" w:hint="eastAsia"/>
          <w:b/>
          <w:bCs/>
          <w:sz w:val="30"/>
          <w:szCs w:val="30"/>
          <w14:ligatures w14:val="none"/>
        </w:rPr>
        <w:t>五</w:t>
      </w:r>
      <w:r w:rsidRPr="00810821"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  <w:t>、参会人员</w:t>
      </w:r>
    </w:p>
    <w:p w14:paraId="555084AD" w14:textId="77777777" w:rsidR="00810821" w:rsidRPr="00810821" w:rsidRDefault="00810821" w:rsidP="00810821">
      <w:pPr>
        <w:ind w:firstLineChars="200" w:firstLine="592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参会人员拟</w:t>
      </w: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50-60</w:t>
      </w: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人。</w:t>
      </w:r>
    </w:p>
    <w:p w14:paraId="0CFEBA3E" w14:textId="77777777" w:rsidR="00810821" w:rsidRPr="00810821" w:rsidRDefault="00810821" w:rsidP="00810821">
      <w:pPr>
        <w:ind w:firstLineChars="200" w:firstLine="592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1</w:t>
      </w: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、水利部办公厅</w:t>
      </w:r>
    </w:p>
    <w:p w14:paraId="233B8463" w14:textId="77777777" w:rsidR="00810821" w:rsidRPr="00810821" w:rsidRDefault="00810821" w:rsidP="00810821">
      <w:pPr>
        <w:ind w:firstLineChars="200" w:firstLine="592"/>
        <w:rPr>
          <w:rFonts w:ascii="Times New Roman" w:eastAsia="仿宋" w:hAnsi="Times New Roman" w:cs="Times New Roman"/>
          <w:sz w:val="30"/>
          <w14:ligatures w14:val="none"/>
        </w:rPr>
      </w:pP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2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、指导单位：水利部景区办、水利部宣传教育中心、</w:t>
      </w:r>
      <w:r w:rsidRPr="00810821">
        <w:rPr>
          <w:rFonts w:ascii="Times New Roman" w:eastAsia="仿宋" w:hAnsi="Times New Roman" w:cs="Times New Roman"/>
          <w:sz w:val="30"/>
          <w14:ligatures w14:val="none"/>
        </w:rPr>
        <w:t>水利部节约用水</w:t>
      </w:r>
      <w:r w:rsidRPr="00810821">
        <w:rPr>
          <w:rFonts w:ascii="Times New Roman" w:eastAsia="仿宋" w:hAnsi="Times New Roman" w:cs="Times New Roman" w:hint="eastAsia"/>
          <w:sz w:val="30"/>
          <w14:ligatures w14:val="none"/>
        </w:rPr>
        <w:t>促进中心、水</w:t>
      </w:r>
      <w:r w:rsidRPr="00810821">
        <w:rPr>
          <w:rFonts w:ascii="Times New Roman" w:eastAsia="仿宋" w:hAnsi="Times New Roman" w:cs="Times New Roman"/>
          <w:sz w:val="30"/>
          <w14:ligatures w14:val="none"/>
        </w:rPr>
        <w:t>利部科技推广中心</w:t>
      </w:r>
      <w:r w:rsidRPr="00810821">
        <w:rPr>
          <w:rFonts w:ascii="Times New Roman" w:eastAsia="仿宋" w:hAnsi="Times New Roman" w:cs="Times New Roman" w:hint="eastAsia"/>
          <w:sz w:val="30"/>
          <w14:ligatures w14:val="none"/>
        </w:rPr>
        <w:t>、</w:t>
      </w:r>
      <w:r w:rsidRPr="00810821">
        <w:rPr>
          <w:rFonts w:ascii="Times New Roman" w:eastAsia="仿宋" w:hAnsi="Times New Roman" w:cs="Times New Roman"/>
          <w:sz w:val="30"/>
          <w14:ligatures w14:val="none"/>
        </w:rPr>
        <w:t>水利部河湖保护中心</w:t>
      </w:r>
      <w:r w:rsidRPr="00810821">
        <w:rPr>
          <w:rFonts w:ascii="Times New Roman" w:eastAsia="仿宋" w:hAnsi="Times New Roman" w:cs="Times New Roman" w:hint="eastAsia"/>
          <w:sz w:val="30"/>
          <w14:ligatures w14:val="none"/>
        </w:rPr>
        <w:t>、</w:t>
      </w:r>
      <w:r w:rsidRPr="00810821">
        <w:rPr>
          <w:rFonts w:ascii="Times New Roman" w:eastAsia="仿宋" w:hAnsi="Times New Roman" w:cs="Times New Roman"/>
          <w:sz w:val="30"/>
          <w14:ligatures w14:val="none"/>
        </w:rPr>
        <w:t>福建省水利厅</w:t>
      </w:r>
    </w:p>
    <w:p w14:paraId="3D5295B8" w14:textId="77777777" w:rsidR="00810821" w:rsidRPr="00810821" w:rsidRDefault="00810821" w:rsidP="00810821">
      <w:pPr>
        <w:ind w:firstLineChars="200" w:firstLine="592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3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、主办单位：华北水利水电大学</w:t>
      </w: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、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中国水利学会</w:t>
      </w: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、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永春县人民政府、泉州市水利局</w:t>
      </w: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、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泉州市</w:t>
      </w:r>
      <w:r w:rsidRPr="00810821">
        <w:rPr>
          <w:rFonts w:ascii="Times New Roman" w:eastAsia="仿宋" w:hAnsi="Times New Roman" w:cs="Times New Roman"/>
          <w:sz w:val="30"/>
          <w14:ligatures w14:val="none"/>
        </w:rPr>
        <w:t>文化广电和旅游局</w:t>
      </w:r>
    </w:p>
    <w:p w14:paraId="24467FD3" w14:textId="77777777" w:rsidR="00810821" w:rsidRPr="00810821" w:rsidRDefault="00810821" w:rsidP="00810821">
      <w:pPr>
        <w:ind w:firstLineChars="200" w:firstLine="592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4</w:t>
      </w: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、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承办单位：永春县水利局、</w:t>
      </w:r>
      <w:r w:rsidRPr="00810821">
        <w:rPr>
          <w:rFonts w:ascii="Times New Roman" w:eastAsia="仿宋" w:hAnsi="Times New Roman" w:cs="Times New Roman"/>
          <w:sz w:val="30"/>
          <w14:ligatures w14:val="none"/>
        </w:rPr>
        <w:t>永春县文化体育和旅游局</w:t>
      </w:r>
      <w:r w:rsidRPr="00810821">
        <w:rPr>
          <w:rFonts w:ascii="Times New Roman" w:eastAsia="仿宋" w:hAnsi="Times New Roman" w:cs="Times New Roman" w:hint="eastAsia"/>
          <w:sz w:val="30"/>
          <w14:ligatures w14:val="none"/>
        </w:rPr>
        <w:t>、华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北水利水电大学国家水利风景区发展研究中心、福建农林大学国家水利风景区发展研究中心</w:t>
      </w:r>
    </w:p>
    <w:p w14:paraId="3FA27C2C" w14:textId="77777777" w:rsidR="00810821" w:rsidRPr="00810821" w:rsidRDefault="00810821" w:rsidP="00810821">
      <w:pPr>
        <w:ind w:firstLineChars="200" w:firstLine="592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5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、协办单位：</w:t>
      </w:r>
      <w:r w:rsidRPr="00810821">
        <w:rPr>
          <w:rFonts w:ascii="Times New Roman" w:eastAsia="仿宋" w:hAnsi="Times New Roman" w:cs="Times New Roman" w:hint="eastAsia"/>
          <w:sz w:val="30"/>
          <w14:ligatures w14:val="none"/>
        </w:rPr>
        <w:t>泉州市幸福河湖促进会、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泉州市</w:t>
      </w:r>
      <w:r w:rsidRPr="00810821">
        <w:rPr>
          <w:rFonts w:ascii="Times New Roman" w:eastAsia="仿宋_GB2312" w:hAnsi="Times New Roman" w:cs="Times New Roman"/>
          <w:sz w:val="32"/>
          <w:szCs w:val="32"/>
          <w14:ligatures w14:val="none"/>
        </w:rPr>
        <w:t>河长制办公室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、永春县</w:t>
      </w:r>
      <w:r w:rsidRPr="00810821">
        <w:rPr>
          <w:rFonts w:ascii="Times New Roman" w:eastAsia="仿宋_GB2312" w:hAnsi="Times New Roman" w:cs="Times New Roman"/>
          <w:sz w:val="32"/>
          <w:szCs w:val="32"/>
          <w14:ligatures w14:val="none"/>
        </w:rPr>
        <w:t>河长制办公室</w:t>
      </w:r>
    </w:p>
    <w:p w14:paraId="57827881" w14:textId="77777777" w:rsidR="00810821" w:rsidRPr="00810821" w:rsidRDefault="00810821" w:rsidP="00810821">
      <w:pPr>
        <w:ind w:firstLineChars="200" w:firstLine="592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lastRenderedPageBreak/>
        <w:t>6</w:t>
      </w: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、支持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单位</w:t>
      </w: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：</w:t>
      </w:r>
      <w:r w:rsidRPr="00810821">
        <w:rPr>
          <w:rFonts w:ascii="Times New Roman" w:eastAsia="仿宋" w:hAnsi="Times New Roman" w:cs="Times New Roman" w:hint="eastAsia"/>
          <w:sz w:val="30"/>
          <w14:ligatures w14:val="none"/>
        </w:rPr>
        <w:t>中国教育学会地理教育专业委员会、文旅科普研学相关企业</w:t>
      </w:r>
    </w:p>
    <w:p w14:paraId="4355C282" w14:textId="77777777" w:rsidR="00810821" w:rsidRPr="00810821" w:rsidRDefault="00810821" w:rsidP="00810821">
      <w:pPr>
        <w:ind w:firstLineChars="200" w:firstLine="592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7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、参赛单位：重点高等学校、重点设计机构、重点中小学校</w:t>
      </w:r>
    </w:p>
    <w:p w14:paraId="4C13C04E" w14:textId="77777777" w:rsidR="00810821" w:rsidRPr="00810821" w:rsidRDefault="00810821" w:rsidP="00810821">
      <w:pPr>
        <w:ind w:firstLineChars="200" w:firstLine="592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8</w:t>
      </w: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、其他单位：重点兄弟省份水管单位</w:t>
      </w:r>
    </w:p>
    <w:p w14:paraId="2CC54A54" w14:textId="77777777" w:rsidR="00810821" w:rsidRPr="00810821" w:rsidRDefault="00810821" w:rsidP="00810821">
      <w:pPr>
        <w:ind w:firstLineChars="200" w:firstLine="594"/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</w:pPr>
      <w:r w:rsidRPr="00810821">
        <w:rPr>
          <w:rFonts w:ascii="Times New Roman" w:eastAsia="仿宋_GB2312" w:hAnsi="Times New Roman" w:cs="Times New Roman" w:hint="eastAsia"/>
          <w:b/>
          <w:bCs/>
          <w:sz w:val="30"/>
          <w:szCs w:val="30"/>
          <w14:ligatures w14:val="none"/>
        </w:rPr>
        <w:t>六</w:t>
      </w:r>
      <w:r w:rsidRPr="00810821"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  <w:t>、</w:t>
      </w:r>
      <w:r w:rsidRPr="00810821">
        <w:rPr>
          <w:rFonts w:ascii="Times New Roman" w:eastAsia="仿宋_GB2312" w:hAnsi="Times New Roman" w:cs="Times New Roman" w:hint="eastAsia"/>
          <w:b/>
          <w:bCs/>
          <w:sz w:val="30"/>
          <w:szCs w:val="30"/>
          <w14:ligatures w14:val="none"/>
        </w:rPr>
        <w:t>媒体支持</w:t>
      </w:r>
    </w:p>
    <w:p w14:paraId="27C131C3" w14:textId="77777777" w:rsidR="00810821" w:rsidRPr="00810821" w:rsidRDefault="00810821" w:rsidP="00810821">
      <w:pPr>
        <w:ind w:firstLineChars="200" w:firstLine="592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中国财经报、中国水利报、中国青年报、中国日报、经济日报、科技日报、央广网、新华网、中国日报网、中国农网、永春县融媒体中心、腾讯新闻、网易、凤凰网、搜狐、微信、微博、抖音、快手、小红书、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B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站等自媒体平台</w:t>
      </w: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；启动仪式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要求</w:t>
      </w: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全程</w:t>
      </w:r>
      <w:r w:rsidRPr="00810821">
        <w:rPr>
          <w:rFonts w:ascii="Times New Roman" w:eastAsia="仿宋" w:hAnsi="Times New Roman" w:cs="Times New Roman"/>
          <w:sz w:val="30"/>
          <w:szCs w:val="30"/>
          <w14:ligatures w14:val="none"/>
        </w:rPr>
        <w:t>录播</w:t>
      </w:r>
      <w:r w:rsidRPr="00810821">
        <w:rPr>
          <w:rFonts w:ascii="Times New Roman" w:eastAsia="仿宋" w:hAnsi="Times New Roman" w:cs="Times New Roman" w:hint="eastAsia"/>
          <w:sz w:val="30"/>
          <w:szCs w:val="30"/>
          <w14:ligatures w14:val="none"/>
        </w:rPr>
        <w:t>。</w:t>
      </w:r>
    </w:p>
    <w:p w14:paraId="399ED6FD" w14:textId="77777777" w:rsidR="00810821" w:rsidRPr="00810821" w:rsidRDefault="00810821" w:rsidP="00810821">
      <w:pPr>
        <w:ind w:firstLineChars="200" w:firstLine="594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810821">
        <w:rPr>
          <w:rFonts w:ascii="Times New Roman" w:eastAsia="仿宋_GB2312" w:hAnsi="Times New Roman" w:cs="Times New Roman" w:hint="eastAsia"/>
          <w:b/>
          <w:bCs/>
          <w:sz w:val="30"/>
          <w:szCs w:val="30"/>
          <w14:ligatures w14:val="none"/>
        </w:rPr>
        <w:t>七</w:t>
      </w:r>
      <w:r w:rsidRPr="00810821">
        <w:rPr>
          <w:rFonts w:ascii="Times New Roman" w:eastAsia="仿宋_GB2312" w:hAnsi="Times New Roman" w:cs="Times New Roman"/>
          <w:b/>
          <w:bCs/>
          <w:sz w:val="30"/>
          <w:szCs w:val="30"/>
          <w14:ligatures w14:val="none"/>
        </w:rPr>
        <w:t>、会议议程</w:t>
      </w:r>
    </w:p>
    <w:p w14:paraId="36D6000A" w14:textId="32E656F3" w:rsidR="00810821" w:rsidRPr="00810821" w:rsidRDefault="00810821" w:rsidP="00810821">
      <w:pPr>
        <w:ind w:firstLineChars="200" w:firstLine="592"/>
        <w:rPr>
          <w:rFonts w:ascii="Times New Roman" w:eastAsia="仿宋_GB2312" w:hAnsi="Times New Roman" w:cs="Times New Roman"/>
          <w:sz w:val="30"/>
          <w:szCs w:val="30"/>
          <w14:ligatures w14:val="none"/>
        </w:rPr>
      </w:pPr>
      <w:r w:rsidRPr="00810821">
        <w:rPr>
          <w:rFonts w:ascii="Times New Roman" w:eastAsia="仿宋_GB2312" w:hAnsi="Times New Roman" w:cs="Times New Roman" w:hint="eastAsia"/>
          <w:sz w:val="30"/>
          <w:szCs w:val="30"/>
          <w14:ligatures w14:val="none"/>
        </w:rPr>
        <w:t>大赛</w:t>
      </w: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启动仪式议程见表</w:t>
      </w: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1</w:t>
      </w:r>
      <w:r w:rsidRPr="00810821">
        <w:rPr>
          <w:rFonts w:ascii="Times New Roman" w:eastAsia="仿宋_GB2312" w:hAnsi="Times New Roman" w:cs="Times New Roman"/>
          <w:sz w:val="30"/>
          <w:szCs w:val="30"/>
          <w14:ligatures w14:val="none"/>
        </w:rPr>
        <w:t>。</w:t>
      </w:r>
    </w:p>
    <w:p w14:paraId="4982005C" w14:textId="77777777" w:rsidR="00810821" w:rsidRPr="00810821" w:rsidRDefault="00810821" w:rsidP="00810821">
      <w:pPr>
        <w:spacing w:line="500" w:lineRule="exact"/>
        <w:jc w:val="center"/>
        <w:rPr>
          <w:rFonts w:ascii="Times New Roman" w:eastAsia="仿宋_GB2312" w:hAnsi="Times New Roman" w:cs="Times New Roman"/>
          <w:b/>
          <w:bCs/>
          <w:sz w:val="28"/>
          <w:szCs w:val="28"/>
          <w14:ligatures w14:val="none"/>
        </w:rPr>
      </w:pPr>
      <w:r w:rsidRPr="00810821">
        <w:rPr>
          <w:rFonts w:ascii="Times New Roman" w:eastAsia="仿宋_GB2312" w:hAnsi="Times New Roman" w:cs="Times New Roman"/>
          <w:b/>
          <w:bCs/>
          <w:sz w:val="28"/>
          <w:szCs w:val="28"/>
          <w14:ligatures w14:val="none"/>
        </w:rPr>
        <w:t>表</w:t>
      </w:r>
      <w:r w:rsidRPr="00810821">
        <w:rPr>
          <w:rFonts w:ascii="Times New Roman" w:eastAsia="仿宋_GB2312" w:hAnsi="Times New Roman" w:cs="Times New Roman"/>
          <w:b/>
          <w:bCs/>
          <w:sz w:val="28"/>
          <w:szCs w:val="28"/>
          <w14:ligatures w14:val="none"/>
        </w:rPr>
        <w:t>1</w:t>
      </w:r>
      <w:r w:rsidRPr="00810821">
        <w:rPr>
          <w:rFonts w:ascii="Times New Roman" w:eastAsia="仿宋_GB2312" w:hAnsi="Times New Roman" w:cs="Times New Roman"/>
          <w:b/>
          <w:bCs/>
          <w:sz w:val="28"/>
          <w:szCs w:val="28"/>
          <w14:ligatures w14:val="none"/>
        </w:rPr>
        <w:t>启动仪式议程</w:t>
      </w:r>
    </w:p>
    <w:tbl>
      <w:tblPr>
        <w:tblStyle w:val="a7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742"/>
        <w:gridCol w:w="1717"/>
        <w:gridCol w:w="3360"/>
        <w:gridCol w:w="3469"/>
      </w:tblGrid>
      <w:tr w:rsidR="00810821" w:rsidRPr="00810821" w14:paraId="01C5D72E" w14:textId="77777777" w:rsidTr="00C54DCE">
        <w:trPr>
          <w:jc w:val="center"/>
        </w:trPr>
        <w:tc>
          <w:tcPr>
            <w:tcW w:w="742" w:type="dxa"/>
            <w:vAlign w:val="center"/>
          </w:tcPr>
          <w:p w14:paraId="1B54AF67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810821"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17" w:type="dxa"/>
            <w:vAlign w:val="center"/>
          </w:tcPr>
          <w:p w14:paraId="1AD9BE10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810821">
              <w:rPr>
                <w:rFonts w:eastAsia="仿宋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360" w:type="dxa"/>
            <w:vAlign w:val="center"/>
          </w:tcPr>
          <w:p w14:paraId="2E5D35C5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810821">
              <w:rPr>
                <w:rFonts w:eastAsia="仿宋_GB2312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3469" w:type="dxa"/>
            <w:vAlign w:val="center"/>
          </w:tcPr>
          <w:p w14:paraId="48E484C2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810821">
              <w:rPr>
                <w:rFonts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 w:rsidR="00810821" w:rsidRPr="00810821" w14:paraId="180B35D8" w14:textId="77777777" w:rsidTr="00C54DCE">
        <w:trPr>
          <w:trHeight w:val="90"/>
          <w:jc w:val="center"/>
        </w:trPr>
        <w:tc>
          <w:tcPr>
            <w:tcW w:w="742" w:type="dxa"/>
            <w:vAlign w:val="center"/>
          </w:tcPr>
          <w:p w14:paraId="1DDCA4E1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34AE02D0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8:30-8:50</w:t>
            </w:r>
          </w:p>
        </w:tc>
        <w:tc>
          <w:tcPr>
            <w:tcW w:w="3360" w:type="dxa"/>
            <w:vAlign w:val="center"/>
          </w:tcPr>
          <w:p w14:paraId="12AEC373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810821">
              <w:rPr>
                <w:rFonts w:eastAsia="仿宋_GB2312"/>
                <w:b/>
                <w:bCs/>
                <w:sz w:val="24"/>
                <w:szCs w:val="24"/>
              </w:rPr>
              <w:t>入场时间</w:t>
            </w:r>
            <w:r w:rsidRPr="00810821">
              <w:rPr>
                <w:rFonts w:eastAsia="仿宋_GB2312" w:hint="eastAsia"/>
                <w:sz w:val="24"/>
                <w:szCs w:val="24"/>
              </w:rPr>
              <w:t>（播放泉州、永春宣传片）</w:t>
            </w:r>
          </w:p>
        </w:tc>
        <w:tc>
          <w:tcPr>
            <w:tcW w:w="3469" w:type="dxa"/>
            <w:vAlign w:val="center"/>
          </w:tcPr>
          <w:p w14:paraId="558CDD1B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810821">
              <w:rPr>
                <w:rFonts w:eastAsia="仿宋_GB2312"/>
                <w:b/>
                <w:bCs/>
                <w:sz w:val="24"/>
                <w:szCs w:val="24"/>
              </w:rPr>
              <w:t>地点：</w:t>
            </w:r>
            <w:r w:rsidRPr="00810821">
              <w:rPr>
                <w:rFonts w:eastAsia="仿宋_GB2312" w:hint="eastAsia"/>
                <w:b/>
                <w:bCs/>
                <w:sz w:val="24"/>
                <w:szCs w:val="24"/>
              </w:rPr>
              <w:t>永春</w:t>
            </w:r>
            <w:r w:rsidRPr="00810821">
              <w:rPr>
                <w:rFonts w:eastAsia="仿宋_GB2312"/>
                <w:b/>
                <w:bCs/>
                <w:sz w:val="24"/>
                <w:szCs w:val="24"/>
              </w:rPr>
              <w:t>（待定）</w:t>
            </w:r>
          </w:p>
        </w:tc>
      </w:tr>
      <w:tr w:rsidR="00810821" w:rsidRPr="00810821" w14:paraId="5E4E70B6" w14:textId="77777777" w:rsidTr="00C54DCE">
        <w:trPr>
          <w:trHeight w:val="90"/>
          <w:jc w:val="center"/>
        </w:trPr>
        <w:tc>
          <w:tcPr>
            <w:tcW w:w="9288" w:type="dxa"/>
            <w:gridSpan w:val="4"/>
            <w:vAlign w:val="center"/>
          </w:tcPr>
          <w:p w14:paraId="011D5B91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"/>
                <w:b/>
                <w:bCs/>
                <w:sz w:val="30"/>
              </w:rPr>
              <w:t>启动环节</w:t>
            </w:r>
          </w:p>
        </w:tc>
      </w:tr>
      <w:tr w:rsidR="00810821" w:rsidRPr="00810821" w14:paraId="512F7AF6" w14:textId="77777777" w:rsidTr="00C54DCE">
        <w:trPr>
          <w:trHeight w:val="90"/>
          <w:jc w:val="center"/>
        </w:trPr>
        <w:tc>
          <w:tcPr>
            <w:tcW w:w="742" w:type="dxa"/>
            <w:vAlign w:val="center"/>
          </w:tcPr>
          <w:p w14:paraId="0246E850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717" w:type="dxa"/>
            <w:vMerge w:val="restart"/>
            <w:vAlign w:val="center"/>
          </w:tcPr>
          <w:p w14:paraId="754AFD1B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"/>
                <w:sz w:val="30"/>
              </w:rPr>
            </w:pPr>
            <w:r w:rsidRPr="00810821">
              <w:rPr>
                <w:rFonts w:eastAsia="仿宋_GB2312"/>
                <w:sz w:val="24"/>
                <w:szCs w:val="24"/>
              </w:rPr>
              <w:t>9:00-</w:t>
            </w:r>
            <w:r w:rsidRPr="00810821">
              <w:rPr>
                <w:rFonts w:eastAsia="仿宋_GB2312" w:hint="eastAsia"/>
                <w:sz w:val="24"/>
                <w:szCs w:val="24"/>
              </w:rPr>
              <w:t>10</w:t>
            </w:r>
            <w:r w:rsidRPr="00810821">
              <w:rPr>
                <w:rFonts w:eastAsia="仿宋_GB2312"/>
                <w:sz w:val="24"/>
                <w:szCs w:val="24"/>
              </w:rPr>
              <w:t>:</w:t>
            </w:r>
            <w:r w:rsidRPr="00810821">
              <w:rPr>
                <w:rFonts w:eastAsia="仿宋_GB2312" w:hint="eastAsia"/>
                <w:sz w:val="24"/>
                <w:szCs w:val="24"/>
              </w:rPr>
              <w:t>0</w:t>
            </w:r>
            <w:r w:rsidRPr="00810821">
              <w:rPr>
                <w:rFonts w:eastAsia="仿宋_GB2312"/>
                <w:sz w:val="24"/>
                <w:szCs w:val="24"/>
              </w:rPr>
              <w:t>0</w:t>
            </w:r>
          </w:p>
        </w:tc>
        <w:tc>
          <w:tcPr>
            <w:tcW w:w="3360" w:type="dxa"/>
            <w:vAlign w:val="center"/>
          </w:tcPr>
          <w:p w14:paraId="58DCEFEB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b/>
                <w:bCs/>
                <w:sz w:val="24"/>
                <w:szCs w:val="24"/>
              </w:rPr>
              <w:t>主持人</w:t>
            </w:r>
            <w:r w:rsidRPr="00810821">
              <w:rPr>
                <w:rFonts w:eastAsia="仿宋_GB2312"/>
                <w:sz w:val="24"/>
                <w:szCs w:val="24"/>
              </w:rPr>
              <w:t>（自我介绍、介绍参会领导、嘉宾）</w:t>
            </w:r>
          </w:p>
        </w:tc>
        <w:tc>
          <w:tcPr>
            <w:tcW w:w="3469" w:type="dxa"/>
            <w:vAlign w:val="center"/>
          </w:tcPr>
          <w:p w14:paraId="2EECE58F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永春县水利局实施</w:t>
            </w:r>
          </w:p>
        </w:tc>
      </w:tr>
      <w:tr w:rsidR="00810821" w:rsidRPr="00810821" w14:paraId="79E4B44C" w14:textId="77777777" w:rsidTr="00C54DCE">
        <w:trPr>
          <w:trHeight w:val="90"/>
          <w:jc w:val="center"/>
        </w:trPr>
        <w:tc>
          <w:tcPr>
            <w:tcW w:w="742" w:type="dxa"/>
            <w:vAlign w:val="center"/>
          </w:tcPr>
          <w:p w14:paraId="258D0B4E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717" w:type="dxa"/>
            <w:vMerge/>
            <w:vAlign w:val="center"/>
          </w:tcPr>
          <w:p w14:paraId="2EF7844E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14:paraId="689B7D6C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810821">
              <w:rPr>
                <w:rFonts w:eastAsia="仿宋_GB2312"/>
                <w:b/>
                <w:bCs/>
                <w:sz w:val="24"/>
                <w:szCs w:val="24"/>
              </w:rPr>
              <w:t>赛事回顾：</w:t>
            </w:r>
            <w:r w:rsidRPr="00810821">
              <w:rPr>
                <w:rFonts w:eastAsia="仿宋_GB2312"/>
                <w:sz w:val="24"/>
                <w:szCs w:val="24"/>
              </w:rPr>
              <w:t>2023</w:t>
            </w:r>
            <w:r w:rsidRPr="00810821">
              <w:rPr>
                <w:rFonts w:eastAsia="仿宋_GB2312"/>
                <w:sz w:val="24"/>
                <w:szCs w:val="24"/>
              </w:rPr>
              <w:t>年红旗渠水文化创意设计大赛回顾（视频，</w:t>
            </w:r>
            <w:r w:rsidRPr="00810821">
              <w:rPr>
                <w:rFonts w:eastAsia="仿宋_GB2312"/>
                <w:sz w:val="24"/>
                <w:szCs w:val="24"/>
              </w:rPr>
              <w:t>5</w:t>
            </w:r>
            <w:r w:rsidRPr="00810821">
              <w:rPr>
                <w:rFonts w:eastAsia="仿宋_GB2312"/>
                <w:sz w:val="24"/>
                <w:szCs w:val="24"/>
              </w:rPr>
              <w:t>分钟）</w:t>
            </w:r>
          </w:p>
        </w:tc>
        <w:tc>
          <w:tcPr>
            <w:tcW w:w="3469" w:type="dxa"/>
            <w:vAlign w:val="center"/>
          </w:tcPr>
          <w:p w14:paraId="30279750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华北水利水电大学国家水利风景区发展研究中心实施</w:t>
            </w:r>
          </w:p>
        </w:tc>
      </w:tr>
      <w:tr w:rsidR="00810821" w:rsidRPr="00810821" w14:paraId="51DB31B5" w14:textId="77777777" w:rsidTr="00C54DCE">
        <w:trPr>
          <w:trHeight w:val="1814"/>
          <w:jc w:val="center"/>
        </w:trPr>
        <w:tc>
          <w:tcPr>
            <w:tcW w:w="742" w:type="dxa"/>
            <w:vAlign w:val="center"/>
          </w:tcPr>
          <w:p w14:paraId="55E5B873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717" w:type="dxa"/>
            <w:vMerge/>
            <w:vAlign w:val="center"/>
          </w:tcPr>
          <w:p w14:paraId="68E202E5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14:paraId="4195F358" w14:textId="77777777" w:rsidR="00810821" w:rsidRPr="00810821" w:rsidRDefault="00810821" w:rsidP="00810821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ascii="Calibri" w:eastAsia="仿宋_GB2312" w:hAnsi="Calibri" w:cs="Calibri"/>
                <w:b/>
                <w:bCs/>
                <w:sz w:val="24"/>
                <w:szCs w:val="24"/>
              </w:rPr>
              <w:t>①</w:t>
            </w:r>
            <w:r w:rsidRPr="00810821">
              <w:rPr>
                <w:rFonts w:eastAsia="仿宋_GB2312" w:hint="eastAsia"/>
                <w:b/>
                <w:bCs/>
                <w:sz w:val="24"/>
                <w:szCs w:val="24"/>
              </w:rPr>
              <w:t>致辞</w:t>
            </w:r>
            <w:r w:rsidRPr="00810821">
              <w:rPr>
                <w:rFonts w:eastAsia="仿宋_GB2312" w:hint="eastAsia"/>
                <w:sz w:val="24"/>
                <w:szCs w:val="24"/>
              </w:rPr>
              <w:t>（水利部办公厅、</w:t>
            </w:r>
            <w:r w:rsidRPr="00810821">
              <w:rPr>
                <w:rFonts w:eastAsia="仿宋_GB2312"/>
                <w:sz w:val="24"/>
                <w:szCs w:val="24"/>
              </w:rPr>
              <w:t>中国水利学会</w:t>
            </w:r>
            <w:r w:rsidRPr="00810821">
              <w:rPr>
                <w:rFonts w:eastAsia="仿宋_GB2312" w:hint="eastAsia"/>
                <w:sz w:val="24"/>
                <w:szCs w:val="24"/>
              </w:rPr>
              <w:t>、</w:t>
            </w:r>
            <w:r w:rsidRPr="00810821">
              <w:rPr>
                <w:rFonts w:eastAsia="仿宋_GB2312"/>
                <w:sz w:val="24"/>
                <w:szCs w:val="24"/>
              </w:rPr>
              <w:t>华北水利水电大学</w:t>
            </w:r>
            <w:r w:rsidRPr="00810821">
              <w:rPr>
                <w:rFonts w:eastAsia="仿宋_GB2312" w:hint="eastAsia"/>
                <w:sz w:val="24"/>
                <w:szCs w:val="24"/>
              </w:rPr>
              <w:t>、</w:t>
            </w:r>
            <w:r w:rsidRPr="00810821">
              <w:rPr>
                <w:rFonts w:eastAsia="仿宋_GB2312"/>
                <w:sz w:val="24"/>
                <w:szCs w:val="24"/>
              </w:rPr>
              <w:t>永春县人民政府</w:t>
            </w:r>
            <w:r w:rsidRPr="00810821">
              <w:rPr>
                <w:rFonts w:eastAsia="仿宋_GB2312" w:hint="eastAsia"/>
                <w:sz w:val="24"/>
                <w:szCs w:val="24"/>
              </w:rPr>
              <w:t>、</w:t>
            </w:r>
            <w:r w:rsidRPr="00810821">
              <w:rPr>
                <w:rFonts w:eastAsia="仿宋_GB2312"/>
                <w:sz w:val="24"/>
                <w:szCs w:val="24"/>
              </w:rPr>
              <w:t>水利部景区办）</w:t>
            </w:r>
          </w:p>
          <w:p w14:paraId="30A53CE1" w14:textId="77777777" w:rsidR="00810821" w:rsidRPr="00810821" w:rsidRDefault="00810821" w:rsidP="00810821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 w:hint="eastAsia"/>
                <w:b/>
                <w:bCs/>
                <w:sz w:val="24"/>
                <w:szCs w:val="24"/>
              </w:rPr>
              <w:t>②宣布启动（</w:t>
            </w:r>
            <w:r w:rsidRPr="00810821">
              <w:rPr>
                <w:rFonts w:eastAsia="仿宋_GB2312" w:hint="eastAsia"/>
                <w:sz w:val="24"/>
                <w:szCs w:val="24"/>
              </w:rPr>
              <w:t>全部指导单位、主办单位）</w:t>
            </w:r>
          </w:p>
          <w:p w14:paraId="4E1D4945" w14:textId="77777777" w:rsidR="00810821" w:rsidRPr="00810821" w:rsidRDefault="00810821" w:rsidP="00810821">
            <w:pPr>
              <w:spacing w:line="320" w:lineRule="exact"/>
              <w:rPr>
                <w:rFonts w:eastAsia="仿宋"/>
                <w:sz w:val="30"/>
              </w:rPr>
            </w:pPr>
            <w:r w:rsidRPr="00810821">
              <w:rPr>
                <w:rFonts w:eastAsia="仿宋_GB2312" w:hint="eastAsia"/>
                <w:b/>
                <w:bCs/>
                <w:sz w:val="24"/>
                <w:szCs w:val="24"/>
              </w:rPr>
              <w:t>③合影留念</w:t>
            </w:r>
          </w:p>
        </w:tc>
        <w:tc>
          <w:tcPr>
            <w:tcW w:w="3469" w:type="dxa"/>
            <w:vAlign w:val="center"/>
          </w:tcPr>
          <w:p w14:paraId="5490CB7C" w14:textId="77777777" w:rsidR="00810821" w:rsidRPr="00810821" w:rsidRDefault="00810821" w:rsidP="00810821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各单位负责确定人员及发言稿（要求：每位</w:t>
            </w:r>
            <w:r w:rsidRPr="00810821">
              <w:rPr>
                <w:rFonts w:eastAsia="仿宋_GB2312"/>
                <w:sz w:val="24"/>
                <w:szCs w:val="24"/>
              </w:rPr>
              <w:t>2</w:t>
            </w:r>
            <w:r w:rsidRPr="00810821">
              <w:rPr>
                <w:rFonts w:eastAsia="仿宋_GB2312"/>
                <w:sz w:val="24"/>
                <w:szCs w:val="24"/>
              </w:rPr>
              <w:t>～</w:t>
            </w:r>
            <w:r w:rsidRPr="00810821">
              <w:rPr>
                <w:rFonts w:eastAsia="仿宋_GB2312"/>
                <w:sz w:val="24"/>
                <w:szCs w:val="24"/>
              </w:rPr>
              <w:t>3</w:t>
            </w:r>
            <w:r w:rsidRPr="00810821">
              <w:rPr>
                <w:rFonts w:eastAsia="仿宋_GB2312"/>
                <w:sz w:val="24"/>
                <w:szCs w:val="24"/>
              </w:rPr>
              <w:t>分钟，发言稿不超过</w:t>
            </w:r>
            <w:r w:rsidRPr="00810821">
              <w:rPr>
                <w:rFonts w:eastAsia="仿宋_GB2312"/>
                <w:sz w:val="24"/>
                <w:szCs w:val="24"/>
              </w:rPr>
              <w:t>500</w:t>
            </w:r>
            <w:r w:rsidRPr="00810821">
              <w:rPr>
                <w:rFonts w:eastAsia="仿宋_GB2312"/>
                <w:sz w:val="24"/>
                <w:szCs w:val="24"/>
              </w:rPr>
              <w:t>字）</w:t>
            </w:r>
          </w:p>
        </w:tc>
      </w:tr>
      <w:tr w:rsidR="00810821" w:rsidRPr="00810821" w14:paraId="0F304388" w14:textId="77777777" w:rsidTr="00C54DCE">
        <w:trPr>
          <w:jc w:val="center"/>
        </w:trPr>
        <w:tc>
          <w:tcPr>
            <w:tcW w:w="9288" w:type="dxa"/>
            <w:gridSpan w:val="4"/>
            <w:vAlign w:val="center"/>
          </w:tcPr>
          <w:p w14:paraId="610EC88A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"/>
                <w:b/>
                <w:bCs/>
                <w:sz w:val="30"/>
              </w:rPr>
              <w:t>赛事介绍环节</w:t>
            </w:r>
          </w:p>
        </w:tc>
      </w:tr>
      <w:tr w:rsidR="00810821" w:rsidRPr="00810821" w14:paraId="74B650F9" w14:textId="77777777" w:rsidTr="00C54DCE">
        <w:trPr>
          <w:jc w:val="center"/>
        </w:trPr>
        <w:tc>
          <w:tcPr>
            <w:tcW w:w="742" w:type="dxa"/>
            <w:vAlign w:val="center"/>
          </w:tcPr>
          <w:p w14:paraId="499B7360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717" w:type="dxa"/>
            <w:vAlign w:val="center"/>
          </w:tcPr>
          <w:p w14:paraId="6BA601D7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10:00-10</w:t>
            </w:r>
            <w:r w:rsidRPr="00810821">
              <w:rPr>
                <w:rFonts w:eastAsia="仿宋_GB2312"/>
                <w:sz w:val="24"/>
                <w:szCs w:val="24"/>
              </w:rPr>
              <w:t>：</w:t>
            </w:r>
            <w:r w:rsidRPr="00810821">
              <w:rPr>
                <w:rFonts w:eastAsia="仿宋_GB2312"/>
                <w:sz w:val="24"/>
                <w:szCs w:val="24"/>
              </w:rPr>
              <w:t>15</w:t>
            </w:r>
          </w:p>
        </w:tc>
        <w:tc>
          <w:tcPr>
            <w:tcW w:w="3360" w:type="dxa"/>
            <w:vAlign w:val="center"/>
          </w:tcPr>
          <w:p w14:paraId="5AA17862" w14:textId="77777777" w:rsidR="00810821" w:rsidRPr="00810821" w:rsidRDefault="00810821" w:rsidP="00810821">
            <w:pPr>
              <w:spacing w:line="32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 w:rsidRPr="00810821">
              <w:rPr>
                <w:rFonts w:eastAsia="仿宋_GB2312"/>
                <w:b/>
                <w:bCs/>
                <w:sz w:val="24"/>
                <w:szCs w:val="24"/>
              </w:rPr>
              <w:t>主题讲座：</w:t>
            </w:r>
            <w:r w:rsidRPr="00810821">
              <w:rPr>
                <w:rFonts w:eastAsia="仿宋_GB2312"/>
                <w:sz w:val="24"/>
                <w:szCs w:val="24"/>
              </w:rPr>
              <w:t>题目</w:t>
            </w:r>
            <w:r w:rsidRPr="00810821">
              <w:rPr>
                <w:rFonts w:eastAsia="仿宋_GB2312"/>
                <w:sz w:val="24"/>
                <w:szCs w:val="24"/>
              </w:rPr>
              <w:t>1</w:t>
            </w:r>
            <w:r w:rsidRPr="00810821">
              <w:rPr>
                <w:rFonts w:eastAsia="仿宋_GB2312"/>
                <w:sz w:val="24"/>
                <w:szCs w:val="24"/>
              </w:rPr>
              <w:t>：水利研学</w:t>
            </w:r>
          </w:p>
        </w:tc>
        <w:tc>
          <w:tcPr>
            <w:tcW w:w="3469" w:type="dxa"/>
            <w:vAlign w:val="center"/>
          </w:tcPr>
          <w:p w14:paraId="7F943B5D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袁书琪</w:t>
            </w:r>
          </w:p>
        </w:tc>
      </w:tr>
      <w:tr w:rsidR="00810821" w:rsidRPr="00810821" w14:paraId="458321ED" w14:textId="77777777" w:rsidTr="00C54DCE">
        <w:trPr>
          <w:jc w:val="center"/>
        </w:trPr>
        <w:tc>
          <w:tcPr>
            <w:tcW w:w="742" w:type="dxa"/>
            <w:vAlign w:val="center"/>
          </w:tcPr>
          <w:p w14:paraId="114D59C5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717" w:type="dxa"/>
            <w:vAlign w:val="center"/>
          </w:tcPr>
          <w:p w14:paraId="5F79910A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10:15-10</w:t>
            </w:r>
            <w:r w:rsidRPr="00810821">
              <w:rPr>
                <w:rFonts w:eastAsia="仿宋_GB2312"/>
                <w:sz w:val="24"/>
                <w:szCs w:val="24"/>
              </w:rPr>
              <w:t>：</w:t>
            </w:r>
            <w:r w:rsidRPr="00810821">
              <w:rPr>
                <w:rFonts w:eastAsia="仿宋_GB2312"/>
                <w:sz w:val="24"/>
                <w:szCs w:val="24"/>
              </w:rPr>
              <w:t>30</w:t>
            </w:r>
          </w:p>
        </w:tc>
        <w:tc>
          <w:tcPr>
            <w:tcW w:w="3360" w:type="dxa"/>
            <w:vAlign w:val="center"/>
          </w:tcPr>
          <w:p w14:paraId="55BE087E" w14:textId="77777777" w:rsidR="00810821" w:rsidRPr="00810821" w:rsidRDefault="00810821" w:rsidP="00810821">
            <w:pPr>
              <w:spacing w:line="32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 w:rsidRPr="00810821">
              <w:rPr>
                <w:rFonts w:eastAsia="仿宋_GB2312"/>
                <w:b/>
                <w:bCs/>
                <w:sz w:val="24"/>
                <w:szCs w:val="24"/>
              </w:rPr>
              <w:t>主题讲座：</w:t>
            </w:r>
            <w:r w:rsidRPr="00810821">
              <w:rPr>
                <w:rFonts w:eastAsia="仿宋_GB2312"/>
                <w:sz w:val="24"/>
                <w:szCs w:val="24"/>
              </w:rPr>
              <w:t>题目</w:t>
            </w:r>
            <w:r w:rsidRPr="00810821">
              <w:rPr>
                <w:rFonts w:eastAsia="仿宋_GB2312"/>
                <w:sz w:val="24"/>
                <w:szCs w:val="24"/>
              </w:rPr>
              <w:t>2</w:t>
            </w:r>
            <w:r w:rsidRPr="00810821">
              <w:rPr>
                <w:rFonts w:eastAsia="仿宋_GB2312"/>
                <w:sz w:val="24"/>
                <w:szCs w:val="24"/>
              </w:rPr>
              <w:t>：在地性表达</w:t>
            </w:r>
          </w:p>
        </w:tc>
        <w:tc>
          <w:tcPr>
            <w:tcW w:w="3469" w:type="dxa"/>
            <w:vAlign w:val="center"/>
          </w:tcPr>
          <w:p w14:paraId="7658BE22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谢祥财</w:t>
            </w:r>
          </w:p>
        </w:tc>
      </w:tr>
      <w:tr w:rsidR="00810821" w:rsidRPr="00810821" w14:paraId="0EAD4942" w14:textId="77777777" w:rsidTr="00C54DCE">
        <w:trPr>
          <w:jc w:val="center"/>
        </w:trPr>
        <w:tc>
          <w:tcPr>
            <w:tcW w:w="742" w:type="dxa"/>
            <w:vAlign w:val="center"/>
          </w:tcPr>
          <w:p w14:paraId="52B95970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717" w:type="dxa"/>
            <w:vAlign w:val="center"/>
          </w:tcPr>
          <w:p w14:paraId="2BA8FD73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"/>
                <w:b/>
                <w:bCs/>
                <w:sz w:val="30"/>
              </w:rPr>
            </w:pPr>
            <w:r w:rsidRPr="00810821">
              <w:rPr>
                <w:rFonts w:eastAsia="仿宋_GB2312"/>
                <w:sz w:val="24"/>
                <w:szCs w:val="24"/>
              </w:rPr>
              <w:t>10:30-10</w:t>
            </w:r>
            <w:r w:rsidRPr="00810821">
              <w:rPr>
                <w:rFonts w:eastAsia="仿宋_GB2312"/>
                <w:sz w:val="24"/>
                <w:szCs w:val="24"/>
              </w:rPr>
              <w:t>：</w:t>
            </w:r>
            <w:r w:rsidRPr="00810821">
              <w:rPr>
                <w:rFonts w:eastAsia="仿宋_GB2312" w:hint="eastAsia"/>
                <w:sz w:val="24"/>
                <w:szCs w:val="24"/>
              </w:rPr>
              <w:t>35</w:t>
            </w:r>
          </w:p>
        </w:tc>
        <w:tc>
          <w:tcPr>
            <w:tcW w:w="3360" w:type="dxa"/>
            <w:vAlign w:val="center"/>
          </w:tcPr>
          <w:p w14:paraId="0D0FDD80" w14:textId="77777777" w:rsidR="00810821" w:rsidRPr="00810821" w:rsidRDefault="00810821" w:rsidP="00810821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b/>
                <w:bCs/>
                <w:sz w:val="24"/>
                <w:szCs w:val="24"/>
              </w:rPr>
              <w:t>赛事介绍：</w:t>
            </w:r>
            <w:r w:rsidRPr="00810821">
              <w:rPr>
                <w:rFonts w:eastAsia="仿宋_GB2312"/>
                <w:sz w:val="24"/>
                <w:szCs w:val="24"/>
              </w:rPr>
              <w:t>202</w:t>
            </w:r>
            <w:r w:rsidRPr="00810821">
              <w:rPr>
                <w:rFonts w:eastAsia="仿宋_GB2312" w:hint="eastAsia"/>
                <w:sz w:val="24"/>
                <w:szCs w:val="24"/>
              </w:rPr>
              <w:t>4</w:t>
            </w:r>
            <w:r w:rsidRPr="00810821">
              <w:rPr>
                <w:rFonts w:eastAsia="仿宋_GB2312"/>
                <w:sz w:val="24"/>
                <w:szCs w:val="24"/>
              </w:rPr>
              <w:t>年</w:t>
            </w:r>
            <w:r w:rsidRPr="00810821">
              <w:rPr>
                <w:rFonts w:eastAsia="仿宋_GB2312" w:hint="eastAsia"/>
                <w:sz w:val="24"/>
                <w:szCs w:val="24"/>
              </w:rPr>
              <w:t>水美中国水利风景区</w:t>
            </w:r>
            <w:r w:rsidRPr="00810821">
              <w:rPr>
                <w:rFonts w:eastAsia="仿宋_GB2312"/>
                <w:sz w:val="24"/>
                <w:szCs w:val="24"/>
              </w:rPr>
              <w:t>水文化创意设计大赛（</w:t>
            </w:r>
            <w:r w:rsidRPr="00810821">
              <w:rPr>
                <w:rFonts w:eastAsia="仿宋_GB2312"/>
                <w:sz w:val="24"/>
                <w:szCs w:val="24"/>
              </w:rPr>
              <w:t>PPT</w:t>
            </w:r>
            <w:r w:rsidRPr="00810821">
              <w:rPr>
                <w:rFonts w:eastAsia="仿宋_GB2312"/>
                <w:sz w:val="24"/>
                <w:szCs w:val="24"/>
              </w:rPr>
              <w:t>汇报，</w:t>
            </w:r>
            <w:r w:rsidRPr="00810821">
              <w:rPr>
                <w:rFonts w:eastAsia="仿宋_GB2312"/>
                <w:sz w:val="24"/>
                <w:szCs w:val="24"/>
              </w:rPr>
              <w:t>10</w:t>
            </w:r>
            <w:r w:rsidRPr="00810821">
              <w:rPr>
                <w:rFonts w:eastAsia="仿宋_GB2312"/>
                <w:sz w:val="24"/>
                <w:szCs w:val="24"/>
              </w:rPr>
              <w:t>分钟）</w:t>
            </w:r>
          </w:p>
        </w:tc>
        <w:tc>
          <w:tcPr>
            <w:tcW w:w="3469" w:type="dxa"/>
            <w:vAlign w:val="center"/>
          </w:tcPr>
          <w:p w14:paraId="34B13E3C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华北水利水电大学国家水利风景区发展研究中心实施</w:t>
            </w:r>
          </w:p>
        </w:tc>
      </w:tr>
      <w:tr w:rsidR="00810821" w:rsidRPr="00810821" w14:paraId="5FC2425A" w14:textId="77777777" w:rsidTr="00C54DCE">
        <w:trPr>
          <w:jc w:val="center"/>
        </w:trPr>
        <w:tc>
          <w:tcPr>
            <w:tcW w:w="742" w:type="dxa"/>
            <w:vAlign w:val="center"/>
          </w:tcPr>
          <w:p w14:paraId="28E02B11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717" w:type="dxa"/>
            <w:vAlign w:val="center"/>
          </w:tcPr>
          <w:p w14:paraId="3AE0E698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10:</w:t>
            </w:r>
            <w:r w:rsidRPr="00810821">
              <w:rPr>
                <w:rFonts w:eastAsia="仿宋_GB2312" w:hint="eastAsia"/>
                <w:sz w:val="24"/>
                <w:szCs w:val="24"/>
              </w:rPr>
              <w:t>35</w:t>
            </w:r>
            <w:r w:rsidRPr="00810821">
              <w:rPr>
                <w:rFonts w:eastAsia="仿宋_GB2312"/>
                <w:sz w:val="24"/>
                <w:szCs w:val="24"/>
              </w:rPr>
              <w:t>-10</w:t>
            </w:r>
            <w:r w:rsidRPr="00810821">
              <w:rPr>
                <w:rFonts w:eastAsia="仿宋_GB2312"/>
                <w:sz w:val="24"/>
                <w:szCs w:val="24"/>
              </w:rPr>
              <w:t>：</w:t>
            </w:r>
            <w:r w:rsidRPr="00810821">
              <w:rPr>
                <w:rFonts w:eastAsia="仿宋_GB2312"/>
                <w:sz w:val="24"/>
                <w:szCs w:val="24"/>
              </w:rPr>
              <w:t>5</w:t>
            </w:r>
            <w:r w:rsidRPr="00810821">
              <w:rPr>
                <w:rFonts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3360" w:type="dxa"/>
            <w:vAlign w:val="center"/>
          </w:tcPr>
          <w:p w14:paraId="60FB30A1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b/>
                <w:bCs/>
                <w:sz w:val="24"/>
                <w:szCs w:val="24"/>
              </w:rPr>
              <w:t>大赛基地情况介绍：</w:t>
            </w:r>
            <w:r w:rsidRPr="00810821">
              <w:rPr>
                <w:rFonts w:eastAsia="仿宋_GB2312" w:hint="eastAsia"/>
                <w:sz w:val="24"/>
                <w:szCs w:val="24"/>
              </w:rPr>
              <w:t>泉州、永春情况介绍（泉州水利局、</w:t>
            </w:r>
            <w:r w:rsidRPr="00810821">
              <w:rPr>
                <w:rFonts w:eastAsia="仿宋_GB2312"/>
                <w:sz w:val="24"/>
                <w:szCs w:val="24"/>
              </w:rPr>
              <w:t>永春县水利局相关情况（</w:t>
            </w:r>
            <w:r w:rsidRPr="00810821">
              <w:rPr>
                <w:rFonts w:eastAsia="仿宋_GB2312" w:hint="eastAsia"/>
                <w:sz w:val="24"/>
                <w:szCs w:val="24"/>
              </w:rPr>
              <w:t>15</w:t>
            </w:r>
            <w:r w:rsidRPr="00810821">
              <w:rPr>
                <w:rFonts w:eastAsia="仿宋_GB2312"/>
                <w:sz w:val="24"/>
                <w:szCs w:val="24"/>
              </w:rPr>
              <w:t>分钟）</w:t>
            </w:r>
          </w:p>
        </w:tc>
        <w:tc>
          <w:tcPr>
            <w:tcW w:w="3469" w:type="dxa"/>
            <w:vAlign w:val="center"/>
          </w:tcPr>
          <w:p w14:paraId="1F858168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 w:hint="eastAsia"/>
                <w:sz w:val="24"/>
                <w:szCs w:val="24"/>
              </w:rPr>
              <w:t>泉州市、</w:t>
            </w:r>
            <w:r w:rsidRPr="00810821">
              <w:rPr>
                <w:rFonts w:eastAsia="仿宋_GB2312"/>
                <w:sz w:val="24"/>
                <w:szCs w:val="24"/>
              </w:rPr>
              <w:t>永春县水利局实施</w:t>
            </w:r>
          </w:p>
        </w:tc>
      </w:tr>
      <w:tr w:rsidR="00810821" w:rsidRPr="00810821" w14:paraId="68D9DA05" w14:textId="77777777" w:rsidTr="00C54DCE">
        <w:trPr>
          <w:trHeight w:val="325"/>
          <w:jc w:val="center"/>
        </w:trPr>
        <w:tc>
          <w:tcPr>
            <w:tcW w:w="742" w:type="dxa"/>
            <w:vAlign w:val="center"/>
          </w:tcPr>
          <w:p w14:paraId="3A787327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717" w:type="dxa"/>
            <w:vAlign w:val="center"/>
          </w:tcPr>
          <w:p w14:paraId="39E66DB2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10:50</w:t>
            </w:r>
          </w:p>
        </w:tc>
        <w:tc>
          <w:tcPr>
            <w:tcW w:w="3360" w:type="dxa"/>
            <w:vAlign w:val="center"/>
          </w:tcPr>
          <w:p w14:paraId="580B06ED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主持人宣布启动仪式结束</w:t>
            </w:r>
          </w:p>
        </w:tc>
        <w:tc>
          <w:tcPr>
            <w:tcW w:w="3469" w:type="dxa"/>
            <w:vAlign w:val="center"/>
          </w:tcPr>
          <w:p w14:paraId="3A1593F4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810821" w:rsidRPr="00810821" w14:paraId="45A1FCFC" w14:textId="77777777" w:rsidTr="00C54DCE">
        <w:trPr>
          <w:trHeight w:val="325"/>
          <w:jc w:val="center"/>
        </w:trPr>
        <w:tc>
          <w:tcPr>
            <w:tcW w:w="9288" w:type="dxa"/>
            <w:gridSpan w:val="4"/>
            <w:vAlign w:val="center"/>
          </w:tcPr>
          <w:p w14:paraId="088DDE9E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  <w:highlight w:val="yellow"/>
              </w:rPr>
            </w:pPr>
            <w:r w:rsidRPr="00810821">
              <w:rPr>
                <w:rFonts w:eastAsia="仿宋"/>
                <w:b/>
                <w:bCs/>
                <w:sz w:val="30"/>
              </w:rPr>
              <w:t>现场调研</w:t>
            </w:r>
          </w:p>
        </w:tc>
      </w:tr>
      <w:tr w:rsidR="00810821" w:rsidRPr="00810821" w14:paraId="7734BC9E" w14:textId="77777777" w:rsidTr="00C54DCE">
        <w:trPr>
          <w:trHeight w:val="325"/>
          <w:jc w:val="center"/>
        </w:trPr>
        <w:tc>
          <w:tcPr>
            <w:tcW w:w="742" w:type="dxa"/>
            <w:vAlign w:val="center"/>
          </w:tcPr>
          <w:p w14:paraId="7273221D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717" w:type="dxa"/>
            <w:vAlign w:val="center"/>
          </w:tcPr>
          <w:p w14:paraId="45F0B92E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11:00-1</w:t>
            </w:r>
            <w:r w:rsidRPr="00810821">
              <w:rPr>
                <w:rFonts w:eastAsia="仿宋_GB2312" w:hint="eastAsia"/>
                <w:sz w:val="24"/>
                <w:szCs w:val="24"/>
              </w:rPr>
              <w:t>2</w:t>
            </w:r>
            <w:r w:rsidRPr="00810821">
              <w:rPr>
                <w:rFonts w:eastAsia="仿宋_GB2312"/>
                <w:sz w:val="24"/>
                <w:szCs w:val="24"/>
              </w:rPr>
              <w:t>:00</w:t>
            </w:r>
          </w:p>
        </w:tc>
        <w:tc>
          <w:tcPr>
            <w:tcW w:w="3360" w:type="dxa"/>
            <w:vAlign w:val="center"/>
          </w:tcPr>
          <w:p w14:paraId="3EFD0349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现场调研</w:t>
            </w:r>
            <w:r w:rsidRPr="00810821">
              <w:rPr>
                <w:rFonts w:eastAsia="仿宋_GB2312" w:hint="eastAsia"/>
                <w:sz w:val="24"/>
                <w:szCs w:val="24"/>
              </w:rPr>
              <w:t>（确定调研路线）</w:t>
            </w:r>
          </w:p>
        </w:tc>
        <w:tc>
          <w:tcPr>
            <w:tcW w:w="3469" w:type="dxa"/>
            <w:vAlign w:val="center"/>
          </w:tcPr>
          <w:p w14:paraId="0B73DEBD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 w:hint="eastAsia"/>
                <w:sz w:val="24"/>
                <w:szCs w:val="24"/>
              </w:rPr>
              <w:t>泉州市、</w:t>
            </w:r>
            <w:r w:rsidRPr="00810821">
              <w:rPr>
                <w:rFonts w:eastAsia="仿宋_GB2312"/>
                <w:sz w:val="24"/>
                <w:szCs w:val="24"/>
              </w:rPr>
              <w:t>永春县水利局实施</w:t>
            </w:r>
          </w:p>
        </w:tc>
      </w:tr>
      <w:tr w:rsidR="00810821" w:rsidRPr="00810821" w14:paraId="103CD53C" w14:textId="77777777" w:rsidTr="00C54DCE">
        <w:trPr>
          <w:trHeight w:val="306"/>
          <w:jc w:val="center"/>
        </w:trPr>
        <w:tc>
          <w:tcPr>
            <w:tcW w:w="742" w:type="dxa"/>
            <w:vAlign w:val="center"/>
          </w:tcPr>
          <w:p w14:paraId="3D34EFEF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1717" w:type="dxa"/>
            <w:vAlign w:val="center"/>
          </w:tcPr>
          <w:p w14:paraId="32E58B73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1</w:t>
            </w:r>
            <w:r w:rsidRPr="00810821">
              <w:rPr>
                <w:rFonts w:eastAsia="仿宋_GB2312" w:hint="eastAsia"/>
                <w:sz w:val="24"/>
                <w:szCs w:val="24"/>
              </w:rPr>
              <w:t>2</w:t>
            </w:r>
            <w:r w:rsidRPr="00810821">
              <w:rPr>
                <w:rFonts w:eastAsia="仿宋_GB2312"/>
                <w:sz w:val="24"/>
                <w:szCs w:val="24"/>
              </w:rPr>
              <w:t>:00-1</w:t>
            </w:r>
            <w:r w:rsidRPr="00810821">
              <w:rPr>
                <w:rFonts w:eastAsia="仿宋_GB2312" w:hint="eastAsia"/>
                <w:sz w:val="24"/>
                <w:szCs w:val="24"/>
              </w:rPr>
              <w:t>4</w:t>
            </w:r>
            <w:r w:rsidRPr="00810821">
              <w:rPr>
                <w:rFonts w:eastAsia="仿宋_GB2312"/>
                <w:sz w:val="24"/>
                <w:szCs w:val="24"/>
              </w:rPr>
              <w:t>:00</w:t>
            </w:r>
          </w:p>
        </w:tc>
        <w:tc>
          <w:tcPr>
            <w:tcW w:w="6829" w:type="dxa"/>
            <w:gridSpan w:val="2"/>
            <w:vAlign w:val="center"/>
          </w:tcPr>
          <w:p w14:paraId="2B239CA3" w14:textId="77777777" w:rsidR="00810821" w:rsidRPr="00810821" w:rsidRDefault="00810821" w:rsidP="00810821">
            <w:pPr>
              <w:tabs>
                <w:tab w:val="left" w:pos="1789"/>
              </w:tabs>
              <w:spacing w:line="320" w:lineRule="exact"/>
              <w:jc w:val="left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 w:hint="eastAsia"/>
                <w:sz w:val="24"/>
                <w:szCs w:val="24"/>
              </w:rPr>
              <w:t>就餐休息</w:t>
            </w:r>
          </w:p>
        </w:tc>
      </w:tr>
      <w:tr w:rsidR="00810821" w:rsidRPr="00810821" w14:paraId="5ACF3C33" w14:textId="77777777" w:rsidTr="00C54DCE">
        <w:trPr>
          <w:trHeight w:val="325"/>
          <w:jc w:val="center"/>
        </w:trPr>
        <w:tc>
          <w:tcPr>
            <w:tcW w:w="742" w:type="dxa"/>
            <w:vAlign w:val="center"/>
          </w:tcPr>
          <w:p w14:paraId="08CD253C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1717" w:type="dxa"/>
            <w:vAlign w:val="center"/>
          </w:tcPr>
          <w:p w14:paraId="411A1862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1</w:t>
            </w:r>
            <w:r w:rsidRPr="00810821">
              <w:rPr>
                <w:rFonts w:eastAsia="仿宋_GB2312" w:hint="eastAsia"/>
                <w:sz w:val="24"/>
                <w:szCs w:val="24"/>
              </w:rPr>
              <w:t>4</w:t>
            </w:r>
            <w:r w:rsidRPr="00810821">
              <w:rPr>
                <w:rFonts w:eastAsia="仿宋_GB2312"/>
                <w:sz w:val="24"/>
                <w:szCs w:val="24"/>
              </w:rPr>
              <w:t>:00-1</w:t>
            </w:r>
            <w:r w:rsidRPr="00810821">
              <w:rPr>
                <w:rFonts w:eastAsia="仿宋_GB2312" w:hint="eastAsia"/>
                <w:sz w:val="24"/>
                <w:szCs w:val="24"/>
              </w:rPr>
              <w:t>6</w:t>
            </w:r>
            <w:r w:rsidRPr="00810821">
              <w:rPr>
                <w:rFonts w:eastAsia="仿宋_GB2312"/>
                <w:sz w:val="24"/>
                <w:szCs w:val="24"/>
              </w:rPr>
              <w:t>:00</w:t>
            </w:r>
          </w:p>
        </w:tc>
        <w:tc>
          <w:tcPr>
            <w:tcW w:w="3360" w:type="dxa"/>
            <w:vAlign w:val="center"/>
          </w:tcPr>
          <w:p w14:paraId="21263A2D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/>
                <w:sz w:val="24"/>
                <w:szCs w:val="24"/>
              </w:rPr>
              <w:t>现场调研</w:t>
            </w:r>
            <w:r w:rsidRPr="00810821">
              <w:rPr>
                <w:rFonts w:eastAsia="仿宋_GB2312" w:hint="eastAsia"/>
                <w:sz w:val="24"/>
                <w:szCs w:val="24"/>
              </w:rPr>
              <w:t>（确定调研路线）</w:t>
            </w:r>
          </w:p>
        </w:tc>
        <w:tc>
          <w:tcPr>
            <w:tcW w:w="3469" w:type="dxa"/>
            <w:vAlign w:val="center"/>
          </w:tcPr>
          <w:p w14:paraId="52928A44" w14:textId="77777777" w:rsidR="00810821" w:rsidRPr="00810821" w:rsidRDefault="00810821" w:rsidP="00810821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10821">
              <w:rPr>
                <w:rFonts w:eastAsia="仿宋_GB2312" w:hint="eastAsia"/>
                <w:sz w:val="24"/>
                <w:szCs w:val="24"/>
              </w:rPr>
              <w:t>泉州市、</w:t>
            </w:r>
            <w:r w:rsidRPr="00810821">
              <w:rPr>
                <w:rFonts w:eastAsia="仿宋_GB2312"/>
                <w:sz w:val="24"/>
                <w:szCs w:val="24"/>
              </w:rPr>
              <w:t>永春县水利局实施</w:t>
            </w:r>
          </w:p>
        </w:tc>
      </w:tr>
    </w:tbl>
    <w:p w14:paraId="60C76209" w14:textId="5865190D" w:rsidR="00A86BED" w:rsidRPr="00BA27DD" w:rsidRDefault="00BA27DD" w:rsidP="00BA27DD">
      <w:pPr>
        <w:rPr>
          <w:rFonts w:hint="eastAsia"/>
        </w:rPr>
      </w:pPr>
      <w:r>
        <w:rPr>
          <w:rFonts w:hint="eastAsia"/>
        </w:rPr>
        <w:t xml:space="preserve"> </w:t>
      </w:r>
    </w:p>
    <w:sectPr w:rsidR="00A86BED" w:rsidRPr="00BA27D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6E7DF" w14:textId="77777777" w:rsidR="00007929" w:rsidRDefault="00007929">
      <w:r>
        <w:separator/>
      </w:r>
    </w:p>
  </w:endnote>
  <w:endnote w:type="continuationSeparator" w:id="0">
    <w:p w14:paraId="79949435" w14:textId="77777777" w:rsidR="00007929" w:rsidRDefault="0000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69132" w14:textId="77777777" w:rsidR="00740A60" w:rsidRDefault="00000000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1CD4A2" wp14:editId="3D1600B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026AA0D" w14:textId="77777777" w:rsidR="00740A60" w:rsidRDefault="00000000">
                          <w:pPr>
                            <w:pStyle w:val="a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01CD4A2" id="文本框 10" o:spid="_x0000_s1026" style="position:absolute;left:0;text-align:left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1026AA0D" w14:textId="77777777" w:rsidR="00740A60" w:rsidRDefault="00000000">
                    <w:pPr>
                      <w:pStyle w:val="a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EA225" w14:textId="77777777" w:rsidR="00007929" w:rsidRDefault="00007929">
      <w:r>
        <w:separator/>
      </w:r>
    </w:p>
  </w:footnote>
  <w:footnote w:type="continuationSeparator" w:id="0">
    <w:p w14:paraId="6B44A98C" w14:textId="77777777" w:rsidR="00007929" w:rsidRDefault="0000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EFCB9" w14:textId="77777777" w:rsidR="00740A60" w:rsidRDefault="00740A60">
    <w:pPr>
      <w:pStyle w:val="a5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02"/>
    <w:rsid w:val="00007929"/>
    <w:rsid w:val="0058387B"/>
    <w:rsid w:val="00740A60"/>
    <w:rsid w:val="00810821"/>
    <w:rsid w:val="00A86BED"/>
    <w:rsid w:val="00BA27DD"/>
    <w:rsid w:val="00C3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F9F4D"/>
  <w15:chartTrackingRefBased/>
  <w15:docId w15:val="{E7036864-E55C-455C-BE00-F61519EB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qFormat/>
    <w:rsid w:val="00C36302"/>
    <w:pPr>
      <w:keepNext/>
      <w:keepLines/>
      <w:spacing w:line="360" w:lineRule="auto"/>
      <w:outlineLvl w:val="1"/>
    </w:pPr>
    <w:rPr>
      <w:rFonts w:ascii="Cambria" w:eastAsia="仿宋" w:hAnsi="Cambria" w:cs="Times New Roman"/>
      <w:b/>
      <w:bCs/>
      <w:sz w:val="30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autoRedefine/>
    <w:qFormat/>
    <w:rsid w:val="00C36302"/>
    <w:rPr>
      <w:rFonts w:ascii="Cambria" w:eastAsia="仿宋" w:hAnsi="Cambria" w:cs="Times New Roman"/>
      <w:b/>
      <w:bCs/>
      <w:sz w:val="30"/>
      <w:szCs w:val="32"/>
      <w14:ligatures w14:val="none"/>
    </w:rPr>
  </w:style>
  <w:style w:type="paragraph" w:styleId="a3">
    <w:name w:val="footer"/>
    <w:basedOn w:val="a"/>
    <w:link w:val="a4"/>
    <w:autoRedefine/>
    <w:qFormat/>
    <w:rsid w:val="00C36302"/>
    <w:pPr>
      <w:tabs>
        <w:tab w:val="center" w:pos="4153"/>
        <w:tab w:val="right" w:pos="8306"/>
      </w:tabs>
      <w:snapToGrid w:val="0"/>
      <w:ind w:firstLineChars="200" w:firstLine="632"/>
      <w:jc w:val="left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4">
    <w:name w:val="页脚 字符"/>
    <w:basedOn w:val="a0"/>
    <w:link w:val="a3"/>
    <w:autoRedefine/>
    <w:qFormat/>
    <w:rsid w:val="00C36302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5">
    <w:name w:val="header"/>
    <w:basedOn w:val="a"/>
    <w:link w:val="a6"/>
    <w:autoRedefine/>
    <w:qFormat/>
    <w:rsid w:val="00C36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632"/>
      <w:jc w:val="center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6">
    <w:name w:val="页眉 字符"/>
    <w:basedOn w:val="a0"/>
    <w:link w:val="a5"/>
    <w:autoRedefine/>
    <w:qFormat/>
    <w:rsid w:val="00C36302"/>
    <w:rPr>
      <w:rFonts w:ascii="Times New Roman" w:eastAsia="宋体" w:hAnsi="Times New Roman" w:cs="Times New Roman"/>
      <w:sz w:val="18"/>
      <w:szCs w:val="18"/>
      <w14:ligatures w14:val="none"/>
    </w:rPr>
  </w:style>
  <w:style w:type="table" w:styleId="a7">
    <w:name w:val="Table Grid"/>
    <w:basedOn w:val="a1"/>
    <w:autoRedefine/>
    <w:qFormat/>
    <w:rsid w:val="00C363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雪婷 余</dc:creator>
  <cp:keywords/>
  <dc:description/>
  <cp:lastModifiedBy>雪婷 余</cp:lastModifiedBy>
  <cp:revision>3</cp:revision>
  <dcterms:created xsi:type="dcterms:W3CDTF">2024-04-17T14:14:00Z</dcterms:created>
  <dcterms:modified xsi:type="dcterms:W3CDTF">2024-04-19T06:44:00Z</dcterms:modified>
</cp:coreProperties>
</file>