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FF0000"/>
          <w:spacing w:val="-20"/>
          <w:w w:val="75"/>
          <w:sz w:val="72"/>
          <w:szCs w:val="86"/>
        </w:rPr>
      </w:pPr>
      <w:r>
        <w:rPr>
          <w:rFonts w:hint="eastAsia" w:ascii="方正小标宋简体" w:hAnsi="方正小标宋简体" w:eastAsia="方正小标宋简体" w:cs="方正小标宋简体"/>
          <w:b/>
          <w:color w:val="FF0000"/>
          <w:spacing w:val="-20"/>
          <w:w w:val="75"/>
          <w:sz w:val="72"/>
          <w:szCs w:val="86"/>
        </w:rPr>
        <w:t>共青团华北水利水电大学委员会文件</w:t>
      </w:r>
    </w:p>
    <w:p>
      <w:pPr>
        <w:jc w:val="center"/>
        <w:rPr>
          <w:rFonts w:ascii="华文中宋" w:hAnsi="华文中宋" w:eastAsia="华文中宋"/>
          <w:b/>
          <w:color w:val="FF0000"/>
          <w:spacing w:val="-30"/>
          <w:sz w:val="24"/>
        </w:rPr>
      </w:pPr>
    </w:p>
    <w:p>
      <w:pPr>
        <w:spacing w:afterLines="300" w:line="500" w:lineRule="exact"/>
        <w:jc w:val="center"/>
        <w:rPr>
          <w:rFonts w:ascii="仿宋_GB2312" w:hAnsi="仿宋_GB2312" w:eastAsia="仿宋_GB2312" w:cs="仿宋_GB2312"/>
          <w:bCs/>
          <w:sz w:val="30"/>
          <w:szCs w:val="30"/>
        </w:rPr>
      </w:pPr>
      <w:r>
        <w:rPr>
          <w:rFonts w:ascii="仿宋_GB2312" w:hAnsi="仿宋_GB2312" w:eastAsia="仿宋_GB2312" w:cs="仿宋_GB2312"/>
          <w:bCs/>
          <w:sz w:val="30"/>
          <w:szCs w:val="30"/>
        </w:rPr>
        <w:pict>
          <v:group id="组合 10" o:spid="_x0000_s2050" o:spt="203" style="position:absolute;left:0pt;margin-left:-19.95pt;margin-top:52.05pt;height:31.25pt;width:491.4pt;mso-position-horizontal-relative:margin;z-index:251659264;mso-width-relative:page;mso-height-relative:page;" coordsize="62407,3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">
            <o:lock v:ext="edit"/>
            <v:group id="组合 1" o:spid="_x0000_s2051" o:spt="203" style="position:absolute;left:0;top:381;height:2971;width:62407;" coordsize="982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v:line id="直线 5" o:spid="_x0000_s2052" o:spt="20" style="position:absolute;left:0;top:258;height:0;width:4536;"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">
                <v:path arrowok="t"/>
                <v:fill focussize="0,0"/>
                <v:stroke weight="3pt" color="#FF0000"/>
                <v:imagedata o:title=""/>
                <o:lock v:ext="edit"/>
              </v:line>
              <v:line id="直线 6" o:spid="_x0000_s2053" o:spt="20" style="position:absolute;left:5400;top:258;height:0;width:4428;"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">
                <v:path arrowok="t"/>
                <v:fill focussize="0,0"/>
                <v:stroke weight="3pt" color="#FF0000"/>
                <v:imagedata o:title=""/>
                <o:lock v:ext="edit"/>
              </v:line>
              <v:shape id="自选图形 7" o:spid="_x0000_s2054" style="position:absolute;left:4716;top:0;height:468;width:468;" fillcolor="#FF0000" filled="t" stroked="t"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" path="m0,3825l3825,3825,5000,0,6175,3825,10000,3825,6902,6175,8098,10000,5000,7650,1902,10000,3098,6175,0,3825xe">
                <v:path o:connecttype="custom" o:connectlocs="0,179;179,179;234,0;289,179;468,179;323,289;379,468;234,358;89,468;145,289;0,179" o:connectangles="0,0,0,0,0,0,0,0,0,0,0"/>
                <v:fill on="t" focussize="0,0"/>
                <v:stroke color="#FF0000" joinstyle="miter"/>
                <v:imagedata o:title=""/>
                <o:lock v:ext="edit"/>
              </v:shape>
            </v:group>
            <v:shape id="椭圆 6" o:spid="_x0000_s2055" o:spt="3" type="#_x0000_t3" style="position:absolute;left:29337;top:0;height:3966;width:4226;v-text-anchor:middle;"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">
              <v:path/>
              <v:fill on="f" focussize="0,0"/>
              <v:stroke weight="1.5pt" color="#FF0000" joinstyle="miter"/>
              <v:imagedata o:title=""/>
              <o:lock v:ext="edit"/>
            </v:shape>
          </v:group>
        </w:pict>
      </w:r>
      <w:r>
        <w:rPr>
          <w:rFonts w:hint="eastAsia" w:ascii="仿宋_GB2312" w:hAnsi="仿宋_GB2312" w:eastAsia="仿宋_GB2312" w:cs="仿宋_GB2312"/>
          <w:bCs/>
          <w:sz w:val="30"/>
          <w:szCs w:val="30"/>
        </w:rPr>
        <w:t>华水团通[2020]</w:t>
      </w:r>
      <w:r>
        <w:rPr>
          <w:rFonts w:hint="eastAsia" w:ascii="仿宋_GB2312" w:hAnsi="仿宋_GB2312" w:eastAsia="仿宋_GB2312" w:cs="仿宋_GB2312"/>
          <w:bCs/>
          <w:sz w:val="30"/>
          <w:szCs w:val="30"/>
          <w:lang w:val="en-US" w:eastAsia="zh-CN"/>
        </w:rPr>
        <w:t>24</w:t>
      </w:r>
      <w:bookmarkStart w:id="0" w:name="_GoBack"/>
      <w:bookmarkEnd w:id="0"/>
      <w:r>
        <w:rPr>
          <w:rFonts w:hint="eastAsia" w:ascii="仿宋_GB2312" w:hAnsi="仿宋_GB2312" w:eastAsia="仿宋_GB2312" w:cs="仿宋_GB2312"/>
          <w:bCs/>
          <w:sz w:val="30"/>
          <w:szCs w:val="30"/>
        </w:rPr>
        <w:t>号</w:t>
      </w:r>
    </w:p>
    <w:p>
      <w:pPr>
        <w:jc w:val="center"/>
        <w:rPr>
          <w:rFonts w:hint="eastAsia" w:asciiTheme="majorEastAsia" w:hAnsiTheme="majorEastAsia" w:eastAsiaTheme="majorEastAsia"/>
          <w:b/>
          <w:color w:val="000000"/>
          <w:sz w:val="36"/>
          <w:szCs w:val="36"/>
          <w:shd w:val="clear" w:color="auto" w:fill="FEFEFE"/>
        </w:rPr>
      </w:pPr>
    </w:p>
    <w:p>
      <w:pPr>
        <w:jc w:val="center"/>
        <w:rPr>
          <w:rFonts w:asciiTheme="majorEastAsia" w:hAnsiTheme="majorEastAsia" w:eastAsiaTheme="majorEastAsia"/>
          <w:b/>
          <w:color w:val="000000"/>
          <w:sz w:val="36"/>
          <w:szCs w:val="36"/>
          <w:shd w:val="clear" w:color="auto" w:fill="FEFEFE"/>
        </w:rPr>
      </w:pPr>
      <w:r>
        <w:rPr>
          <w:rFonts w:hint="eastAsia" w:asciiTheme="majorEastAsia" w:hAnsiTheme="majorEastAsia" w:eastAsiaTheme="majorEastAsia"/>
          <w:b/>
          <w:color w:val="000000"/>
          <w:sz w:val="36"/>
          <w:szCs w:val="36"/>
          <w:shd w:val="clear" w:color="auto" w:fill="FEFEFE"/>
        </w:rPr>
        <w:t>关于成立华北水利水电大学青年讲师团的通知</w:t>
      </w:r>
    </w:p>
    <w:p>
      <w:pPr>
        <w:rPr>
          <w:rFonts w:asciiTheme="minorEastAsia" w:hAnsiTheme="minorEastAsia"/>
          <w:color w:val="000000"/>
          <w:sz w:val="30"/>
          <w:szCs w:val="30"/>
          <w:shd w:val="clear" w:color="auto" w:fill="FEFEFE"/>
        </w:rPr>
      </w:pPr>
      <w:r>
        <w:rPr>
          <w:rFonts w:hint="eastAsia" w:asciiTheme="minorEastAsia" w:hAnsiTheme="minorEastAsia"/>
          <w:color w:val="000000"/>
          <w:sz w:val="30"/>
          <w:szCs w:val="30"/>
          <w:shd w:val="clear" w:color="auto" w:fill="FEFEFE"/>
        </w:rPr>
        <w:t>各学院：</w:t>
      </w:r>
    </w:p>
    <w:p>
      <w:pPr>
        <w:ind w:firstLine="600" w:firstLineChars="200"/>
        <w:rPr>
          <w:rFonts w:asciiTheme="minorEastAsia" w:hAnsiTheme="minorEastAsia"/>
          <w:color w:val="000000"/>
          <w:sz w:val="30"/>
          <w:szCs w:val="30"/>
        </w:rPr>
      </w:pPr>
      <w:r>
        <w:rPr>
          <w:rFonts w:asciiTheme="minorEastAsia" w:hAnsiTheme="minorEastAsia"/>
          <w:color w:val="000000"/>
          <w:sz w:val="30"/>
          <w:szCs w:val="30"/>
          <w:shd w:val="clear" w:color="auto" w:fill="FEFEFE"/>
        </w:rPr>
        <w:t>为深入学习贯彻习近平新时代中国特色社会主义思想和党的十九届五中全会精神，深刻领会习近平总书记关于青年工作的重要论述，认真贯彻落实共青团十八届三中、四中全会部署，持续深化“青年大学习”行动，推进马克思主义中国化、时代化、青年化，不断推动党的青年理论武装工作创新发展，</w:t>
      </w:r>
      <w:r>
        <w:rPr>
          <w:rFonts w:hint="eastAsia" w:asciiTheme="minorEastAsia" w:hAnsiTheme="minorEastAsia"/>
          <w:color w:val="000000"/>
          <w:sz w:val="30"/>
          <w:szCs w:val="30"/>
          <w:shd w:val="clear" w:color="auto" w:fill="FEFEFE"/>
        </w:rPr>
        <w:t>组建校级青年讲师团，开</w:t>
      </w:r>
      <w:r>
        <w:rPr>
          <w:rFonts w:asciiTheme="minorEastAsia" w:hAnsiTheme="minorEastAsia"/>
          <w:color w:val="000000"/>
          <w:sz w:val="30"/>
          <w:szCs w:val="30"/>
          <w:shd w:val="clear" w:color="auto" w:fill="FEFEFE"/>
        </w:rPr>
        <w:t>展学习宣传贯彻党的十九届五中全会精神分享会暨 “青年讲师团”宣讲活动，面</w:t>
      </w:r>
      <w:r>
        <w:rPr>
          <w:rFonts w:hint="eastAsia" w:asciiTheme="minorEastAsia" w:hAnsiTheme="minorEastAsia"/>
          <w:color w:val="000000"/>
          <w:sz w:val="30"/>
          <w:szCs w:val="30"/>
        </w:rPr>
        <w:t>向广大华水青年传播党的理论主张，围绕党的理论、党史国史、国情省情市情、 形势政策、成就故事等，开展面对面、互动性的宣讲交流，把党的理论讲清楚、讲明白，让青年听得懂、记得住、能运用，激励和引领全市广大青年真正在内心深处增强“四个意识”、坚定“四个自信”、做到“两个维护”， 坚定不移听党话、跟党走，争做担当民族复兴大任的时代新人，为谱写特色水利水电大学新篇章，夺取新时代中国特色社会主义伟大胜利、实现中华民族伟大复兴中国梦汇聚起磅礴的青春力量。</w:t>
      </w:r>
    </w:p>
    <w:p>
      <w:pPr>
        <w:ind w:firstLine="600" w:firstLineChars="200"/>
        <w:rPr>
          <w:rFonts w:asciiTheme="minorEastAsia" w:hAnsiTheme="minorEastAsia"/>
          <w:color w:val="000000"/>
          <w:sz w:val="30"/>
          <w:szCs w:val="30"/>
        </w:rPr>
      </w:pPr>
    </w:p>
    <w:p>
      <w:pPr>
        <w:ind w:firstLine="600" w:firstLineChars="200"/>
        <w:rPr>
          <w:rFonts w:asciiTheme="minorEastAsia" w:hAnsiTheme="minorEastAsia"/>
          <w:color w:val="000000"/>
          <w:sz w:val="30"/>
          <w:szCs w:val="30"/>
        </w:rPr>
      </w:pPr>
    </w:p>
    <w:p>
      <w:pPr>
        <w:ind w:firstLine="600" w:firstLineChars="200"/>
        <w:rPr>
          <w:rFonts w:asciiTheme="minorEastAsia" w:hAnsiTheme="minorEastAsia"/>
          <w:color w:val="000000"/>
          <w:sz w:val="30"/>
          <w:szCs w:val="30"/>
        </w:rPr>
      </w:pPr>
    </w:p>
    <w:p>
      <w:pPr>
        <w:ind w:firstLine="600" w:firstLineChars="200"/>
        <w:rPr>
          <w:rFonts w:asciiTheme="minorEastAsia" w:hAnsiTheme="minorEastAsia"/>
          <w:color w:val="000000"/>
          <w:sz w:val="30"/>
          <w:szCs w:val="30"/>
        </w:rPr>
      </w:pPr>
    </w:p>
    <w:p>
      <w:pPr>
        <w:ind w:firstLine="600" w:firstLineChars="200"/>
        <w:rPr>
          <w:rFonts w:asciiTheme="minorEastAsia" w:hAnsiTheme="minorEastAsia"/>
          <w:color w:val="000000"/>
          <w:sz w:val="30"/>
          <w:szCs w:val="30"/>
        </w:rPr>
      </w:pPr>
    </w:p>
    <w:p>
      <w:pPr>
        <w:jc w:val="center"/>
        <w:rPr>
          <w:rFonts w:asciiTheme="minorEastAsia" w:hAnsiTheme="minorEastAsia"/>
          <w:b/>
          <w:color w:val="000000"/>
          <w:sz w:val="32"/>
          <w:szCs w:val="32"/>
        </w:rPr>
      </w:pPr>
      <w:r>
        <w:rPr>
          <w:rFonts w:hint="eastAsia" w:asciiTheme="minorEastAsia" w:hAnsiTheme="minorEastAsia"/>
          <w:b/>
          <w:color w:val="000000"/>
          <w:sz w:val="32"/>
          <w:szCs w:val="32"/>
        </w:rPr>
        <w:t>成  员</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序  号</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姓  名</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学  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1</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王晓岗</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马克思主义学院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2</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化世太</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马克思主义学院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3</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马  宁</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马克思主义学院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4</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胡  倩</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外国语学院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5</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王世佳</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国际教育学院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6</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吴菲菲</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管理与经济学院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7</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孙志鹏</w:t>
            </w:r>
          </w:p>
        </w:tc>
        <w:tc>
          <w:tcPr>
            <w:tcW w:w="2841" w:type="dxa"/>
          </w:tcPr>
          <w:p>
            <w:pPr>
              <w:jc w:val="center"/>
              <w:rPr>
                <w:rFonts w:asciiTheme="minorEastAsia" w:hAnsiTheme="minorEastAsia"/>
                <w:color w:val="000000"/>
                <w:sz w:val="30"/>
                <w:szCs w:val="30"/>
              </w:rPr>
            </w:pPr>
            <w:r>
              <w:rPr>
                <w:rFonts w:hint="eastAsia" w:asciiTheme="minorEastAsia" w:hAnsiTheme="minorEastAsia"/>
                <w:color w:val="000000"/>
                <w:sz w:val="30"/>
                <w:szCs w:val="30"/>
              </w:rPr>
              <w:t>公共与管理学院</w:t>
            </w:r>
          </w:p>
        </w:tc>
      </w:tr>
    </w:tbl>
    <w:p>
      <w:pPr>
        <w:rPr>
          <w:rFonts w:asciiTheme="minorEastAsia" w:hAnsiTheme="minorEastAsia"/>
          <w:color w:val="000000"/>
          <w:sz w:val="30"/>
          <w:szCs w:val="30"/>
          <w:shd w:val="clear" w:color="auto" w:fill="FEFEFE"/>
        </w:rPr>
      </w:pPr>
    </w:p>
    <w:p>
      <w:pPr>
        <w:jc w:val="right"/>
        <w:rPr>
          <w:rFonts w:asciiTheme="minorEastAsia" w:hAnsiTheme="minorEastAsia"/>
          <w:color w:val="000000"/>
          <w:sz w:val="30"/>
          <w:szCs w:val="30"/>
          <w:shd w:val="clear" w:color="auto" w:fill="FEFEFE"/>
        </w:rPr>
      </w:pPr>
      <w:r>
        <w:rPr>
          <w:rFonts w:hint="eastAsia" w:asciiTheme="minorEastAsia" w:hAnsiTheme="minorEastAsia"/>
          <w:color w:val="000000"/>
          <w:sz w:val="30"/>
          <w:szCs w:val="30"/>
          <w:shd w:val="clear" w:color="auto" w:fill="FEFEFE"/>
        </w:rPr>
        <w:t>共青团华北水利水电大学委员会</w:t>
      </w:r>
    </w:p>
    <w:p>
      <w:pPr>
        <w:jc w:val="right"/>
        <w:rPr>
          <w:rFonts w:asciiTheme="minorEastAsia" w:hAnsiTheme="minorEastAsia"/>
          <w:color w:val="000000"/>
          <w:sz w:val="30"/>
          <w:szCs w:val="30"/>
          <w:shd w:val="clear" w:color="auto" w:fill="FEFEFE"/>
        </w:rPr>
      </w:pPr>
      <w:r>
        <w:rPr>
          <w:rFonts w:hint="eastAsia" w:asciiTheme="minorEastAsia" w:hAnsiTheme="minorEastAsia"/>
          <w:color w:val="000000"/>
          <w:sz w:val="30"/>
          <w:szCs w:val="30"/>
          <w:shd w:val="clear" w:color="auto" w:fill="FEFEFE"/>
        </w:rPr>
        <w:t>12月5日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0B51"/>
    <w:rsid w:val="00017932"/>
    <w:rsid w:val="001E4827"/>
    <w:rsid w:val="00202AD7"/>
    <w:rsid w:val="00323A2D"/>
    <w:rsid w:val="0035109C"/>
    <w:rsid w:val="00362FD1"/>
    <w:rsid w:val="004555A8"/>
    <w:rsid w:val="0058289D"/>
    <w:rsid w:val="0073119A"/>
    <w:rsid w:val="007326DE"/>
    <w:rsid w:val="00776F0D"/>
    <w:rsid w:val="009B64EC"/>
    <w:rsid w:val="009C30AF"/>
    <w:rsid w:val="00A06F85"/>
    <w:rsid w:val="00A86169"/>
    <w:rsid w:val="00AB5767"/>
    <w:rsid w:val="00AC092F"/>
    <w:rsid w:val="00B60510"/>
    <w:rsid w:val="00C16ECD"/>
    <w:rsid w:val="00C20DBA"/>
    <w:rsid w:val="00C7203B"/>
    <w:rsid w:val="00D03B00"/>
    <w:rsid w:val="00DF668D"/>
    <w:rsid w:val="00ED0B51"/>
    <w:rsid w:val="0C12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Info spid="_x0000_s2054"/>
    <customShpInfo spid="_x0000_s2051"/>
    <customShpInfo spid="_x0000_s205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493</Characters>
  <Lines>4</Lines>
  <Paragraphs>1</Paragraphs>
  <TotalTime>2</TotalTime>
  <ScaleCrop>false</ScaleCrop>
  <LinksUpToDate>false</LinksUpToDate>
  <CharactersWithSpaces>578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2020-12-25T03:13:00Z</dcterms:created>
  <dc:creator>admin</dc:creator>
  <cp:lastModifiedBy>admin</cp:lastModifiedBy>
  <dcterms:modified xsi:type="dcterms:W3CDTF">2020-12-25T06:42:39Z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