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华北水利水电大学学生文明自律告知书</w:t>
      </w:r>
    </w:p>
    <w:bookmarkEnd w:id="0"/>
    <w:p>
      <w:pPr>
        <w:spacing w:line="46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46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我校的各项管理制度是以大学生全面发展为目标，促进大学生思想道德素质、科学文化素质和健康素质协调发展，引导大学生勤于学习、善于创造、甘于奉献，成为有理想、有道德、有文化、有纪律的社会主义新人而制定的。学校对学生在遵守纪律、安全守法、文明自律等方面进行了教育，尤其是对以下内容进行了宣传教育和学习，再次告知有关事项，望学生自觉遵守。</w:t>
      </w:r>
    </w:p>
    <w:p>
      <w:pPr>
        <w:spacing w:line="46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1、学生应自觉学习《华北水利水电大学学生手册》上所有的学生管理条例内容，熟知学校的有关规定。违反相关规定者，应当接受学校的纪律处分和相应处理。</w:t>
      </w:r>
    </w:p>
    <w:p>
      <w:pPr>
        <w:spacing w:line="46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2、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学生应自觉遵守《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华北水利水电大学学生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文明行为规范》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自觉养成良好的文明行为习惯，加强个人文明修养。</w:t>
      </w:r>
    </w:p>
    <w:p>
      <w:pPr>
        <w:spacing w:line="46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3、加强自我保护、防范意识，在校园里、教室里、宿舍里注意妥善保管个人贵重物品。因个人保管不当而被盗、损毁，责任由本人承担。</w:t>
      </w:r>
    </w:p>
    <w:p>
      <w:pPr>
        <w:spacing w:line="46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4、学生要严格遵守《华北水利水电大学学生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公寓管理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规定》，在宿舍里禁止使用违规电器或者酒精炉、煤气炉等烧水、做饭，一经发现，对违纪者将从重处理。若因此类违纪引发事故，全部经济损失由违纪学生承担。</w:t>
      </w:r>
    </w:p>
    <w:p>
      <w:pPr>
        <w:spacing w:line="46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5、严禁学生私自校外住宿；严禁私留外人在校内宿舍住宿；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严禁异性在校内宿舍住宿。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违反规定带来的学生意外伤害，由违纪学生负责。</w:t>
      </w:r>
    </w:p>
    <w:p>
      <w:pPr>
        <w:spacing w:line="46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6、学生应勤奋学习，诚信应考，不弄虚作假。对于违反考场纪律，考试作弊者，学校将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根据《华北水利水电大学学生违纪处理管理规定》给予相应的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处分。</w:t>
      </w:r>
    </w:p>
    <w:p>
      <w:pPr>
        <w:spacing w:line="46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7、严禁学生到江、河、湖、水库游泳，违反者若意外伤、亡，学校不承担责任。若未经学校组织，私自在游泳池游泳发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生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意外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，由学生个人负责。</w:t>
      </w:r>
    </w:p>
    <w:p>
      <w:pPr>
        <w:spacing w:line="46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8、遵守交通规则，不准无证驾驶、违章驾驶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汽车、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摩托车等机动车。过马路时不闯红灯。对在校外发生的非校方责任的交通事故，学校不承担责任。</w:t>
      </w:r>
    </w:p>
    <w:p>
      <w:pPr>
        <w:spacing w:line="46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9、学生遇到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或者看到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诈骗、勒索、抢夺等侵害人身和财物安全的事件，应及时向公安机关、学校保卫处、学生工作处、所在学院、辅导员或者公寓管理人员等报告。因知情不报、拖延迟报所受到的伤害，由学生个人负责。</w:t>
      </w:r>
    </w:p>
    <w:p>
      <w:pPr>
        <w:spacing w:line="46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10、按照学校校历公布的工作安排，寒、暑假期间的学生教育与管理的责任和义务属于家长，家长应配合学校做好管理工作。否则，由此引起的一切意外伤害，由学生本人和家长负责。</w:t>
      </w:r>
    </w:p>
    <w:p>
      <w:pPr>
        <w:spacing w:line="46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11、学校正常工作期间，学生离校应履行相关请销假手续。在学生开学返校、放假离校途中发生的；在学生自行外出或者擅自离校期间发生的；在节假日或者假期等学校工作时间以外，学生自行滞留学校或者自行到校发生的学生意外伤害，由学生和家长负责。</w:t>
      </w:r>
    </w:p>
    <w:p>
      <w:pPr>
        <w:spacing w:line="46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12、严禁学生参与违反国家规定的游行、示威以及法轮功、传销、传教、“黄、毒、赌”等一切活动。触犯国家法律者，除了由司法机关予以处理之外，学校将给予相应的纪律处分，情节严重者给予“开除学籍”处理。</w:t>
      </w:r>
    </w:p>
    <w:p>
      <w:pPr>
        <w:spacing w:line="46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13、在疫情防控常态化期间，学生应当严格遵郑州市和学校的疫情防控政策，服从学校在疫情防控期间的管控措施，遵守学校在紧急状态下的相关规定。</w:t>
      </w:r>
    </w:p>
    <w:p>
      <w:pPr>
        <w:spacing w:line="460" w:lineRule="exact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学院名称：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         专业名称：                   班级：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学号：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被告知人</w:t>
      </w:r>
      <w:r>
        <w:rPr>
          <w:rFonts w:hint="eastAsia" w:ascii="仿宋_GB2312" w:hAnsi="仿宋_GB2312" w:eastAsia="仿宋_GB2312" w:cs="仿宋_GB2312"/>
          <w:sz w:val="28"/>
          <w:szCs w:val="28"/>
        </w:rPr>
        <w:t>签名：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签名日期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widowControl w:val="0"/>
        <w:spacing w:before="0" w:beforeAutospacing="0" w:after="0" w:afterAutospacing="0" w:line="360" w:lineRule="auto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告知人（</w:t>
      </w:r>
      <w:r>
        <w:rPr>
          <w:rFonts w:hint="eastAsia" w:ascii="仿宋_GB2312" w:hAnsi="仿宋_GB2312" w:eastAsia="仿宋_GB2312" w:cs="仿宋_GB2312"/>
          <w:sz w:val="28"/>
          <w:szCs w:val="28"/>
        </w:rPr>
        <w:t>辅导员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签名：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签名日期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A5647"/>
    <w:rsid w:val="5C5A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2021-11-05T08:36:00Z</dcterms:created>
  <dc:creator>谷宇希</dc:creator>
  <cp:lastModifiedBy>谷宇希</cp:lastModifiedBy>
  <dcterms:modified xsi:type="dcterms:W3CDTF">2021-11-05T08:36:56Z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D8C2410462814A09A693FD4DBE1D255D</vt:lpwstr>
  </property>
</Properties>
</file>