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3" w:rsidRPr="007B141B" w:rsidRDefault="00BE7A63" w:rsidP="00BE7A63">
      <w:pPr>
        <w:widowControl/>
        <w:jc w:val="center"/>
        <w:rPr>
          <w:rFonts w:ascii="黑体" w:eastAsia="黑体" w:hAnsi="黑体" w:cs="宋体"/>
          <w:b/>
          <w:bCs/>
          <w:color w:val="000000"/>
          <w:kern w:val="36"/>
          <w:sz w:val="32"/>
          <w:szCs w:val="32"/>
        </w:rPr>
      </w:pPr>
      <w:r w:rsidRPr="007B141B">
        <w:rPr>
          <w:rFonts w:ascii="黑体" w:eastAsia="黑体" w:hAnsi="黑体" w:cs="宋体"/>
          <w:b/>
          <w:bCs/>
          <w:color w:val="000000"/>
          <w:kern w:val="36"/>
          <w:sz w:val="32"/>
          <w:szCs w:val="32"/>
        </w:rPr>
        <w:t>案例撰写规范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一、案例正文的基本结构及相关要求</w:t>
      </w:r>
      <w:r w:rsidRPr="007B141B">
        <w:rPr>
          <w:rFonts w:ascii="华文仿宋" w:eastAsia="华文仿宋" w:hAnsi="华文仿宋"/>
          <w:sz w:val="24"/>
          <w:szCs w:val="24"/>
        </w:rPr>
        <w:t> </w:t>
      </w:r>
      <w:r w:rsidRPr="007B141B">
        <w:rPr>
          <w:rFonts w:ascii="华文仿宋" w:eastAsia="华文仿宋" w:hAnsi="华文仿宋"/>
          <w:sz w:val="24"/>
          <w:szCs w:val="24"/>
        </w:rPr>
        <w:br/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1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标题：以不带暗示性的中性标题为宜（企业名/企业名＋主题）；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    </w:t>
      </w:r>
      <w:r w:rsidRPr="007B141B">
        <w:rPr>
          <w:rFonts w:ascii="华文仿宋" w:eastAsia="华文仿宋" w:hAnsi="华文仿宋"/>
          <w:sz w:val="24"/>
          <w:szCs w:val="24"/>
        </w:rPr>
        <w:t>要求：提供企业真实名称，如需隐去，另附说明。选题要有一定的典型性和代表性，能够反映某地区、某行业或更大范围的经营管理问题。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2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首页注释：作者姓名、工作单位、案例版权，案例真实性等；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3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内容提要及关键词；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要求：内容提要总结案例内容，不作评论分析，300字以内。关键词3－5个。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4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引言/开头—开门见山/点题；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要求：点明时间、地点、决策者、关键问题等信息，尽量简练，一般用一段文字即可，要能够吸引读者的阅读兴趣。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5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相关背景介绍；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要求：行业、公司、主要人物、事件等相关背景内容翔实充分，能有效辅助案例课堂讨论分析。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6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主题内容：大中型案例宜分节，并有节标题；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要求：陈述客观平实、不出现作者的评论分析，决策点突出，所述内容及相关数据具备完整性和一致性。节标题分一级标题，二级标题（1（正文一级标题）；1.1（正文二级标题）……，1.2……）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7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结尾；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要求：根据需要，写法有所不同，比较通行的写法有三种：一是对正文的精辟总结；二是提出决策问题引发读者思考；三是自然淡出。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8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脚注，附件（图表、附录等）；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lastRenderedPageBreak/>
        <w:t>说明：脚注以小号字附于有关</w:t>
      </w:r>
      <w:proofErr w:type="gramStart"/>
      <w:r w:rsidRPr="007B141B">
        <w:rPr>
          <w:rFonts w:ascii="华文仿宋" w:eastAsia="华文仿宋" w:hAnsi="华文仿宋"/>
          <w:sz w:val="24"/>
          <w:szCs w:val="24"/>
        </w:rPr>
        <w:t>内容同页的</w:t>
      </w:r>
      <w:proofErr w:type="gramEnd"/>
      <w:r w:rsidRPr="007B141B">
        <w:rPr>
          <w:rFonts w:ascii="华文仿宋" w:eastAsia="华文仿宋" w:hAnsi="华文仿宋"/>
          <w:sz w:val="24"/>
          <w:szCs w:val="24"/>
        </w:rPr>
        <w:t>下端，以横线与正文断开；图表编号，设标题（中英文）。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9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Pr="007B141B">
        <w:rPr>
          <w:rFonts w:ascii="华文仿宋" w:eastAsia="华文仿宋" w:hAnsi="华文仿宋"/>
          <w:b/>
          <w:bCs/>
          <w:sz w:val="24"/>
          <w:szCs w:val="24"/>
        </w:rPr>
        <w:t>（英文）案例名称、作者姓名、工作单位，摘要（与中文内容提要相对应），关键词。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要求：英文摘要150—200个英文单词，英文题目和摘要符合科技英文书写规范。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b/>
          <w:bCs/>
          <w:sz w:val="24"/>
          <w:szCs w:val="24"/>
        </w:rPr>
        <w:t>二、案例使用说明的基本结构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1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教学目的与用途：适用的课程、对象，教学目标；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2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启发思考题：提示学员思考方向，2－5题为宜；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3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分析思路：给出案例分析的逻辑路径；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4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理论依据与分析：分析该案例所需要的相关理论，以及具体分析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5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背景信息：案例进展程度等其它案例正文中未提及的背景信息；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6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关键要点：案例分析中的关键所在，案例教学中的关键知识点、能力点等；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7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建议课堂计划：案例教学过程中的时间安排及如何就该案例进行组织引导提出建议；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8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相关附件。（图表等）</w:t>
      </w:r>
    </w:p>
    <w:p w:rsidR="00BE7A63" w:rsidRPr="007B141B" w:rsidRDefault="00BE7A63" w:rsidP="00BE7A63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7B141B">
        <w:rPr>
          <w:rFonts w:ascii="华文仿宋" w:eastAsia="华文仿宋" w:hAnsi="华文仿宋"/>
          <w:sz w:val="24"/>
          <w:szCs w:val="24"/>
        </w:rPr>
        <w:t>9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7B141B">
        <w:rPr>
          <w:rFonts w:ascii="华文仿宋" w:eastAsia="华文仿宋" w:hAnsi="华文仿宋"/>
          <w:sz w:val="24"/>
          <w:szCs w:val="24"/>
        </w:rPr>
        <w:t>其它教学支持（可选项）。</w:t>
      </w:r>
    </w:p>
    <w:p w:rsidR="009B30C3" w:rsidRDefault="00BE7A63" w:rsidP="00BE7A63">
      <w:r w:rsidRPr="007B141B">
        <w:rPr>
          <w:rFonts w:ascii="华文仿宋" w:eastAsia="华文仿宋" w:hAnsi="华文仿宋"/>
          <w:sz w:val="24"/>
          <w:szCs w:val="24"/>
        </w:rPr>
        <w:t>    说明：1.计算机支持。列出支持这一案例的计算机程序和软件包，它们的可得性，以及如何在教学中使用它们的建议或说明。2.视听辅助手段支持。可得到的，能与案例一起使用的电影、录像带、幻灯片、剪报、样品和其他材料。</w:t>
      </w:r>
    </w:p>
    <w:sectPr w:rsidR="009B30C3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1A" w:rsidRDefault="001F6E1A" w:rsidP="00BE7A63">
      <w:r>
        <w:separator/>
      </w:r>
    </w:p>
  </w:endnote>
  <w:endnote w:type="continuationSeparator" w:id="0">
    <w:p w:rsidR="001F6E1A" w:rsidRDefault="001F6E1A" w:rsidP="00BE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1A" w:rsidRDefault="001F6E1A" w:rsidP="00BE7A63">
      <w:r>
        <w:separator/>
      </w:r>
    </w:p>
  </w:footnote>
  <w:footnote w:type="continuationSeparator" w:id="0">
    <w:p w:rsidR="001F6E1A" w:rsidRDefault="001F6E1A" w:rsidP="00BE7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63"/>
    <w:rsid w:val="001F6E1A"/>
    <w:rsid w:val="005E7B1A"/>
    <w:rsid w:val="0073401E"/>
    <w:rsid w:val="009B30C3"/>
    <w:rsid w:val="00B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2013-03-20T02:41:00Z</dcterms:created>
  <dcterms:modified xsi:type="dcterms:W3CDTF">2013-03-20T02:42:00Z</dcterms:modified>
</cp:coreProperties>
</file>