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函调证明材料信_1"/>
      <w:bookmarkEnd w:id="0"/>
      <w:bookmarkStart w:id="1" w:name="_华北水利水电大学**学院发展对象公示"/>
      <w:bookmarkEnd w:id="1"/>
      <w:bookmarkStart w:id="2" w:name="_函调证明材料信"/>
      <w:bookmarkEnd w:id="2"/>
      <w:bookmarkStart w:id="3" w:name="_Toc31476"/>
      <w:bookmarkStart w:id="4" w:name="_Toc7049"/>
      <w:bookmarkStart w:id="5" w:name="_Toc24804"/>
      <w:bookmarkStart w:id="6" w:name="_Toc21612"/>
      <w:bookmarkStart w:id="7" w:name="_Toc1740"/>
      <w:bookmarkStart w:id="8" w:name="_Toc22576"/>
      <w:bookmarkStart w:id="9" w:name="_Toc7762"/>
      <w:bookmarkStart w:id="10" w:name="_Toc2793"/>
      <w:bookmarkStart w:id="11" w:name="_Toc490167379"/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关于发展对象***同志的政治审查</w:t>
      </w:r>
      <w:bookmarkEnd w:id="3"/>
      <w:bookmarkEnd w:id="4"/>
      <w:bookmarkEnd w:id="5"/>
      <w:bookmarkEnd w:id="6"/>
      <w:r>
        <w:rPr>
          <w:rFonts w:hint="eastAsia" w:ascii="黑体" w:hAnsi="黑体" w:eastAsia="黑体" w:cs="黑体"/>
          <w:sz w:val="36"/>
          <w:szCs w:val="36"/>
          <w:lang w:eastAsia="zh-CN"/>
        </w:rPr>
        <w:t>结论材料</w:t>
      </w:r>
    </w:p>
    <w:p>
      <w:pPr>
        <w:ind w:firstLine="560"/>
      </w:pPr>
    </w:p>
    <w:p>
      <w:pPr>
        <w:ind w:firstLine="560"/>
      </w:pPr>
      <w:r>
        <w:rPr>
          <w:rFonts w:hint="eastAsia"/>
          <w:color w:val="FF0000"/>
          <w:lang w:eastAsia="zh-CN"/>
        </w:rPr>
        <w:t>张三</w:t>
      </w:r>
      <w:r>
        <w:rPr>
          <w:rFonts w:hint="eastAsia"/>
          <w:color w:val="FF0000"/>
        </w:rPr>
        <w:t>，男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color w:val="FF0000"/>
        </w:rPr>
        <w:t>（籍贯）</w:t>
      </w:r>
      <w:r>
        <w:rPr>
          <w:rFonts w:hint="eastAsia"/>
          <w:lang w:eastAsia="zh-CN"/>
        </w:rPr>
        <w:t>****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**</w:t>
      </w:r>
      <w:r>
        <w:rPr>
          <w:rFonts w:hint="eastAsia"/>
        </w:rPr>
        <w:t>文化，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</w:t>
      </w:r>
      <w:r>
        <w:rPr>
          <w:rFonts w:hint="eastAsia"/>
          <w:lang w:eastAsia="zh-CN"/>
        </w:rPr>
        <w:t>**</w:t>
      </w:r>
      <w:r>
        <w:rPr>
          <w:rFonts w:hint="eastAsia"/>
        </w:rPr>
        <w:t>日出生，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月入校学习，现任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职务。</w:t>
      </w:r>
    </w:p>
    <w:p>
      <w:pPr>
        <w:rPr>
          <w:rFonts w:hint="eastAsia" w:ascii="黑体" w:hAnsi="黑体" w:eastAsia="黑体" w:cs="黑体"/>
        </w:rPr>
      </w:pPr>
      <w:bookmarkStart w:id="12" w:name="_Toc1023"/>
      <w:bookmarkStart w:id="13" w:name="_Toc20368"/>
      <w:bookmarkStart w:id="14" w:name="_Toc26207"/>
      <w:bookmarkStart w:id="15" w:name="_Toc22701"/>
      <w:r>
        <w:rPr>
          <w:rFonts w:hint="eastAsia" w:ascii="黑体" w:hAnsi="黑体" w:eastAsia="黑体" w:cs="黑体"/>
        </w:rPr>
        <w:t>一、个人简历</w:t>
      </w:r>
      <w:bookmarkEnd w:id="12"/>
      <w:bookmarkEnd w:id="13"/>
      <w:bookmarkEnd w:id="14"/>
      <w:bookmarkEnd w:id="15"/>
    </w:p>
    <w:p>
      <w:pPr>
        <w:ind w:firstLine="560"/>
      </w:pP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月至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月，在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小学学习；</w:t>
      </w:r>
    </w:p>
    <w:p>
      <w:pPr>
        <w:ind w:firstLine="560"/>
      </w:pP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月至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月，在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中学学习；</w:t>
      </w:r>
    </w:p>
    <w:p>
      <w:pPr>
        <w:ind w:firstLine="560"/>
      </w:pP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月至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月，在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大学学习；</w:t>
      </w:r>
    </w:p>
    <w:p>
      <w:pPr>
        <w:ind w:firstLine="560"/>
      </w:pP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月至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月，在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单位工作，任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职务；</w:t>
      </w:r>
    </w:p>
    <w:p>
      <w:pPr>
        <w:ind w:firstLine="560"/>
      </w:pP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月至今，在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单位工作，任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职务。</w:t>
      </w:r>
    </w:p>
    <w:p>
      <w:pPr>
        <w:rPr>
          <w:rFonts w:hint="eastAsia" w:ascii="黑体" w:hAnsi="黑体" w:eastAsia="黑体" w:cs="黑体"/>
        </w:rPr>
      </w:pPr>
      <w:bookmarkStart w:id="16" w:name="_Toc9656"/>
      <w:bookmarkStart w:id="17" w:name="_Toc6060"/>
      <w:bookmarkStart w:id="18" w:name="_Toc11942"/>
      <w:bookmarkStart w:id="19" w:name="_Toc10550"/>
      <w:r>
        <w:rPr>
          <w:rFonts w:hint="eastAsia" w:ascii="黑体" w:hAnsi="黑体" w:eastAsia="黑体" w:cs="黑体"/>
        </w:rPr>
        <w:t>二、直系亲属情况</w:t>
      </w:r>
      <w:bookmarkEnd w:id="16"/>
      <w:bookmarkEnd w:id="17"/>
      <w:bookmarkEnd w:id="18"/>
      <w:bookmarkEnd w:id="19"/>
    </w:p>
    <w:p>
      <w:pPr>
        <w:ind w:firstLine="560"/>
      </w:pPr>
      <w:r>
        <w:rPr>
          <w:rFonts w:hint="eastAsia"/>
        </w:rPr>
        <w:t>父亲：</w:t>
      </w:r>
      <w:r>
        <w:rPr>
          <w:rFonts w:hint="eastAsia"/>
          <w:lang w:eastAsia="zh-CN"/>
        </w:rPr>
        <w:t>***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月出生，现任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职务，政治面貌</w:t>
      </w:r>
      <w:r>
        <w:rPr>
          <w:rFonts w:hint="eastAsia"/>
          <w:lang w:eastAsia="zh-CN"/>
        </w:rPr>
        <w:t>**</w:t>
      </w:r>
      <w:r>
        <w:rPr>
          <w:rFonts w:hint="eastAsia"/>
        </w:rPr>
        <w:t>；</w:t>
      </w:r>
    </w:p>
    <w:p>
      <w:pPr>
        <w:ind w:firstLine="560"/>
      </w:pPr>
      <w:r>
        <w:rPr>
          <w:rFonts w:hint="eastAsia"/>
        </w:rPr>
        <w:t>母亲：</w:t>
      </w:r>
      <w:r>
        <w:rPr>
          <w:rFonts w:hint="eastAsia"/>
          <w:lang w:eastAsia="zh-CN"/>
        </w:rPr>
        <w:t>***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月出生，现任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职务，政治面貌</w:t>
      </w:r>
      <w:r>
        <w:rPr>
          <w:rFonts w:hint="eastAsia"/>
          <w:lang w:eastAsia="zh-CN"/>
        </w:rPr>
        <w:t>**</w:t>
      </w:r>
      <w:r>
        <w:rPr>
          <w:rFonts w:hint="eastAsia"/>
        </w:rPr>
        <w:t>；</w:t>
      </w:r>
    </w:p>
    <w:p>
      <w:pPr>
        <w:ind w:firstLine="560"/>
      </w:pPr>
      <w:r>
        <w:rPr>
          <w:rFonts w:hint="eastAsia"/>
        </w:rPr>
        <w:t>妻子：</w:t>
      </w:r>
      <w:r>
        <w:rPr>
          <w:rFonts w:hint="eastAsia"/>
          <w:lang w:eastAsia="zh-CN"/>
        </w:rPr>
        <w:t>***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月出生，现任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职务，政治面貌</w:t>
      </w:r>
      <w:r>
        <w:rPr>
          <w:rFonts w:hint="eastAsia"/>
          <w:lang w:eastAsia="zh-CN"/>
        </w:rPr>
        <w:t>**</w:t>
      </w:r>
      <w:r>
        <w:rPr>
          <w:rFonts w:hint="eastAsia"/>
        </w:rPr>
        <w:t>；</w:t>
      </w:r>
    </w:p>
    <w:p>
      <w:pPr>
        <w:ind w:firstLine="560"/>
      </w:pPr>
      <w:r>
        <w:rPr>
          <w:rFonts w:hint="eastAsia"/>
        </w:rPr>
        <w:t>儿子（女儿）：</w:t>
      </w:r>
      <w:r>
        <w:rPr>
          <w:rFonts w:hint="eastAsia"/>
          <w:lang w:eastAsia="zh-CN"/>
        </w:rPr>
        <w:t>***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月出生，现在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学校读书，政治面貌</w:t>
      </w:r>
      <w:r>
        <w:rPr>
          <w:rFonts w:hint="eastAsia"/>
          <w:lang w:eastAsia="zh-CN"/>
        </w:rPr>
        <w:t>**</w:t>
      </w:r>
      <w:r>
        <w:rPr>
          <w:rFonts w:hint="eastAsia"/>
        </w:rPr>
        <w:t>。</w:t>
      </w:r>
    </w:p>
    <w:p>
      <w:pPr>
        <w:rPr>
          <w:rFonts w:hint="eastAsia" w:ascii="黑体" w:hAnsi="黑体" w:eastAsia="黑体" w:cs="黑体"/>
        </w:rPr>
      </w:pPr>
      <w:bookmarkStart w:id="20" w:name="_Toc27994"/>
      <w:bookmarkStart w:id="21" w:name="_Toc16044"/>
      <w:bookmarkStart w:id="22" w:name="_Toc18229"/>
      <w:bookmarkStart w:id="23" w:name="_Toc29097"/>
      <w:r>
        <w:rPr>
          <w:rFonts w:hint="eastAsia" w:ascii="黑体" w:hAnsi="黑体" w:eastAsia="黑体" w:cs="黑体"/>
        </w:rPr>
        <w:t>三、主要社会关系情况</w:t>
      </w:r>
      <w:bookmarkEnd w:id="20"/>
      <w:bookmarkEnd w:id="21"/>
      <w:bookmarkEnd w:id="22"/>
      <w:bookmarkEnd w:id="23"/>
    </w:p>
    <w:p>
      <w:pPr>
        <w:ind w:firstLine="560"/>
      </w:pPr>
      <w:r>
        <w:rPr>
          <w:rFonts w:hint="eastAsia"/>
        </w:rPr>
        <w:t>叔叔：</w:t>
      </w:r>
      <w:r>
        <w:rPr>
          <w:rFonts w:hint="eastAsia"/>
          <w:lang w:eastAsia="zh-CN"/>
        </w:rPr>
        <w:t>***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月出生，现任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职务，政治面貌</w:t>
      </w:r>
      <w:r>
        <w:rPr>
          <w:rFonts w:hint="eastAsia"/>
          <w:lang w:eastAsia="zh-CN"/>
        </w:rPr>
        <w:t>**</w:t>
      </w:r>
      <w:r>
        <w:rPr>
          <w:rFonts w:hint="eastAsia"/>
        </w:rPr>
        <w:t>；</w:t>
      </w:r>
    </w:p>
    <w:p>
      <w:pPr>
        <w:ind w:firstLine="560"/>
      </w:pPr>
      <w:r>
        <w:rPr>
          <w:rFonts w:hint="eastAsia"/>
        </w:rPr>
        <w:t>舅舅：</w:t>
      </w:r>
      <w:r>
        <w:rPr>
          <w:rFonts w:hint="eastAsia"/>
          <w:lang w:eastAsia="zh-CN"/>
        </w:rPr>
        <w:t>***</w:t>
      </w:r>
      <w:r>
        <w:rPr>
          <w:rFonts w:hint="eastAsia"/>
        </w:rPr>
        <w:t>，</w:t>
      </w:r>
      <w:r>
        <w:rPr>
          <w:rFonts w:hint="eastAsia"/>
          <w:lang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月出生，现任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**</w:t>
      </w:r>
      <w:r>
        <w:rPr>
          <w:rFonts w:hint="eastAsia"/>
        </w:rPr>
        <w:t>职务，政治面貌</w:t>
      </w:r>
      <w:r>
        <w:rPr>
          <w:rFonts w:hint="eastAsia"/>
          <w:lang w:eastAsia="zh-CN"/>
        </w:rPr>
        <w:t>**</w:t>
      </w:r>
      <w:r>
        <w:rPr>
          <w:rFonts w:hint="eastAsia"/>
        </w:rPr>
        <w:t>。</w:t>
      </w:r>
    </w:p>
    <w:p>
      <w:pPr>
        <w:ind w:firstLine="560"/>
      </w:pPr>
      <w:r>
        <w:rPr>
          <w:rFonts w:hint="eastAsia"/>
        </w:rPr>
        <w:t>······</w:t>
      </w:r>
    </w:p>
    <w:p>
      <w:pPr>
        <w:rPr>
          <w:rFonts w:hint="eastAsia" w:ascii="黑体" w:hAnsi="黑体" w:eastAsia="黑体" w:cs="黑体"/>
        </w:rPr>
      </w:pPr>
      <w:bookmarkStart w:id="24" w:name="_Toc25377"/>
      <w:bookmarkStart w:id="25" w:name="_Toc13402"/>
      <w:bookmarkStart w:id="26" w:name="_Toc31421"/>
      <w:bookmarkStart w:id="27" w:name="_Toc18133"/>
      <w:r>
        <w:rPr>
          <w:rFonts w:hint="eastAsia" w:ascii="黑体" w:hAnsi="黑体" w:eastAsia="黑体" w:cs="黑体"/>
        </w:rPr>
        <w:t>四、政治历史和现实表现情况</w:t>
      </w:r>
      <w:bookmarkEnd w:id="24"/>
      <w:bookmarkEnd w:id="25"/>
      <w:bookmarkEnd w:id="26"/>
      <w:bookmarkEnd w:id="27"/>
    </w:p>
    <w:p>
      <w:pPr>
        <w:ind w:firstLine="560"/>
        <w:rPr>
          <w:rFonts w:hint="eastAsia"/>
        </w:rPr>
      </w:pPr>
      <w:r>
        <w:rPr>
          <w:rFonts w:hint="eastAsia"/>
        </w:rPr>
        <w:t>经审查，</w:t>
      </w:r>
      <w:r>
        <w:rPr>
          <w:rFonts w:hint="eastAsia"/>
          <w:color w:val="FF0000"/>
          <w:lang w:eastAsia="zh-CN"/>
        </w:rPr>
        <w:t>张三</w:t>
      </w:r>
      <w:r>
        <w:rPr>
          <w:rFonts w:hint="eastAsia"/>
        </w:rPr>
        <w:t>同志拥护党的路线、方针、政策，认真学习中国特色社会主义理论体系，······政治表现较好。政治历史清楚，在反对民族分裂主义、暴力恐怖主义、宗教极端主义等重大原则问题上，旗帜鲜明、立场坚定，始终与党中央保持高度一致，政治上比较成熟。在日常生活中，能够自觉遵纪守法，模范遵守社会公德。</w:t>
      </w:r>
    </w:p>
    <w:p>
      <w:pPr>
        <w:ind w:firstLine="560"/>
        <w:rPr>
          <w:rFonts w:hint="eastAsia"/>
        </w:rPr>
      </w:pPr>
      <w:r>
        <w:rPr>
          <w:rFonts w:hint="eastAsia"/>
        </w:rPr>
        <w:t>政治审查中，</w:t>
      </w:r>
      <w:r>
        <w:rPr>
          <w:rFonts w:hint="eastAsia"/>
          <w:color w:val="FF0000"/>
          <w:lang w:eastAsia="zh-CN"/>
        </w:rPr>
        <w:t>张三</w:t>
      </w:r>
      <w:r>
        <w:rPr>
          <w:rFonts w:hint="eastAsia"/>
        </w:rPr>
        <w:t>同志的直系亲属及主要社会关系拥护党的领导，自觉遵守党纪国法，······政治历史清楚。</w:t>
      </w:r>
    </w:p>
    <w:p>
      <w:pPr>
        <w:ind w:firstLine="560"/>
        <w:rPr>
          <w:rFonts w:hint="eastAsia"/>
        </w:rPr>
      </w:pPr>
      <w:r>
        <w:rPr>
          <w:rFonts w:hint="eastAsia"/>
        </w:rPr>
        <w:t>该同志于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</w:t>
      </w:r>
      <w:r>
        <w:rPr>
          <w:rFonts w:hint="eastAsia"/>
          <w:lang w:eastAsia="zh-CN"/>
        </w:rPr>
        <w:t>**</w:t>
      </w:r>
      <w:r>
        <w:rPr>
          <w:rFonts w:hint="eastAsia"/>
        </w:rPr>
        <w:t>日向党支部递交入党申请书，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月被确定为入党积极分子，</w:t>
      </w: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月被列为发展对象。培养教育期间，该同志能够认真学习党的基本知识，工作认真主动，积极参加社会实践，经常向党组织汇报思想、工作情况……。</w:t>
      </w:r>
    </w:p>
    <w:p>
      <w:pPr>
        <w:ind w:firstLine="560"/>
        <w:rPr>
          <w:rFonts w:hint="eastAsia"/>
        </w:rPr>
      </w:pPr>
      <w:r>
        <w:rPr>
          <w:rFonts w:hint="eastAsia"/>
        </w:rPr>
        <w:t>该同志在</w:t>
      </w:r>
      <w:r>
        <w:rPr>
          <w:rFonts w:hint="eastAsia"/>
          <w:lang w:eastAsia="zh-CN"/>
        </w:rPr>
        <w:t>**</w:t>
      </w:r>
      <w:r>
        <w:rPr>
          <w:rFonts w:hint="eastAsia"/>
        </w:rPr>
        <w:t>单位工作期间，认真学习党的基本知识，思想积极，要求进步；刻苦钻研业务知识，工作认真负责、积极肯干、勤奋踏实，连续</w:t>
      </w:r>
      <w:r>
        <w:rPr>
          <w:rFonts w:hint="eastAsia"/>
          <w:lang w:eastAsia="zh-CN"/>
        </w:rPr>
        <w:t>*</w:t>
      </w:r>
      <w:r>
        <w:rPr>
          <w:rFonts w:hint="eastAsia"/>
        </w:rPr>
        <w:t>年被评为</w:t>
      </w:r>
      <w:r>
        <w:rPr>
          <w:rFonts w:hint="eastAsia"/>
          <w:lang w:eastAsia="zh-CN"/>
        </w:rPr>
        <w:t>**</w:t>
      </w:r>
      <w:r>
        <w:rPr>
          <w:rFonts w:hint="eastAsia"/>
        </w:rPr>
        <w:t>系统先进工作者；组织纪律观念较强，严格遵守各项规章制度，自觉摆正个人与集体的关系；生活简朴，作风正派，团结同志。不足之处：工作中有时比较急躁。</w:t>
      </w:r>
    </w:p>
    <w:p>
      <w:pPr>
        <w:rPr>
          <w:rFonts w:hint="eastAsia" w:ascii="黑体" w:hAnsi="黑体" w:eastAsia="黑体" w:cs="黑体"/>
        </w:rPr>
      </w:pPr>
      <w:bookmarkStart w:id="28" w:name="_Toc19987"/>
      <w:bookmarkStart w:id="29" w:name="_Toc27617"/>
      <w:bookmarkStart w:id="30" w:name="_Toc31130"/>
      <w:bookmarkStart w:id="31" w:name="_Toc25229"/>
      <w:r>
        <w:rPr>
          <w:rFonts w:hint="eastAsia" w:ascii="黑体" w:hAnsi="黑体" w:eastAsia="黑体" w:cs="黑体"/>
        </w:rPr>
        <w:t>五、支部委员会意见</w:t>
      </w:r>
      <w:bookmarkEnd w:id="28"/>
      <w:bookmarkEnd w:id="29"/>
      <w:bookmarkEnd w:id="30"/>
      <w:bookmarkEnd w:id="31"/>
    </w:p>
    <w:p>
      <w:pPr>
        <w:spacing w:line="574" w:lineRule="exact"/>
        <w:ind w:firstLine="560" w:firstLineChars="200"/>
        <w:rPr>
          <w:sz w:val="32"/>
          <w:szCs w:val="32"/>
        </w:rPr>
      </w:pPr>
      <w:r>
        <w:rPr>
          <w:rFonts w:hint="eastAsia"/>
        </w:rPr>
        <w:t>经过政治审查，没有发现</w:t>
      </w:r>
      <w:r>
        <w:rPr>
          <w:rFonts w:hint="eastAsia"/>
          <w:lang w:eastAsia="zh-CN"/>
        </w:rPr>
        <w:t>***</w:t>
      </w:r>
      <w:r>
        <w:rPr>
          <w:rFonts w:hint="eastAsia"/>
        </w:rPr>
        <w:t>同志在政治上存在问题，也没有发现</w:t>
      </w:r>
      <w:r>
        <w:rPr>
          <w:rFonts w:hint="eastAsia"/>
          <w:lang w:eastAsia="zh-CN"/>
        </w:rPr>
        <w:t>***</w:t>
      </w:r>
      <w:r>
        <w:rPr>
          <w:rFonts w:hint="eastAsia"/>
        </w:rPr>
        <w:t>同志直系亲属和现有社会关系存在影响其加入党组织的问题，同意其加入党组织，拟提交支部大会讨论表决</w:t>
      </w:r>
      <w:r>
        <w:rPr>
          <w:rFonts w:hint="eastAsia"/>
          <w:lang w:eastAsia="zh-CN"/>
        </w:rPr>
        <w:t>发展为中共预备党员</w:t>
      </w:r>
      <w:r>
        <w:rPr>
          <w:rFonts w:hint="eastAsia"/>
        </w:rPr>
        <w:t>。</w:t>
      </w:r>
    </w:p>
    <w:p>
      <w:pPr>
        <w:ind w:firstLine="560"/>
      </w:pPr>
    </w:p>
    <w:p>
      <w:pPr>
        <w:ind w:firstLine="560"/>
        <w:jc w:val="right"/>
      </w:pPr>
      <w:r>
        <w:rPr>
          <w:rFonts w:hint="eastAsia"/>
        </w:rPr>
        <w:t>中共华北水利水电大学*</w:t>
      </w:r>
      <w:r>
        <w:t>*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**</w:t>
      </w:r>
      <w:r>
        <w:rPr>
          <w:rFonts w:hint="eastAsia"/>
        </w:rPr>
        <w:t>支部委员会</w:t>
      </w:r>
    </w:p>
    <w:p>
      <w:pPr>
        <w:ind w:firstLine="560"/>
        <w:jc w:val="right"/>
        <w:rPr>
          <w:rFonts w:ascii="黑体" w:hAnsi="黑体" w:eastAsia="黑体"/>
          <w:sz w:val="30"/>
          <w:szCs w:val="30"/>
        </w:rPr>
      </w:pPr>
      <w:r>
        <w:rPr>
          <w:rFonts w:hint="eastAsia"/>
          <w:lang w:eastAsia="zh-CN"/>
        </w:rPr>
        <w:t>****</w:t>
      </w:r>
      <w:r>
        <w:rPr>
          <w:rFonts w:hint="eastAsia"/>
        </w:rPr>
        <w:t>年</w:t>
      </w:r>
      <w:r>
        <w:rPr>
          <w:rFonts w:hint="eastAsia"/>
          <w:lang w:eastAsia="zh-CN"/>
        </w:rPr>
        <w:t>**</w:t>
      </w:r>
      <w:r>
        <w:rPr>
          <w:rFonts w:hint="eastAsia"/>
        </w:rPr>
        <w:t>月</w:t>
      </w:r>
      <w:r>
        <w:rPr>
          <w:rFonts w:hint="eastAsia"/>
          <w:lang w:eastAsia="zh-CN"/>
        </w:rPr>
        <w:t>**</w:t>
      </w:r>
      <w:r>
        <w:rPr>
          <w:rFonts w:hint="eastAsia"/>
        </w:rPr>
        <w:t>日</w:t>
      </w:r>
      <w:bookmarkEnd w:id="7"/>
      <w:bookmarkEnd w:id="8"/>
      <w:bookmarkEnd w:id="9"/>
      <w:bookmarkEnd w:id="10"/>
      <w:bookmarkEnd w:id="11"/>
      <w:bookmarkStart w:id="32" w:name="_华北水利水电大学入党积极分子思想汇报"/>
      <w:bookmarkEnd w:id="32"/>
      <w:bookmarkStart w:id="33" w:name="_关于党员发展对象***同志个人的政治审查"/>
      <w:bookmarkEnd w:id="33"/>
      <w:bookmarkStart w:id="34" w:name="_GoBack"/>
      <w:bookmarkEnd w:id="34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8E69C5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161EBA"/>
    <w:rsid w:val="534A4A2A"/>
    <w:rsid w:val="534A4B64"/>
    <w:rsid w:val="53501E51"/>
    <w:rsid w:val="535B18D9"/>
    <w:rsid w:val="53701396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5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