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39C" w:rsidRDefault="006F739C">
      <w:pPr>
        <w:rPr>
          <w:sz w:val="32"/>
          <w:szCs w:val="32"/>
        </w:rPr>
      </w:pPr>
      <w:r w:rsidRPr="006F739C">
        <w:rPr>
          <w:sz w:val="28"/>
          <w:szCs w:val="28"/>
        </w:rPr>
        <w:t>附 件</w:t>
      </w:r>
      <w:r w:rsidRPr="006F739C">
        <w:rPr>
          <w:sz w:val="32"/>
          <w:szCs w:val="32"/>
        </w:rPr>
        <w:t xml:space="preserve"> </w:t>
      </w:r>
    </w:p>
    <w:p w:rsidR="006F739C" w:rsidRPr="006F739C" w:rsidRDefault="006F739C" w:rsidP="006F739C">
      <w:pPr>
        <w:jc w:val="center"/>
        <w:rPr>
          <w:b/>
          <w:sz w:val="32"/>
          <w:szCs w:val="32"/>
        </w:rPr>
      </w:pPr>
      <w:r w:rsidRPr="006F739C">
        <w:rPr>
          <w:b/>
          <w:sz w:val="32"/>
          <w:szCs w:val="32"/>
        </w:rPr>
        <w:t>落实计划及落实进展情况统计表</w:t>
      </w:r>
    </w:p>
    <w:p w:rsidR="006F739C" w:rsidRDefault="006F739C" w:rsidP="006F739C">
      <w:pPr>
        <w:ind w:firstLineChars="200" w:firstLine="420"/>
      </w:pPr>
      <w:bookmarkStart w:id="0" w:name="_GoBack"/>
      <w:bookmarkEnd w:id="0"/>
      <w:r>
        <w:rPr>
          <w:rFonts w:hint="eastAsia"/>
        </w:rPr>
        <w:t>单位</w:t>
      </w:r>
      <w:r>
        <w:t>名称：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2"/>
        <w:gridCol w:w="2064"/>
      </w:tblGrid>
      <w:tr w:rsidR="006F739C" w:rsidTr="006F739C">
        <w:tc>
          <w:tcPr>
            <w:tcW w:w="6232" w:type="dxa"/>
          </w:tcPr>
          <w:p w:rsidR="006F739C" w:rsidRDefault="006F739C" w:rsidP="006F739C">
            <w:pPr>
              <w:spacing w:beforeLines="50" w:before="156" w:afterLines="50" w:after="156"/>
              <w:rPr>
                <w:rFonts w:hint="eastAsia"/>
              </w:rPr>
            </w:pPr>
          </w:p>
        </w:tc>
        <w:tc>
          <w:tcPr>
            <w:tcW w:w="2064" w:type="dxa"/>
          </w:tcPr>
          <w:p w:rsidR="006F739C" w:rsidRDefault="006F739C" w:rsidP="006F739C">
            <w:pPr>
              <w:spacing w:beforeLines="50" w:before="156" w:afterLines="50" w:after="156"/>
              <w:rPr>
                <w:rFonts w:hint="eastAsia"/>
              </w:rPr>
            </w:pPr>
            <w:r>
              <w:t>数量</w:t>
            </w:r>
          </w:p>
        </w:tc>
      </w:tr>
      <w:tr w:rsidR="006F739C" w:rsidTr="006F739C">
        <w:tc>
          <w:tcPr>
            <w:tcW w:w="6232" w:type="dxa"/>
          </w:tcPr>
          <w:p w:rsidR="006F739C" w:rsidRDefault="006F739C" w:rsidP="006F739C">
            <w:pPr>
              <w:spacing w:beforeLines="50" w:before="156" w:afterLines="50" w:after="156"/>
              <w:rPr>
                <w:rFonts w:hint="eastAsia"/>
              </w:rPr>
            </w:pPr>
            <w:r>
              <w:t>（一）2020 年计划开发科研助理岗位数</w:t>
            </w:r>
          </w:p>
        </w:tc>
        <w:tc>
          <w:tcPr>
            <w:tcW w:w="2064" w:type="dxa"/>
          </w:tcPr>
          <w:p w:rsidR="006F739C" w:rsidRDefault="006F739C" w:rsidP="006F739C">
            <w:pPr>
              <w:spacing w:beforeLines="50" w:before="156" w:afterLines="50" w:after="156"/>
              <w:rPr>
                <w:rFonts w:hint="eastAsia"/>
              </w:rPr>
            </w:pPr>
          </w:p>
        </w:tc>
      </w:tr>
      <w:tr w:rsidR="006F739C" w:rsidTr="006F739C">
        <w:tc>
          <w:tcPr>
            <w:tcW w:w="6232" w:type="dxa"/>
          </w:tcPr>
          <w:p w:rsidR="006F739C" w:rsidRDefault="006F739C" w:rsidP="006F739C">
            <w:pPr>
              <w:spacing w:beforeLines="50" w:before="156" w:afterLines="50" w:after="156"/>
              <w:rPr>
                <w:rFonts w:hint="eastAsia"/>
              </w:rPr>
            </w:pPr>
            <w:r>
              <w:t>其中：计划吸纳应届毕业生人数</w:t>
            </w:r>
          </w:p>
        </w:tc>
        <w:tc>
          <w:tcPr>
            <w:tcW w:w="2064" w:type="dxa"/>
          </w:tcPr>
          <w:p w:rsidR="006F739C" w:rsidRDefault="006F739C" w:rsidP="006F739C">
            <w:pPr>
              <w:spacing w:beforeLines="50" w:before="156" w:afterLines="50" w:after="156"/>
              <w:rPr>
                <w:rFonts w:hint="eastAsia"/>
              </w:rPr>
            </w:pPr>
          </w:p>
        </w:tc>
      </w:tr>
      <w:tr w:rsidR="006F739C" w:rsidTr="006F739C">
        <w:tc>
          <w:tcPr>
            <w:tcW w:w="6232" w:type="dxa"/>
          </w:tcPr>
          <w:p w:rsidR="006F739C" w:rsidRDefault="006F739C" w:rsidP="006F739C">
            <w:pPr>
              <w:spacing w:beforeLines="50" w:before="156" w:afterLines="50" w:after="156"/>
              <w:rPr>
                <w:rFonts w:hint="eastAsia"/>
              </w:rPr>
            </w:pPr>
            <w:r>
              <w:t>（二）2020 年实际落实科研助理岗位数（截止 11 月 30 日）</w:t>
            </w:r>
          </w:p>
        </w:tc>
        <w:tc>
          <w:tcPr>
            <w:tcW w:w="2064" w:type="dxa"/>
          </w:tcPr>
          <w:p w:rsidR="006F739C" w:rsidRDefault="006F739C" w:rsidP="006F739C">
            <w:pPr>
              <w:spacing w:beforeLines="50" w:before="156" w:afterLines="50" w:after="156"/>
              <w:rPr>
                <w:rFonts w:hint="eastAsia"/>
              </w:rPr>
            </w:pPr>
          </w:p>
        </w:tc>
      </w:tr>
      <w:tr w:rsidR="006F739C" w:rsidTr="006F739C">
        <w:tc>
          <w:tcPr>
            <w:tcW w:w="6232" w:type="dxa"/>
          </w:tcPr>
          <w:p w:rsidR="006F739C" w:rsidRDefault="006F739C" w:rsidP="006F739C">
            <w:pPr>
              <w:spacing w:beforeLines="50" w:before="156" w:afterLines="50" w:after="156"/>
              <w:rPr>
                <w:rFonts w:hint="eastAsia"/>
              </w:rPr>
            </w:pPr>
            <w:r>
              <w:t>其中：实际吸纳应届毕业生人数</w:t>
            </w:r>
          </w:p>
        </w:tc>
        <w:tc>
          <w:tcPr>
            <w:tcW w:w="2064" w:type="dxa"/>
          </w:tcPr>
          <w:p w:rsidR="006F739C" w:rsidRDefault="006F739C" w:rsidP="006F739C">
            <w:pPr>
              <w:spacing w:beforeLines="50" w:before="156" w:afterLines="50" w:after="156"/>
              <w:rPr>
                <w:rFonts w:hint="eastAsia"/>
              </w:rPr>
            </w:pPr>
          </w:p>
        </w:tc>
      </w:tr>
    </w:tbl>
    <w:p w:rsidR="006F739C" w:rsidRDefault="006F739C">
      <w:pPr>
        <w:rPr>
          <w:rFonts w:hint="eastAsia"/>
        </w:rPr>
      </w:pPr>
    </w:p>
    <w:p w:rsidR="006F739C" w:rsidRDefault="006F739C">
      <w:r>
        <w:t xml:space="preserve">注：1.“2020 年计划开发科研助理岗位数”需与前期报送保持一致； </w:t>
      </w:r>
    </w:p>
    <w:p w:rsidR="006F739C" w:rsidRDefault="006F739C" w:rsidP="006F739C">
      <w:pPr>
        <w:ind w:firstLineChars="200" w:firstLine="420"/>
      </w:pPr>
      <w:r>
        <w:t>2.“计划吸纳应届毕业生人数”是指科研助理岗位中吸纳的 应届毕业生人数；</w:t>
      </w:r>
    </w:p>
    <w:p w:rsidR="00014E36" w:rsidRDefault="006F739C" w:rsidP="006F739C">
      <w:pPr>
        <w:ind w:firstLineChars="150" w:firstLine="315"/>
      </w:pPr>
      <w:r>
        <w:t xml:space="preserve"> 3. 表中统计数据均为截止到 2020 年 11 月 30 日实际</w:t>
      </w:r>
    </w:p>
    <w:sectPr w:rsidR="00014E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39C"/>
    <w:rsid w:val="00014E36"/>
    <w:rsid w:val="006F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7B4C3"/>
  <w15:chartTrackingRefBased/>
  <w15:docId w15:val="{897641EF-88CD-47C9-866A-3F50643CB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7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2020-12-21T08:29:00Z</dcterms:created>
  <dcterms:modified xsi:type="dcterms:W3CDTF">2020-12-21T08:33:00Z</dcterms:modified>
</cp:coreProperties>
</file>