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E2024" w:rsidRDefault="00DE2024">
      <w:pPr>
        <w:jc w:val="center"/>
        <w:rPr>
          <w:rFonts w:ascii="华文中宋" w:eastAsia="华文中宋" w:hAnsi="华文中宋" w:hint="eastAsia"/>
          <w:b/>
          <w:color w:val="FF0000"/>
          <w:spacing w:val="-20"/>
          <w:w w:val="75"/>
          <w:sz w:val="86"/>
          <w:szCs w:val="86"/>
        </w:rPr>
      </w:pPr>
      <w:r>
        <w:rPr>
          <w:rFonts w:ascii="华文中宋" w:eastAsia="华文中宋" w:hAnsi="华文中宋" w:hint="eastAsia"/>
          <w:b/>
          <w:color w:val="FF0000"/>
          <w:spacing w:val="-20"/>
          <w:w w:val="75"/>
          <w:sz w:val="86"/>
          <w:szCs w:val="86"/>
        </w:rPr>
        <w:t>共青团华北水利水电大学委员会</w:t>
      </w:r>
    </w:p>
    <w:p w:rsidR="00DE2024" w:rsidRDefault="00DE2024">
      <w:pPr>
        <w:jc w:val="center"/>
        <w:rPr>
          <w:rFonts w:ascii="华文中宋" w:eastAsia="华文中宋" w:hAnsi="华文中宋" w:hint="eastAsia"/>
          <w:b/>
          <w:color w:val="FF0000"/>
          <w:spacing w:val="-30"/>
          <w:sz w:val="24"/>
        </w:rPr>
      </w:pPr>
    </w:p>
    <w:p w:rsidR="00DE2024" w:rsidRDefault="00DE2024">
      <w:pPr>
        <w:jc w:val="center"/>
        <w:rPr>
          <w:rFonts w:ascii="华文中宋" w:eastAsia="华文中宋" w:hAnsi="华文中宋" w:hint="eastAsia"/>
          <w:b/>
          <w:color w:val="FF0000"/>
          <w:w w:val="90"/>
          <w:sz w:val="100"/>
          <w:szCs w:val="100"/>
        </w:rPr>
      </w:pPr>
      <w:r>
        <w:rPr>
          <w:rFonts w:ascii="华文中宋" w:eastAsia="华文中宋" w:hAnsi="华文中宋" w:hint="eastAsia"/>
          <w:b/>
          <w:color w:val="FF0000"/>
          <w:w w:val="90"/>
          <w:sz w:val="100"/>
          <w:szCs w:val="100"/>
        </w:rPr>
        <w:t>文    件</w:t>
      </w:r>
    </w:p>
    <w:p w:rsidR="00DE2024" w:rsidRPr="0042520E" w:rsidRDefault="00DE2024">
      <w:pPr>
        <w:spacing w:line="440" w:lineRule="exact"/>
        <w:jc w:val="center"/>
        <w:rPr>
          <w:rFonts w:ascii="仿宋_GB2312" w:eastAsia="仿宋_GB2312" w:hAnsi="仿宋_GB2312" w:hint="eastAsia"/>
          <w:spacing w:val="20"/>
          <w:sz w:val="30"/>
          <w:szCs w:val="30"/>
        </w:rPr>
      </w:pPr>
      <w:r w:rsidRPr="0042520E">
        <w:rPr>
          <w:rFonts w:ascii="仿宋_GB2312" w:eastAsia="仿宋_GB2312" w:hAnsi="仿宋_GB2312" w:hint="eastAsia"/>
          <w:spacing w:val="20"/>
          <w:sz w:val="30"/>
          <w:szCs w:val="30"/>
        </w:rPr>
        <w:t>华水团字[2014]</w:t>
      </w:r>
      <w:r w:rsidR="00DE4A72" w:rsidRPr="0042520E">
        <w:rPr>
          <w:rFonts w:ascii="仿宋_GB2312" w:eastAsia="仿宋_GB2312" w:hAnsi="仿宋_GB2312" w:hint="eastAsia"/>
          <w:spacing w:val="20"/>
          <w:sz w:val="30"/>
          <w:szCs w:val="30"/>
        </w:rPr>
        <w:t>6</w:t>
      </w:r>
      <w:r w:rsidRPr="0042520E">
        <w:rPr>
          <w:rFonts w:ascii="仿宋_GB2312" w:eastAsia="仿宋_GB2312" w:hAnsi="仿宋_GB2312" w:hint="eastAsia"/>
          <w:spacing w:val="20"/>
          <w:sz w:val="30"/>
          <w:szCs w:val="30"/>
        </w:rPr>
        <w:t>号</w:t>
      </w:r>
    </w:p>
    <w:p w:rsidR="00DE2024" w:rsidRDefault="00DE2024">
      <w:pPr>
        <w:spacing w:line="300" w:lineRule="exact"/>
        <w:jc w:val="center"/>
        <w:rPr>
          <w:rFonts w:ascii="华文中宋" w:eastAsia="华文中宋" w:hAnsi="华文中宋" w:hint="eastAsia"/>
          <w:b/>
          <w:color w:val="FF0000"/>
          <w:w w:val="90"/>
          <w:sz w:val="100"/>
          <w:szCs w:val="100"/>
        </w:rPr>
      </w:pPr>
    </w:p>
    <w:p w:rsidR="00DE2024" w:rsidRDefault="00DE2024">
      <w:pPr>
        <w:jc w:val="center"/>
        <w:rPr>
          <w:rFonts w:ascii="华文中宋" w:eastAsia="华文中宋" w:hAnsi="华文中宋" w:hint="eastAsia"/>
          <w:sz w:val="24"/>
        </w:rPr>
      </w:pPr>
      <w:r>
        <w:rPr>
          <w:rFonts w:ascii="华文中宋" w:eastAsia="华文中宋" w:hAnsi="华文中宋" w:hint="eastAsia"/>
          <w:b/>
          <w:color w:val="FF0000"/>
          <w:sz w:val="100"/>
          <w:szCs w:val="100"/>
          <w:lang w:val="en-US" w:eastAsia="zh-CN"/>
        </w:rPr>
        <w:pict>
          <v:line id="Line 2" o:spid="_x0000_s1026" style="position:absolute;left:0;text-align:left;z-index:251655168" from="246.6pt,17.4pt" to="468pt,17.4pt" strokecolor="red" strokeweight="3pt"/>
        </w:pict>
      </w:r>
      <w:r>
        <w:rPr>
          <w:rFonts w:ascii="华文中宋" w:eastAsia="华文中宋" w:hAnsi="华文中宋" w:hint="eastAsia"/>
          <w:b/>
          <w:color w:val="FF0000"/>
          <w:sz w:val="100"/>
          <w:szCs w:val="100"/>
          <w:lang w:val="en-US" w:eastAsia="zh-CN"/>
        </w:rPr>
        <w:pict>
          <v:line id="Line 3" o:spid="_x0000_s1027" style="position:absolute;left:0;text-align:left;z-index:251657216" from="-14.4pt,18.9pt" to="207pt,18.9pt" strokecolor="red" strokeweight="3pt"/>
        </w:pict>
      </w:r>
      <w:r>
        <w:rPr>
          <w:rFonts w:ascii="华文中宋" w:eastAsia="华文中宋" w:hAnsi="华文中宋" w:hint="eastAsia"/>
          <w:b/>
          <w:color w:val="FF0000"/>
          <w:sz w:val="100"/>
          <w:szCs w:val="100"/>
          <w:lang w:val="en-US" w:eastAsia="zh-CN"/>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AutoShape 4" o:spid="_x0000_s1028" type="#_x0000_t12" style="position:absolute;left:0;text-align:left;margin-left:0;margin-top:1.8pt;width:23.4pt;height:23.4pt;z-index:251658240;mso-position-horizontal:center" fillcolor="red" strokecolor="red"/>
        </w:pict>
      </w:r>
      <w:r>
        <w:rPr>
          <w:rFonts w:ascii="华文中宋" w:eastAsia="华文中宋" w:hAnsi="华文中宋" w:hint="eastAsia"/>
          <w:b/>
          <w:color w:val="FF0000"/>
          <w:sz w:val="100"/>
          <w:szCs w:val="100"/>
          <w:lang w:val="en-US" w:eastAsia="zh-CN"/>
        </w:rPr>
        <w:pict>
          <v:oval id="Oval 5" o:spid="_x0000_s1029" style="position:absolute;left:0;text-align:left;margin-left:0;margin-top:1.8pt;width:27pt;height:28.2pt;z-index:251656192;mso-position-horizontal:center" filled="f" fillcolor="red" strokecolor="red" strokeweight="1.5pt"/>
        </w:pict>
      </w:r>
    </w:p>
    <w:p w:rsidR="00DE2024" w:rsidRDefault="00DE2024">
      <w:pPr>
        <w:jc w:val="center"/>
        <w:rPr>
          <w:rFonts w:ascii="华文中宋" w:eastAsia="华文中宋" w:hAnsi="华文中宋" w:hint="eastAsia"/>
          <w:sz w:val="18"/>
          <w:szCs w:val="18"/>
        </w:rPr>
      </w:pPr>
    </w:p>
    <w:p w:rsidR="00DE2024" w:rsidRDefault="00DE2024">
      <w:pPr>
        <w:widowControl/>
        <w:spacing w:line="600" w:lineRule="exact"/>
        <w:jc w:val="center"/>
        <w:rPr>
          <w:rFonts w:ascii="方正小标宋简体" w:eastAsia="方正小标宋简体" w:hAnsi="Calibri" w:cs="宋体" w:hint="eastAsia"/>
          <w:kern w:val="0"/>
          <w:sz w:val="44"/>
          <w:szCs w:val="44"/>
        </w:rPr>
      </w:pPr>
      <w:r>
        <w:rPr>
          <w:rFonts w:ascii="方正小标宋简体" w:eastAsia="方正小标宋简体" w:hAnsi="宋体" w:cs="宋体" w:hint="eastAsia"/>
          <w:kern w:val="0"/>
          <w:sz w:val="44"/>
          <w:szCs w:val="44"/>
        </w:rPr>
        <w:t>关于组建华北水利水电大学第三届中国青年志愿者研究生支教团的通知</w:t>
      </w:r>
    </w:p>
    <w:p w:rsidR="00DE2024" w:rsidRDefault="00DE2024">
      <w:pPr>
        <w:widowControl/>
        <w:spacing w:line="480" w:lineRule="exact"/>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各学院：</w:t>
      </w:r>
    </w:p>
    <w:p w:rsidR="00DE2024" w:rsidRDefault="00DE2024" w:rsidP="00DE4A72">
      <w:pPr>
        <w:widowControl/>
        <w:spacing w:line="48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组建和派遣研究生支教团，是团中央、教育部共同组织实施的青年志愿者扶贫接力计划的一个重要组成部分。为做好我校第三届研究生支教团成员的推荐和选拔工作，根据团中央《关于组建中国青年志愿者第十七届研究生支教团的通知》、教育部办公厅《关于进一步完善推荐优秀应届毕业生免试攻读研究生工作办法的通知》（教学厅[2014]5号）精神，现将有关事项通知如下：</w:t>
      </w:r>
    </w:p>
    <w:p w:rsidR="00DE2024" w:rsidRDefault="00DE2024" w:rsidP="00DE4A72">
      <w:pPr>
        <w:widowControl/>
        <w:spacing w:line="480" w:lineRule="exact"/>
        <w:ind w:firstLineChars="196" w:firstLine="551"/>
        <w:jc w:val="left"/>
        <w:rPr>
          <w:rFonts w:ascii="黑体" w:eastAsia="黑体" w:hAnsi="黑体" w:cs="黑体" w:hint="eastAsia"/>
          <w:b/>
          <w:kern w:val="0"/>
          <w:sz w:val="28"/>
          <w:szCs w:val="28"/>
        </w:rPr>
      </w:pPr>
      <w:r>
        <w:rPr>
          <w:rFonts w:ascii="黑体" w:eastAsia="黑体" w:hAnsi="黑体" w:cs="黑体" w:hint="eastAsia"/>
          <w:b/>
          <w:kern w:val="0"/>
          <w:sz w:val="28"/>
          <w:szCs w:val="28"/>
        </w:rPr>
        <w:t>一、工作内容</w:t>
      </w:r>
    </w:p>
    <w:p w:rsidR="00DE2024" w:rsidRDefault="00DE2024" w:rsidP="00DE4A72">
      <w:pPr>
        <w:widowControl/>
        <w:spacing w:line="48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按照“公开招募、自愿报名、择优选拔”的方式，招募一批符合大学生志愿服务西部计划的应届本科毕业生和部分在读研究生，到西部贫困地区中小学校开展为期一年的支教工作和力所能及的社会扶贫、志愿服务、各类公益活动等，同时按照当地团组织安排可兼任所在乡镇、学校团委副书记，</w:t>
      </w:r>
      <w:proofErr w:type="gramStart"/>
      <w:r>
        <w:rPr>
          <w:rFonts w:ascii="仿宋_GB2312" w:eastAsia="仿宋_GB2312" w:hAnsi="仿宋_GB2312" w:cs="仿宋_GB2312" w:hint="eastAsia"/>
          <w:kern w:val="0"/>
          <w:sz w:val="28"/>
          <w:szCs w:val="28"/>
        </w:rPr>
        <w:t>参与团</w:t>
      </w:r>
      <w:proofErr w:type="gramEnd"/>
      <w:r>
        <w:rPr>
          <w:rFonts w:ascii="仿宋_GB2312" w:eastAsia="仿宋_GB2312" w:hAnsi="仿宋_GB2312" w:cs="仿宋_GB2312" w:hint="eastAsia"/>
          <w:kern w:val="0"/>
          <w:sz w:val="28"/>
          <w:szCs w:val="28"/>
        </w:rPr>
        <w:t>的基层组织建设和基层工作。</w:t>
      </w:r>
    </w:p>
    <w:p w:rsidR="00DE2024" w:rsidRDefault="00DE2024" w:rsidP="00DE4A72">
      <w:pPr>
        <w:widowControl/>
        <w:spacing w:line="480" w:lineRule="exact"/>
        <w:ind w:firstLineChars="196" w:firstLine="551"/>
        <w:jc w:val="left"/>
        <w:rPr>
          <w:rFonts w:ascii="黑体" w:eastAsia="黑体" w:hAnsi="黑体" w:cs="黑体" w:hint="eastAsia"/>
          <w:b/>
          <w:kern w:val="0"/>
          <w:sz w:val="28"/>
          <w:szCs w:val="28"/>
        </w:rPr>
      </w:pPr>
      <w:r>
        <w:rPr>
          <w:rFonts w:ascii="黑体" w:eastAsia="黑体" w:hAnsi="黑体" w:cs="黑体" w:hint="eastAsia"/>
          <w:b/>
          <w:kern w:val="0"/>
          <w:sz w:val="28"/>
          <w:szCs w:val="28"/>
        </w:rPr>
        <w:t>二、选拔条件</w:t>
      </w:r>
    </w:p>
    <w:p w:rsidR="00DE2024" w:rsidRDefault="00DE2024" w:rsidP="00DE4A72">
      <w:pPr>
        <w:widowControl/>
        <w:spacing w:line="48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lastRenderedPageBreak/>
        <w:t>支教团成员应当是具有较高政治思想素质、较强专业能力、奉献精神和志愿服务经历，身心健康，能够适应扶贫支教的工作要求，并基本符合《教育部关于印发〈全国普通高等学校推荐优秀应届本科毕业生免试攻读硕士学位研究生工作管理办法（试行）〉的通知》（教学〔2006〕14号）规定的应届本科毕业生和在读研究生。具体条件如下：</w:t>
      </w:r>
    </w:p>
    <w:p w:rsidR="00321885" w:rsidRPr="00321885" w:rsidRDefault="00DE2024" w:rsidP="00321885">
      <w:pPr>
        <w:widowControl/>
        <w:spacing w:line="48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1.</w:t>
      </w:r>
      <w:r w:rsidR="00321885" w:rsidRPr="00321885">
        <w:rPr>
          <w:rFonts w:ascii="仿宋_GB2312" w:eastAsia="仿宋_GB2312" w:hAnsi="仿宋_GB2312" w:cs="仿宋_GB2312" w:hint="eastAsia"/>
          <w:kern w:val="0"/>
          <w:sz w:val="28"/>
          <w:szCs w:val="28"/>
        </w:rPr>
        <w:t xml:space="preserve"> </w:t>
      </w:r>
      <w:r w:rsidR="00321885">
        <w:rPr>
          <w:rFonts w:ascii="仿宋_GB2312" w:eastAsia="仿宋_GB2312" w:hAnsi="仿宋_GB2312" w:cs="仿宋_GB2312" w:hint="eastAsia"/>
          <w:kern w:val="0"/>
          <w:sz w:val="28"/>
          <w:szCs w:val="28"/>
        </w:rPr>
        <w:t>政治素质高，</w:t>
      </w:r>
      <w:r>
        <w:rPr>
          <w:rFonts w:ascii="仿宋_GB2312" w:eastAsia="仿宋_GB2312" w:hAnsi="仿宋_GB2312" w:cs="仿宋_GB2312" w:hint="eastAsia"/>
          <w:kern w:val="0"/>
          <w:sz w:val="28"/>
          <w:szCs w:val="28"/>
        </w:rPr>
        <w:t>具有致力于教育事业的强烈愿望，决心为社会主义现代化建设服务，热心扶贫支教事业，志愿到贫困地区服务。</w:t>
      </w:r>
    </w:p>
    <w:p w:rsidR="00DE2024" w:rsidRDefault="00DE2024" w:rsidP="00DE4A72">
      <w:pPr>
        <w:widowControl/>
        <w:spacing w:line="48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2.学习成绩优秀，三年综合积分排名在专业前40%，非英语专业的学生国家英语四级考试成绩不低于425分，英语专业的学生专业英语四级考试成绩不低于60分；</w:t>
      </w:r>
    </w:p>
    <w:p w:rsidR="00DE2024" w:rsidRDefault="00DE2024" w:rsidP="00DE4A72">
      <w:pPr>
        <w:widowControl/>
        <w:spacing w:line="48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3.工作能力强，综合素质高。原则上应担任过学院及以上学生组织、校级社团主要学生干部（校级学生组织应为部长以上，院级学生组织及校级社团应为主席团成员）；</w:t>
      </w:r>
    </w:p>
    <w:p w:rsidR="00DE2024" w:rsidRDefault="00DE2024" w:rsidP="00DE4A72">
      <w:pPr>
        <w:widowControl/>
        <w:spacing w:line="48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4.热爱志愿服务事业，对青年志愿服务事业有深刻理解和认识，在大学期间参加过各级各类志愿服务活动，应为校级以上注册志愿者；</w:t>
      </w:r>
    </w:p>
    <w:p w:rsidR="00DE2024" w:rsidRDefault="00DE2024" w:rsidP="00DE4A72">
      <w:pPr>
        <w:widowControl/>
        <w:spacing w:line="48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5.身体健康、体检达标，能够适应艰苦的环境；</w:t>
      </w:r>
    </w:p>
    <w:p w:rsidR="00DE2024" w:rsidRDefault="00DE2024" w:rsidP="00DE4A72">
      <w:pPr>
        <w:widowControl/>
        <w:spacing w:line="48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6.未拖欠本科阶段学费；</w:t>
      </w:r>
    </w:p>
    <w:p w:rsidR="00DE2024" w:rsidRDefault="00DE2024" w:rsidP="00DE4A72">
      <w:pPr>
        <w:widowControl/>
        <w:spacing w:line="48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7.毕业时需取得本科毕业证及学士学位证；</w:t>
      </w:r>
    </w:p>
    <w:p w:rsidR="00DE2024" w:rsidRDefault="00DE2024" w:rsidP="00DE4A72">
      <w:pPr>
        <w:widowControl/>
        <w:spacing w:line="48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8.满足上述条件外，如有以下情况可优先考虑：</w:t>
      </w:r>
    </w:p>
    <w:p w:rsidR="00DE2024" w:rsidRDefault="00DE2024" w:rsidP="00DE4A72">
      <w:pPr>
        <w:widowControl/>
        <w:spacing w:line="48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（1）在大学期间获得省级优秀青年志愿者、大学生社会实践先进个人者；</w:t>
      </w:r>
    </w:p>
    <w:p w:rsidR="00DE2024" w:rsidRDefault="00DE2024" w:rsidP="00DE4A72">
      <w:pPr>
        <w:widowControl/>
        <w:spacing w:line="48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（2）有科技、文艺、体育、演讲、主持等方面特长，在大学期间获得过全国、省级奖励者；</w:t>
      </w:r>
    </w:p>
    <w:p w:rsidR="00DE2024" w:rsidRDefault="00DE2024" w:rsidP="00DE4A72">
      <w:pPr>
        <w:widowControl/>
        <w:spacing w:line="48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（3）通过国家英语六级考试者；</w:t>
      </w:r>
    </w:p>
    <w:p w:rsidR="00321885" w:rsidRDefault="00DE2024" w:rsidP="00DE4A72">
      <w:pPr>
        <w:widowControl/>
        <w:spacing w:line="48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（4）为社会和学校发展做出突出贡献者。</w:t>
      </w:r>
    </w:p>
    <w:p w:rsidR="00DE2024" w:rsidRDefault="00321885" w:rsidP="00321885">
      <w:pPr>
        <w:widowControl/>
        <w:spacing w:line="48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（5）为中国共产党党员；</w:t>
      </w:r>
    </w:p>
    <w:p w:rsidR="00DE2024" w:rsidRDefault="00321885" w:rsidP="00DE4A72">
      <w:pPr>
        <w:widowControl/>
        <w:spacing w:line="48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xml:space="preserve"> </w:t>
      </w:r>
      <w:r w:rsidR="00DE2024">
        <w:rPr>
          <w:rFonts w:ascii="仿宋_GB2312" w:eastAsia="仿宋_GB2312" w:hAnsi="仿宋_GB2312" w:cs="仿宋_GB2312" w:hint="eastAsia"/>
          <w:kern w:val="0"/>
          <w:sz w:val="28"/>
          <w:szCs w:val="28"/>
        </w:rPr>
        <w:t>9.有以下各项之一者不能推荐：</w:t>
      </w:r>
    </w:p>
    <w:p w:rsidR="00DE2024" w:rsidRDefault="00DE2024">
      <w:pPr>
        <w:widowControl/>
        <w:shd w:val="clear" w:color="auto" w:fill="FFFFFF"/>
        <w:spacing w:line="480"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（1）有剽窃他人学术成果记录者； </w:t>
      </w:r>
    </w:p>
    <w:p w:rsidR="00DE2024" w:rsidRDefault="00DE2024" w:rsidP="00DE4A72">
      <w:pPr>
        <w:widowControl/>
        <w:shd w:val="clear" w:color="auto" w:fill="FFFFFF"/>
        <w:spacing w:line="48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（2）在校期间受纪律处分者。</w:t>
      </w:r>
    </w:p>
    <w:p w:rsidR="00DE2024" w:rsidRDefault="00DE2024" w:rsidP="00DE4A72">
      <w:pPr>
        <w:widowControl/>
        <w:spacing w:line="480" w:lineRule="exact"/>
        <w:ind w:firstLineChars="196" w:firstLine="551"/>
        <w:jc w:val="left"/>
        <w:rPr>
          <w:rFonts w:ascii="黑体" w:eastAsia="黑体" w:hAnsi="黑体" w:cs="黑体" w:hint="eastAsia"/>
          <w:b/>
          <w:kern w:val="0"/>
          <w:sz w:val="28"/>
          <w:szCs w:val="28"/>
        </w:rPr>
      </w:pPr>
      <w:r>
        <w:rPr>
          <w:rFonts w:ascii="黑体" w:eastAsia="黑体" w:hAnsi="黑体" w:cs="黑体" w:hint="eastAsia"/>
          <w:b/>
          <w:kern w:val="0"/>
          <w:sz w:val="28"/>
          <w:szCs w:val="28"/>
        </w:rPr>
        <w:lastRenderedPageBreak/>
        <w:t>三、组织领导</w:t>
      </w:r>
    </w:p>
    <w:p w:rsidR="00DE2024" w:rsidRDefault="00DE2024" w:rsidP="00DE4A72">
      <w:pPr>
        <w:widowControl/>
        <w:spacing w:line="48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按照团中央、教育部的文件要求，学校在校团委设立研究生支教团项目办，项目办在校研究生</w:t>
      </w:r>
      <w:proofErr w:type="gramStart"/>
      <w:r>
        <w:rPr>
          <w:rFonts w:ascii="仿宋_GB2312" w:eastAsia="仿宋_GB2312" w:hAnsi="仿宋_GB2312" w:cs="仿宋_GB2312" w:hint="eastAsia"/>
          <w:kern w:val="0"/>
          <w:sz w:val="28"/>
          <w:szCs w:val="28"/>
        </w:rPr>
        <w:t>免推工作</w:t>
      </w:r>
      <w:proofErr w:type="gramEnd"/>
      <w:r>
        <w:rPr>
          <w:rFonts w:ascii="仿宋_GB2312" w:eastAsia="仿宋_GB2312" w:hAnsi="仿宋_GB2312" w:cs="仿宋_GB2312" w:hint="eastAsia"/>
          <w:kern w:val="0"/>
          <w:sz w:val="28"/>
          <w:szCs w:val="28"/>
        </w:rPr>
        <w:t>领导小组的领导下，协同研究生处、学生处、教务处、</w:t>
      </w:r>
      <w:proofErr w:type="gramStart"/>
      <w:r>
        <w:rPr>
          <w:rFonts w:ascii="仿宋_GB2312" w:eastAsia="仿宋_GB2312" w:hAnsi="仿宋_GB2312" w:cs="仿宋_GB2312" w:hint="eastAsia"/>
          <w:kern w:val="0"/>
          <w:sz w:val="28"/>
          <w:szCs w:val="28"/>
        </w:rPr>
        <w:t>校纪委</w:t>
      </w:r>
      <w:proofErr w:type="gramEnd"/>
      <w:r>
        <w:rPr>
          <w:rFonts w:ascii="仿宋_GB2312" w:eastAsia="仿宋_GB2312" w:hAnsi="仿宋_GB2312" w:cs="仿宋_GB2312" w:hint="eastAsia"/>
          <w:kern w:val="0"/>
          <w:sz w:val="28"/>
          <w:szCs w:val="28"/>
        </w:rPr>
        <w:t>等相关单位，组织开展选拔招募工作。</w:t>
      </w:r>
    </w:p>
    <w:p w:rsidR="00DE2024" w:rsidRDefault="00DE2024" w:rsidP="00DE4A72">
      <w:pPr>
        <w:widowControl/>
        <w:spacing w:line="480" w:lineRule="exact"/>
        <w:ind w:firstLineChars="196" w:firstLine="551"/>
        <w:jc w:val="left"/>
        <w:rPr>
          <w:rFonts w:ascii="黑体" w:eastAsia="黑体" w:hAnsi="黑体" w:cs="黑体" w:hint="eastAsia"/>
          <w:b/>
          <w:kern w:val="0"/>
          <w:sz w:val="28"/>
          <w:szCs w:val="28"/>
        </w:rPr>
      </w:pPr>
      <w:r>
        <w:rPr>
          <w:rFonts w:ascii="黑体" w:eastAsia="黑体" w:hAnsi="黑体" w:cs="黑体" w:hint="eastAsia"/>
          <w:b/>
          <w:kern w:val="0"/>
          <w:sz w:val="28"/>
          <w:szCs w:val="28"/>
        </w:rPr>
        <w:t>四、保障措施</w:t>
      </w:r>
    </w:p>
    <w:p w:rsidR="00DE2024" w:rsidRDefault="00DE2024" w:rsidP="00DE4A72">
      <w:pPr>
        <w:widowControl/>
        <w:spacing w:line="48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 志愿者服务期满，经考核合格的，按照大学生志愿服务西部计划有关规定享受服务期为1年的有关鼓励政策。</w:t>
      </w:r>
    </w:p>
    <w:p w:rsidR="00DE2024" w:rsidRDefault="00DE2024" w:rsidP="00DE4A72">
      <w:pPr>
        <w:widowControl/>
        <w:spacing w:line="48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学校按照教育部有关推荐免试研究生的要求，结合研究生支教团服务特点组织招募选拔工作，并为入选志愿者办理相关手续，服务期间，应届本科毕业生保留1年研究生入学资格，在读研究生保留1年学籍，党组织关系临时转到服务地。</w:t>
      </w:r>
    </w:p>
    <w:p w:rsidR="00DE2024" w:rsidRDefault="00DE2024" w:rsidP="00DE4A72">
      <w:pPr>
        <w:widowControl/>
        <w:spacing w:line="48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志愿者服务期间，中央财政给予一定生活补贴，生活补贴为每人每月1000元，交通补贴按西部计划交通补贴标准每年发放两次，学校按照《大学生〈参加志愿服务西部计划〉奖励办法》（华水政〔2005〕72号）予以奖励。</w:t>
      </w:r>
    </w:p>
    <w:p w:rsidR="00DE2024" w:rsidRDefault="00DE2024" w:rsidP="00DE4A72">
      <w:pPr>
        <w:widowControl/>
        <w:spacing w:line="48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4.研究生支教团志愿者服务结束后，由西部计划相关省级项目办根据服务地项目办及服务单位意见审定《志愿服务鉴定表》及个人服务总结，由学校负责转入志愿者个人档案；由西部计划全国项目办印发志愿服务证书，作为落实服务期间计算工龄等相关政策的依据。</w:t>
      </w:r>
    </w:p>
    <w:p w:rsidR="00DE2024" w:rsidRDefault="00DE2024" w:rsidP="00DE4A72">
      <w:pPr>
        <w:widowControl/>
        <w:spacing w:line="48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5.志愿者服务期间享受大学生志愿服务西部计划综合保障险。志愿者入选集中体检工作参照西部计划体检项目和标准组织实施，人均200元左右，由学校预支。</w:t>
      </w:r>
    </w:p>
    <w:p w:rsidR="00DE2024" w:rsidRDefault="00DE2024" w:rsidP="00DE4A72">
      <w:pPr>
        <w:widowControl/>
        <w:spacing w:line="480" w:lineRule="exact"/>
        <w:ind w:firstLineChars="196" w:firstLine="551"/>
        <w:jc w:val="left"/>
        <w:rPr>
          <w:rFonts w:ascii="黑体" w:eastAsia="黑体" w:hAnsi="黑体" w:cs="黑体" w:hint="eastAsia"/>
          <w:b/>
          <w:kern w:val="0"/>
          <w:sz w:val="28"/>
          <w:szCs w:val="28"/>
        </w:rPr>
      </w:pPr>
      <w:r>
        <w:rPr>
          <w:rFonts w:ascii="黑体" w:eastAsia="黑体" w:hAnsi="黑体" w:cs="黑体" w:hint="eastAsia"/>
          <w:b/>
          <w:kern w:val="0"/>
          <w:sz w:val="28"/>
          <w:szCs w:val="28"/>
        </w:rPr>
        <w:t>五、具体要求</w:t>
      </w:r>
    </w:p>
    <w:p w:rsidR="00DE2024" w:rsidRDefault="00DE2024" w:rsidP="00DE4A72">
      <w:pPr>
        <w:widowControl/>
        <w:spacing w:line="48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1.各有关单位要提高认识，高度重视，密切配合，认真做好研究生支教团成员的推荐、选拔工作。</w:t>
      </w:r>
    </w:p>
    <w:p w:rsidR="00DE2024" w:rsidRDefault="00DE2024" w:rsidP="00DE4A72">
      <w:pPr>
        <w:widowControl/>
        <w:spacing w:line="48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2.入选研究生支教团的2015届本科毕业生具有免试攻读华北水利水电大学硕士研究生资格。</w:t>
      </w:r>
    </w:p>
    <w:p w:rsidR="00DE2024" w:rsidRDefault="00DE2024" w:rsidP="00DE4A72">
      <w:pPr>
        <w:widowControl/>
        <w:spacing w:line="48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3.2014年9月5日之前，有保送研究生资格的学院向校团委推荐符合条件的学生人选（资源与环境学院、水利学院、土木与交通学院、电力学</w:t>
      </w:r>
      <w:r>
        <w:rPr>
          <w:rFonts w:ascii="仿宋_GB2312" w:eastAsia="仿宋_GB2312" w:hAnsi="仿宋_GB2312" w:cs="仿宋_GB2312" w:hint="eastAsia"/>
          <w:kern w:val="0"/>
          <w:sz w:val="28"/>
          <w:szCs w:val="28"/>
        </w:rPr>
        <w:lastRenderedPageBreak/>
        <w:t>院、机械学院各推荐2名，其他学院推荐1名）。联系人：荣文龙，联系电话：69127468，电子邮箱：</w:t>
      </w:r>
      <w:hyperlink r:id="rId6" w:history="1">
        <w:r>
          <w:rPr>
            <w:rFonts w:ascii="仿宋_GB2312" w:eastAsia="仿宋_GB2312" w:hAnsi="仿宋_GB2312" w:cs="仿宋_GB2312" w:hint="eastAsia"/>
            <w:kern w:val="0"/>
            <w:sz w:val="28"/>
            <w:szCs w:val="28"/>
          </w:rPr>
          <w:t>15515666615@163.com</w:t>
        </w:r>
      </w:hyperlink>
      <w:r>
        <w:rPr>
          <w:rFonts w:ascii="仿宋_GB2312" w:eastAsia="仿宋_GB2312" w:hAnsi="仿宋_GB2312" w:cs="仿宋_GB2312" w:hint="eastAsia"/>
          <w:kern w:val="0"/>
          <w:sz w:val="28"/>
          <w:szCs w:val="28"/>
        </w:rPr>
        <w:t>。</w:t>
      </w:r>
    </w:p>
    <w:p w:rsidR="00DE2024" w:rsidRDefault="00DE2024" w:rsidP="00DE4A72">
      <w:pPr>
        <w:widowControl/>
        <w:spacing w:line="48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4.本届研究生支教团2014年9月底前完成组建工作，2015年6月底前完成在校培训、团队建设等工作，2015年7月参与贵州省西部计划的集中培训派遣并上岗服务。</w:t>
      </w:r>
    </w:p>
    <w:p w:rsidR="00DE2024" w:rsidRDefault="00DE2024" w:rsidP="00DE4A72">
      <w:pPr>
        <w:widowControl/>
        <w:spacing w:line="48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5.报送材料包括：华北水利水电大学研究生支教团志愿者报名登记表、申请书、政审材料，正面近期免冠一寸照片一张，入学以来所有课程学习成绩单原件，</w:t>
      </w:r>
      <w:proofErr w:type="gramStart"/>
      <w:r>
        <w:rPr>
          <w:rFonts w:ascii="仿宋_GB2312" w:eastAsia="仿宋_GB2312" w:hAnsi="仿宋_GB2312" w:cs="仿宋_GB2312" w:hint="eastAsia"/>
          <w:kern w:val="0"/>
          <w:sz w:val="28"/>
          <w:szCs w:val="28"/>
        </w:rPr>
        <w:t>四六</w:t>
      </w:r>
      <w:proofErr w:type="gramEnd"/>
      <w:r>
        <w:rPr>
          <w:rFonts w:ascii="仿宋_GB2312" w:eastAsia="仿宋_GB2312" w:hAnsi="仿宋_GB2312" w:cs="仿宋_GB2312" w:hint="eastAsia"/>
          <w:kern w:val="0"/>
          <w:sz w:val="28"/>
          <w:szCs w:val="28"/>
        </w:rPr>
        <w:t>级成绩单、个人获奖证书及科研成果原件；9月9日校团委会同相关部门组织面试；9月10日将选拔结果报送校研究生</w:t>
      </w:r>
      <w:proofErr w:type="gramStart"/>
      <w:r>
        <w:rPr>
          <w:rFonts w:ascii="仿宋_GB2312" w:eastAsia="仿宋_GB2312" w:hAnsi="仿宋_GB2312" w:cs="仿宋_GB2312" w:hint="eastAsia"/>
          <w:kern w:val="0"/>
          <w:sz w:val="28"/>
          <w:szCs w:val="28"/>
        </w:rPr>
        <w:t>免推工作</w:t>
      </w:r>
      <w:proofErr w:type="gramEnd"/>
      <w:r>
        <w:rPr>
          <w:rFonts w:ascii="仿宋_GB2312" w:eastAsia="仿宋_GB2312" w:hAnsi="仿宋_GB2312" w:cs="仿宋_GB2312" w:hint="eastAsia"/>
          <w:kern w:val="0"/>
          <w:sz w:val="28"/>
          <w:szCs w:val="28"/>
        </w:rPr>
        <w:t>领导小组；9月10日-9月23日将统一在校园网进行公示。</w:t>
      </w:r>
    </w:p>
    <w:p w:rsidR="00DE2024" w:rsidRDefault="00DE2024" w:rsidP="00DE4A72">
      <w:pPr>
        <w:widowControl/>
        <w:spacing w:line="48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6.其它未尽事宜，由校团委负责解释。</w:t>
      </w:r>
    </w:p>
    <w:p w:rsidR="00DE2024" w:rsidRDefault="00DE2024" w:rsidP="00DE4A72">
      <w:pPr>
        <w:widowControl/>
        <w:spacing w:line="480" w:lineRule="exact"/>
        <w:ind w:firstLineChars="200" w:firstLine="560"/>
        <w:jc w:val="left"/>
        <w:rPr>
          <w:rFonts w:ascii="仿宋_GB2312" w:eastAsia="仿宋_GB2312" w:hAnsi="仿宋_GB2312" w:cs="仿宋_GB2312" w:hint="eastAsia"/>
          <w:kern w:val="0"/>
          <w:sz w:val="28"/>
          <w:szCs w:val="28"/>
        </w:rPr>
      </w:pPr>
    </w:p>
    <w:p w:rsidR="00DE2024" w:rsidRDefault="00DE2024" w:rsidP="00DE4A72">
      <w:pPr>
        <w:widowControl/>
        <w:spacing w:line="48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附件：华北水利水电大学研究生支教团志愿者报名登记表</w:t>
      </w:r>
    </w:p>
    <w:p w:rsidR="00DE2024" w:rsidRDefault="00DE2024" w:rsidP="00DE4A72">
      <w:pPr>
        <w:widowControl/>
        <w:spacing w:line="480" w:lineRule="exact"/>
        <w:ind w:firstLineChars="200" w:firstLine="560"/>
        <w:jc w:val="left"/>
        <w:rPr>
          <w:rFonts w:ascii="仿宋_GB2312" w:eastAsia="仿宋_GB2312" w:hAnsi="仿宋_GB2312" w:cs="仿宋_GB2312" w:hint="eastAsia"/>
          <w:kern w:val="0"/>
          <w:sz w:val="28"/>
          <w:szCs w:val="28"/>
        </w:rPr>
      </w:pPr>
    </w:p>
    <w:p w:rsidR="00DE2024" w:rsidRDefault="00DE2024" w:rsidP="00DE4A72">
      <w:pPr>
        <w:widowControl/>
        <w:spacing w:line="480" w:lineRule="exact"/>
        <w:ind w:firstLineChars="200" w:firstLine="560"/>
        <w:jc w:val="left"/>
        <w:rPr>
          <w:rFonts w:ascii="仿宋_GB2312" w:eastAsia="仿宋_GB2312" w:hAnsi="仿宋_GB2312" w:cs="仿宋_GB2312" w:hint="eastAsia"/>
          <w:kern w:val="0"/>
          <w:sz w:val="28"/>
          <w:szCs w:val="28"/>
        </w:rPr>
      </w:pPr>
    </w:p>
    <w:p w:rsidR="00DE2024" w:rsidRDefault="00DE2024" w:rsidP="00DE4A72">
      <w:pPr>
        <w:widowControl/>
        <w:spacing w:line="480" w:lineRule="exact"/>
        <w:ind w:firstLineChars="1050" w:firstLine="294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xml:space="preserve">            共青团华北水利水电大学委员会                                               </w:t>
      </w:r>
    </w:p>
    <w:p w:rsidR="00DE2024" w:rsidRDefault="00DE2024" w:rsidP="00DE4A72">
      <w:pPr>
        <w:widowControl/>
        <w:spacing w:line="480" w:lineRule="exact"/>
        <w:ind w:leftChars="988" w:left="2075" w:right="30" w:firstLineChars="650" w:firstLine="182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 xml:space="preserve">           2014年9月2日</w:t>
      </w:r>
    </w:p>
    <w:p w:rsidR="00DE2024" w:rsidRDefault="00DE2024" w:rsidP="00DE4A72">
      <w:pPr>
        <w:widowControl/>
        <w:spacing w:line="480" w:lineRule="exact"/>
        <w:ind w:leftChars="988" w:left="2075" w:right="30" w:firstLineChars="650" w:firstLine="1820"/>
        <w:jc w:val="left"/>
        <w:rPr>
          <w:rFonts w:ascii="仿宋_GB2312" w:eastAsia="仿宋_GB2312" w:hAnsi="仿宋_GB2312" w:cs="仿宋_GB2312" w:hint="eastAsia"/>
          <w:kern w:val="0"/>
          <w:sz w:val="28"/>
          <w:szCs w:val="28"/>
        </w:rPr>
      </w:pPr>
    </w:p>
    <w:p w:rsidR="00DE2024" w:rsidRDefault="00DE2024" w:rsidP="00DE4A72">
      <w:pPr>
        <w:widowControl/>
        <w:spacing w:line="480" w:lineRule="exact"/>
        <w:ind w:leftChars="988" w:left="2075" w:right="30" w:firstLineChars="650" w:firstLine="1820"/>
        <w:jc w:val="left"/>
        <w:rPr>
          <w:rFonts w:ascii="仿宋_GB2312" w:eastAsia="仿宋_GB2312" w:hAnsi="仿宋_GB2312" w:cs="仿宋_GB2312" w:hint="eastAsia"/>
          <w:kern w:val="0"/>
          <w:sz w:val="28"/>
          <w:szCs w:val="28"/>
        </w:rPr>
      </w:pPr>
    </w:p>
    <w:p w:rsidR="00DE2024" w:rsidRDefault="00DE2024" w:rsidP="00DE4A72">
      <w:pPr>
        <w:widowControl/>
        <w:spacing w:line="480" w:lineRule="exact"/>
        <w:ind w:leftChars="988" w:left="2075" w:right="30" w:firstLineChars="650" w:firstLine="1820"/>
        <w:jc w:val="left"/>
        <w:rPr>
          <w:rFonts w:ascii="仿宋_GB2312" w:eastAsia="仿宋_GB2312" w:hAnsi="仿宋_GB2312" w:cs="仿宋_GB2312" w:hint="eastAsia"/>
          <w:kern w:val="0"/>
          <w:sz w:val="28"/>
          <w:szCs w:val="28"/>
        </w:rPr>
      </w:pPr>
    </w:p>
    <w:p w:rsidR="00DE2024" w:rsidRDefault="00DE2024" w:rsidP="00DE4A72">
      <w:pPr>
        <w:widowControl/>
        <w:spacing w:line="480" w:lineRule="exact"/>
        <w:ind w:leftChars="988" w:left="2075" w:right="30" w:firstLineChars="650" w:firstLine="1820"/>
        <w:jc w:val="left"/>
        <w:rPr>
          <w:rFonts w:ascii="仿宋_GB2312" w:eastAsia="仿宋_GB2312" w:hAnsi="仿宋_GB2312" w:cs="仿宋_GB2312" w:hint="eastAsia"/>
          <w:kern w:val="0"/>
          <w:sz w:val="28"/>
          <w:szCs w:val="28"/>
        </w:rPr>
      </w:pPr>
    </w:p>
    <w:p w:rsidR="00DE2024" w:rsidRDefault="00DE2024" w:rsidP="00DE4A72">
      <w:pPr>
        <w:widowControl/>
        <w:spacing w:line="480" w:lineRule="exact"/>
        <w:ind w:leftChars="988" w:left="2075" w:right="30" w:firstLineChars="650" w:firstLine="1820"/>
        <w:jc w:val="left"/>
        <w:rPr>
          <w:rFonts w:ascii="仿宋_GB2312" w:eastAsia="仿宋_GB2312" w:hAnsi="仿宋_GB2312" w:cs="仿宋_GB2312" w:hint="eastAsia"/>
          <w:kern w:val="0"/>
          <w:sz w:val="28"/>
          <w:szCs w:val="28"/>
        </w:rPr>
      </w:pPr>
    </w:p>
    <w:p w:rsidR="00DE2024" w:rsidRDefault="00DE2024" w:rsidP="00DE4A72">
      <w:pPr>
        <w:widowControl/>
        <w:spacing w:line="480" w:lineRule="exact"/>
        <w:ind w:leftChars="988" w:left="2075" w:right="30" w:firstLineChars="650" w:firstLine="1820"/>
        <w:jc w:val="left"/>
        <w:rPr>
          <w:rFonts w:ascii="仿宋_GB2312" w:eastAsia="仿宋_GB2312" w:hAnsi="仿宋_GB2312" w:cs="仿宋_GB2312" w:hint="eastAsia"/>
          <w:kern w:val="0"/>
          <w:sz w:val="28"/>
          <w:szCs w:val="28"/>
        </w:rPr>
      </w:pPr>
    </w:p>
    <w:p w:rsidR="00DE2024" w:rsidRDefault="00DE2024" w:rsidP="00DE4A72">
      <w:pPr>
        <w:widowControl/>
        <w:spacing w:line="480" w:lineRule="exact"/>
        <w:ind w:leftChars="988" w:left="2075" w:right="30" w:firstLineChars="650" w:firstLine="1820"/>
        <w:jc w:val="left"/>
        <w:rPr>
          <w:rFonts w:ascii="仿宋_GB2312" w:eastAsia="仿宋_GB2312" w:hAnsi="仿宋_GB2312" w:cs="仿宋_GB2312" w:hint="eastAsia"/>
          <w:kern w:val="0"/>
          <w:sz w:val="28"/>
          <w:szCs w:val="28"/>
        </w:rPr>
      </w:pPr>
    </w:p>
    <w:p w:rsidR="00DE2024" w:rsidRDefault="00DE2024" w:rsidP="00DE4A72">
      <w:pPr>
        <w:widowControl/>
        <w:spacing w:line="480" w:lineRule="exact"/>
        <w:ind w:leftChars="988" w:left="2075" w:right="30" w:firstLineChars="650" w:firstLine="1820"/>
        <w:jc w:val="left"/>
        <w:rPr>
          <w:rFonts w:ascii="仿宋_GB2312" w:eastAsia="仿宋_GB2312" w:hAnsi="仿宋_GB2312" w:cs="仿宋_GB2312" w:hint="eastAsia"/>
          <w:kern w:val="0"/>
          <w:sz w:val="28"/>
          <w:szCs w:val="28"/>
        </w:rPr>
      </w:pPr>
    </w:p>
    <w:p w:rsidR="00DE2024" w:rsidRDefault="00DE2024" w:rsidP="00DE4A72">
      <w:pPr>
        <w:widowControl/>
        <w:spacing w:line="480" w:lineRule="exact"/>
        <w:ind w:leftChars="988" w:left="2075" w:right="30" w:firstLineChars="650" w:firstLine="1820"/>
        <w:jc w:val="left"/>
        <w:rPr>
          <w:rFonts w:ascii="仿宋_GB2312" w:eastAsia="仿宋_GB2312" w:hAnsi="仿宋_GB2312" w:cs="仿宋_GB2312" w:hint="eastAsia"/>
          <w:kern w:val="0"/>
          <w:sz w:val="28"/>
          <w:szCs w:val="28"/>
        </w:rPr>
      </w:pPr>
    </w:p>
    <w:p w:rsidR="00DE2024" w:rsidRDefault="00DE2024" w:rsidP="00DE4A72">
      <w:pPr>
        <w:widowControl/>
        <w:spacing w:line="480" w:lineRule="exact"/>
        <w:ind w:leftChars="988" w:left="2075" w:right="30" w:firstLineChars="650" w:firstLine="1820"/>
        <w:jc w:val="left"/>
        <w:rPr>
          <w:rFonts w:ascii="仿宋_GB2312" w:eastAsia="仿宋_GB2312" w:hAnsi="仿宋_GB2312" w:cs="仿宋_GB2312" w:hint="eastAsia"/>
          <w:kern w:val="0"/>
          <w:sz w:val="28"/>
          <w:szCs w:val="28"/>
        </w:rPr>
      </w:pPr>
    </w:p>
    <w:p w:rsidR="00DE2024" w:rsidRDefault="00DE2024" w:rsidP="00DE4A72">
      <w:pPr>
        <w:widowControl/>
        <w:spacing w:line="480" w:lineRule="exact"/>
        <w:ind w:leftChars="988" w:left="2075" w:right="30" w:firstLineChars="650" w:firstLine="1820"/>
        <w:jc w:val="left"/>
        <w:rPr>
          <w:rFonts w:ascii="仿宋_GB2312" w:eastAsia="仿宋_GB2312" w:hAnsi="仿宋_GB2312" w:cs="仿宋_GB2312" w:hint="eastAsia"/>
          <w:kern w:val="0"/>
          <w:sz w:val="28"/>
          <w:szCs w:val="28"/>
        </w:rPr>
      </w:pPr>
    </w:p>
    <w:p w:rsidR="00DE2024" w:rsidRDefault="00DE2024">
      <w:pPr>
        <w:widowControl/>
        <w:spacing w:line="480" w:lineRule="exact"/>
        <w:ind w:right="30"/>
        <w:jc w:val="left"/>
        <w:rPr>
          <w:rFonts w:ascii="仿宋_GB2312" w:eastAsia="仿宋_GB2312" w:cs="宋体" w:hint="eastAsia"/>
          <w:kern w:val="0"/>
          <w:sz w:val="28"/>
          <w:szCs w:val="28"/>
        </w:rPr>
      </w:pPr>
      <w:r>
        <w:pict>
          <v:line id="Line 6" o:spid="_x0000_s1030" style="position:absolute;z-index:251659264" from="-.5pt,1.55pt" to="451.75pt,1.6pt" strokeweight="1.25pt"/>
        </w:pict>
      </w:r>
      <w:r>
        <w:pict>
          <v:line id="Line 7" o:spid="_x0000_s1031" style="position:absolute;z-index:251660288" from="1pt,26.3pt" to="453.25pt,26.35pt" strokeweight="1.25pt"/>
        </w:pict>
      </w:r>
      <w:r>
        <w:rPr>
          <w:rFonts w:ascii="仿宋_GB2312" w:eastAsia="仿宋_GB2312" w:cs="宋体" w:hint="eastAsia"/>
          <w:kern w:val="0"/>
          <w:sz w:val="28"/>
          <w:szCs w:val="28"/>
        </w:rPr>
        <w:t>共青团华北水利水电学委员会办公室          2014年9月2日印发</w:t>
      </w:r>
    </w:p>
    <w:p w:rsidR="00DE2024" w:rsidRDefault="00DE2024">
      <w:pPr>
        <w:spacing w:line="600" w:lineRule="exact"/>
        <w:ind w:right="-514"/>
        <w:jc w:val="left"/>
        <w:rPr>
          <w:rFonts w:ascii="黑体" w:eastAsia="黑体" w:hAnsi="宋体"/>
          <w:sz w:val="32"/>
          <w:szCs w:val="32"/>
        </w:rPr>
      </w:pPr>
      <w:r>
        <w:rPr>
          <w:rFonts w:ascii="黑体" w:eastAsia="黑体" w:hAnsi="宋体" w:hint="eastAsia"/>
          <w:sz w:val="32"/>
          <w:szCs w:val="32"/>
        </w:rPr>
        <w:br w:type="page"/>
      </w:r>
      <w:r>
        <w:rPr>
          <w:rFonts w:ascii="黑体" w:eastAsia="黑体" w:hAnsi="宋体" w:hint="eastAsia"/>
          <w:sz w:val="32"/>
          <w:szCs w:val="32"/>
        </w:rPr>
        <w:lastRenderedPageBreak/>
        <w:t>附件</w:t>
      </w:r>
    </w:p>
    <w:p w:rsidR="00DE2024" w:rsidRDefault="00DE2024">
      <w:pPr>
        <w:spacing w:line="500" w:lineRule="exact"/>
        <w:jc w:val="center"/>
        <w:rPr>
          <w:rFonts w:ascii="方正小标宋简体" w:eastAsia="方正小标宋简体" w:hAnsi="Calibri" w:hint="eastAsia"/>
          <w:sz w:val="36"/>
          <w:szCs w:val="36"/>
        </w:rPr>
      </w:pPr>
      <w:r>
        <w:rPr>
          <w:rFonts w:ascii="方正小标宋简体" w:eastAsia="方正小标宋简体" w:hint="eastAsia"/>
          <w:sz w:val="36"/>
          <w:szCs w:val="36"/>
        </w:rPr>
        <w:t>华北水利水电大学研究生支教团志愿者报名登记表</w:t>
      </w:r>
    </w:p>
    <w:p w:rsidR="00DE2024" w:rsidRDefault="00DE2024">
      <w:pPr>
        <w:rPr>
          <w:rFonts w:hint="eastAsia"/>
          <w:sz w:val="24"/>
        </w:rPr>
      </w:pPr>
    </w:p>
    <w:p w:rsidR="00DE2024" w:rsidRDefault="00DE2024">
      <w:pPr>
        <w:rPr>
          <w:rFonts w:ascii="Calibri" w:hint="eastAsia"/>
          <w:sz w:val="24"/>
          <w:szCs w:val="22"/>
          <w:u w:val="single"/>
        </w:rPr>
      </w:pPr>
      <w:r>
        <w:rPr>
          <w:rFonts w:hint="eastAsia"/>
          <w:sz w:val="24"/>
        </w:rPr>
        <w:t>学院：</w:t>
      </w:r>
      <w:r>
        <w:rPr>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
        <w:gridCol w:w="1484"/>
        <w:gridCol w:w="1847"/>
        <w:gridCol w:w="1700"/>
        <w:gridCol w:w="1842"/>
        <w:gridCol w:w="1771"/>
      </w:tblGrid>
      <w:tr w:rsidR="00DE2024">
        <w:trPr>
          <w:cantSplit/>
        </w:trPr>
        <w:tc>
          <w:tcPr>
            <w:tcW w:w="1948" w:type="dxa"/>
            <w:gridSpan w:val="2"/>
            <w:tcBorders>
              <w:top w:val="single" w:sz="4" w:space="0" w:color="auto"/>
              <w:left w:val="single" w:sz="4" w:space="0" w:color="auto"/>
              <w:bottom w:val="single" w:sz="4" w:space="0" w:color="auto"/>
              <w:right w:val="single" w:sz="4" w:space="0" w:color="auto"/>
            </w:tcBorders>
            <w:vAlign w:val="center"/>
          </w:tcPr>
          <w:p w:rsidR="00DE2024" w:rsidRDefault="00DE2024">
            <w:pPr>
              <w:spacing w:line="460" w:lineRule="exact"/>
              <w:jc w:val="center"/>
              <w:rPr>
                <w:rFonts w:ascii="Calibri" w:hAnsi="Calibri"/>
                <w:sz w:val="24"/>
                <w:szCs w:val="22"/>
              </w:rPr>
            </w:pPr>
            <w:r>
              <w:rPr>
                <w:rFonts w:hint="eastAsia"/>
                <w:sz w:val="24"/>
              </w:rPr>
              <w:t>姓</w:t>
            </w:r>
            <w:r>
              <w:rPr>
                <w:sz w:val="24"/>
              </w:rPr>
              <w:t xml:space="preserve">    </w:t>
            </w:r>
            <w:r>
              <w:rPr>
                <w:rFonts w:hint="eastAsia"/>
                <w:sz w:val="24"/>
              </w:rPr>
              <w:t>名</w:t>
            </w:r>
          </w:p>
        </w:tc>
        <w:tc>
          <w:tcPr>
            <w:tcW w:w="1847" w:type="dxa"/>
            <w:tcBorders>
              <w:top w:val="single" w:sz="4" w:space="0" w:color="auto"/>
              <w:left w:val="single" w:sz="4" w:space="0" w:color="auto"/>
              <w:bottom w:val="single" w:sz="4" w:space="0" w:color="auto"/>
              <w:right w:val="single" w:sz="4" w:space="0" w:color="auto"/>
            </w:tcBorders>
            <w:vAlign w:val="center"/>
          </w:tcPr>
          <w:p w:rsidR="00DE2024" w:rsidRDefault="00DE2024">
            <w:pPr>
              <w:spacing w:line="460" w:lineRule="exact"/>
              <w:jc w:val="center"/>
              <w:rPr>
                <w:rFonts w:ascii="Calibri" w:hAnsi="Calibri"/>
                <w:sz w:val="24"/>
                <w:szCs w:val="22"/>
              </w:rPr>
            </w:pPr>
          </w:p>
        </w:tc>
        <w:tc>
          <w:tcPr>
            <w:tcW w:w="1700" w:type="dxa"/>
            <w:tcBorders>
              <w:top w:val="single" w:sz="4" w:space="0" w:color="auto"/>
              <w:left w:val="single" w:sz="4" w:space="0" w:color="auto"/>
              <w:bottom w:val="single" w:sz="4" w:space="0" w:color="auto"/>
              <w:right w:val="single" w:sz="4" w:space="0" w:color="auto"/>
            </w:tcBorders>
            <w:vAlign w:val="center"/>
          </w:tcPr>
          <w:p w:rsidR="00DE2024" w:rsidRDefault="00DE2024">
            <w:pPr>
              <w:spacing w:line="460" w:lineRule="exact"/>
              <w:jc w:val="center"/>
              <w:rPr>
                <w:rFonts w:ascii="Calibri" w:hAnsi="Calibri"/>
                <w:sz w:val="24"/>
                <w:szCs w:val="22"/>
              </w:rPr>
            </w:pPr>
            <w:r>
              <w:rPr>
                <w:rFonts w:hint="eastAsia"/>
                <w:sz w:val="24"/>
              </w:rPr>
              <w:t>性</w:t>
            </w:r>
            <w:r>
              <w:rPr>
                <w:sz w:val="24"/>
              </w:rPr>
              <w:t xml:space="preserve">    </w:t>
            </w:r>
            <w:r>
              <w:rPr>
                <w:rFonts w:hint="eastAsia"/>
                <w:sz w:val="24"/>
              </w:rPr>
              <w:t>别</w:t>
            </w:r>
          </w:p>
        </w:tc>
        <w:tc>
          <w:tcPr>
            <w:tcW w:w="1842" w:type="dxa"/>
            <w:tcBorders>
              <w:top w:val="single" w:sz="4" w:space="0" w:color="auto"/>
              <w:left w:val="single" w:sz="4" w:space="0" w:color="auto"/>
              <w:bottom w:val="single" w:sz="4" w:space="0" w:color="auto"/>
              <w:right w:val="single" w:sz="4" w:space="0" w:color="auto"/>
            </w:tcBorders>
            <w:vAlign w:val="center"/>
          </w:tcPr>
          <w:p w:rsidR="00DE2024" w:rsidRDefault="00DE2024">
            <w:pPr>
              <w:spacing w:line="460" w:lineRule="exact"/>
              <w:jc w:val="center"/>
              <w:rPr>
                <w:rFonts w:ascii="Calibri" w:hAnsi="Calibri"/>
                <w:sz w:val="24"/>
                <w:szCs w:val="22"/>
              </w:rPr>
            </w:pPr>
          </w:p>
        </w:tc>
        <w:tc>
          <w:tcPr>
            <w:tcW w:w="1771" w:type="dxa"/>
            <w:vMerge w:val="restart"/>
            <w:tcBorders>
              <w:top w:val="single" w:sz="4" w:space="0" w:color="auto"/>
              <w:left w:val="single" w:sz="4" w:space="0" w:color="auto"/>
              <w:bottom w:val="single" w:sz="4" w:space="0" w:color="auto"/>
              <w:right w:val="single" w:sz="4" w:space="0" w:color="auto"/>
            </w:tcBorders>
            <w:vAlign w:val="center"/>
          </w:tcPr>
          <w:p w:rsidR="00DE2024" w:rsidRDefault="00DE2024">
            <w:pPr>
              <w:spacing w:line="460" w:lineRule="exact"/>
              <w:jc w:val="center"/>
              <w:rPr>
                <w:rFonts w:ascii="Calibri" w:hAnsi="Calibri"/>
                <w:sz w:val="24"/>
                <w:szCs w:val="22"/>
              </w:rPr>
            </w:pPr>
            <w:r>
              <w:rPr>
                <w:rFonts w:hint="eastAsia"/>
                <w:sz w:val="24"/>
              </w:rPr>
              <w:t>近期一寸</w:t>
            </w:r>
          </w:p>
          <w:p w:rsidR="00DE2024" w:rsidRDefault="00DE2024">
            <w:pPr>
              <w:spacing w:line="460" w:lineRule="exact"/>
              <w:jc w:val="center"/>
              <w:rPr>
                <w:rFonts w:ascii="Calibri" w:hAnsi="Calibri"/>
                <w:sz w:val="24"/>
                <w:szCs w:val="22"/>
              </w:rPr>
            </w:pPr>
            <w:r>
              <w:rPr>
                <w:rFonts w:hint="eastAsia"/>
                <w:sz w:val="24"/>
              </w:rPr>
              <w:t>免冠照片</w:t>
            </w:r>
          </w:p>
        </w:tc>
      </w:tr>
      <w:tr w:rsidR="00DE2024">
        <w:trPr>
          <w:cantSplit/>
        </w:trPr>
        <w:tc>
          <w:tcPr>
            <w:tcW w:w="1948" w:type="dxa"/>
            <w:gridSpan w:val="2"/>
            <w:tcBorders>
              <w:top w:val="single" w:sz="4" w:space="0" w:color="auto"/>
              <w:left w:val="single" w:sz="4" w:space="0" w:color="auto"/>
              <w:bottom w:val="single" w:sz="4" w:space="0" w:color="auto"/>
              <w:right w:val="single" w:sz="4" w:space="0" w:color="auto"/>
            </w:tcBorders>
            <w:vAlign w:val="center"/>
          </w:tcPr>
          <w:p w:rsidR="00DE2024" w:rsidRDefault="00DE2024">
            <w:pPr>
              <w:spacing w:line="460" w:lineRule="exact"/>
              <w:jc w:val="center"/>
              <w:rPr>
                <w:rFonts w:ascii="Calibri" w:hAnsi="Calibri"/>
                <w:sz w:val="24"/>
                <w:szCs w:val="22"/>
              </w:rPr>
            </w:pPr>
            <w:r>
              <w:rPr>
                <w:rFonts w:hint="eastAsia"/>
                <w:sz w:val="24"/>
              </w:rPr>
              <w:t>民</w:t>
            </w:r>
            <w:r>
              <w:rPr>
                <w:sz w:val="24"/>
              </w:rPr>
              <w:t xml:space="preserve">    </w:t>
            </w:r>
            <w:r>
              <w:rPr>
                <w:rFonts w:hint="eastAsia"/>
                <w:sz w:val="24"/>
              </w:rPr>
              <w:t>族</w:t>
            </w:r>
          </w:p>
        </w:tc>
        <w:tc>
          <w:tcPr>
            <w:tcW w:w="1847" w:type="dxa"/>
            <w:tcBorders>
              <w:top w:val="single" w:sz="4" w:space="0" w:color="auto"/>
              <w:left w:val="single" w:sz="4" w:space="0" w:color="auto"/>
              <w:bottom w:val="single" w:sz="4" w:space="0" w:color="auto"/>
              <w:right w:val="single" w:sz="4" w:space="0" w:color="auto"/>
            </w:tcBorders>
            <w:vAlign w:val="center"/>
          </w:tcPr>
          <w:p w:rsidR="00DE2024" w:rsidRDefault="00DE2024">
            <w:pPr>
              <w:spacing w:line="460" w:lineRule="exact"/>
              <w:jc w:val="center"/>
              <w:rPr>
                <w:rFonts w:ascii="Calibri" w:hAnsi="Calibri"/>
                <w:sz w:val="24"/>
                <w:szCs w:val="22"/>
              </w:rPr>
            </w:pPr>
          </w:p>
        </w:tc>
        <w:tc>
          <w:tcPr>
            <w:tcW w:w="1700" w:type="dxa"/>
            <w:tcBorders>
              <w:top w:val="single" w:sz="4" w:space="0" w:color="auto"/>
              <w:left w:val="single" w:sz="4" w:space="0" w:color="auto"/>
              <w:bottom w:val="single" w:sz="4" w:space="0" w:color="auto"/>
              <w:right w:val="single" w:sz="4" w:space="0" w:color="auto"/>
            </w:tcBorders>
            <w:vAlign w:val="center"/>
          </w:tcPr>
          <w:p w:rsidR="00DE2024" w:rsidRDefault="00DE2024">
            <w:pPr>
              <w:spacing w:line="460" w:lineRule="exact"/>
              <w:jc w:val="center"/>
              <w:rPr>
                <w:rFonts w:ascii="Calibri" w:hAnsi="Calibri"/>
                <w:sz w:val="24"/>
                <w:szCs w:val="22"/>
              </w:rPr>
            </w:pPr>
            <w:r>
              <w:rPr>
                <w:rFonts w:hint="eastAsia"/>
                <w:sz w:val="24"/>
              </w:rPr>
              <w:t>出生年月</w:t>
            </w:r>
          </w:p>
        </w:tc>
        <w:tc>
          <w:tcPr>
            <w:tcW w:w="1842" w:type="dxa"/>
            <w:tcBorders>
              <w:top w:val="single" w:sz="4" w:space="0" w:color="auto"/>
              <w:left w:val="single" w:sz="4" w:space="0" w:color="auto"/>
              <w:bottom w:val="single" w:sz="4" w:space="0" w:color="auto"/>
              <w:right w:val="single" w:sz="4" w:space="0" w:color="auto"/>
            </w:tcBorders>
            <w:vAlign w:val="center"/>
          </w:tcPr>
          <w:p w:rsidR="00DE2024" w:rsidRDefault="00DE2024">
            <w:pPr>
              <w:spacing w:line="460" w:lineRule="exact"/>
              <w:jc w:val="center"/>
              <w:rPr>
                <w:rFonts w:ascii="Calibri" w:hAnsi="Calibri"/>
                <w:sz w:val="24"/>
                <w:szCs w:val="22"/>
              </w:rPr>
            </w:pPr>
          </w:p>
        </w:tc>
        <w:tc>
          <w:tcPr>
            <w:tcW w:w="1771" w:type="dxa"/>
            <w:vMerge/>
            <w:tcBorders>
              <w:top w:val="single" w:sz="4" w:space="0" w:color="auto"/>
              <w:left w:val="single" w:sz="4" w:space="0" w:color="auto"/>
              <w:bottom w:val="single" w:sz="4" w:space="0" w:color="auto"/>
              <w:right w:val="single" w:sz="4" w:space="0" w:color="auto"/>
            </w:tcBorders>
            <w:vAlign w:val="center"/>
          </w:tcPr>
          <w:p w:rsidR="00DE2024" w:rsidRDefault="00DE2024">
            <w:pPr>
              <w:widowControl/>
              <w:jc w:val="left"/>
              <w:rPr>
                <w:rFonts w:ascii="Calibri" w:hAnsi="Calibri"/>
                <w:sz w:val="24"/>
                <w:szCs w:val="22"/>
              </w:rPr>
            </w:pPr>
          </w:p>
        </w:tc>
      </w:tr>
      <w:tr w:rsidR="00DE2024">
        <w:trPr>
          <w:cantSplit/>
        </w:trPr>
        <w:tc>
          <w:tcPr>
            <w:tcW w:w="1948" w:type="dxa"/>
            <w:gridSpan w:val="2"/>
            <w:tcBorders>
              <w:top w:val="single" w:sz="4" w:space="0" w:color="auto"/>
              <w:left w:val="single" w:sz="4" w:space="0" w:color="auto"/>
              <w:bottom w:val="single" w:sz="4" w:space="0" w:color="auto"/>
              <w:right w:val="single" w:sz="4" w:space="0" w:color="auto"/>
            </w:tcBorders>
            <w:vAlign w:val="center"/>
          </w:tcPr>
          <w:p w:rsidR="00DE2024" w:rsidRDefault="00DE2024">
            <w:pPr>
              <w:spacing w:line="460" w:lineRule="exact"/>
              <w:jc w:val="center"/>
              <w:rPr>
                <w:rFonts w:ascii="Calibri" w:hAnsi="Calibri"/>
                <w:sz w:val="24"/>
                <w:szCs w:val="22"/>
              </w:rPr>
            </w:pPr>
            <w:r>
              <w:rPr>
                <w:rFonts w:hint="eastAsia"/>
                <w:sz w:val="24"/>
              </w:rPr>
              <w:t>政治面貌</w:t>
            </w:r>
          </w:p>
        </w:tc>
        <w:tc>
          <w:tcPr>
            <w:tcW w:w="1847" w:type="dxa"/>
            <w:tcBorders>
              <w:top w:val="single" w:sz="4" w:space="0" w:color="auto"/>
              <w:left w:val="single" w:sz="4" w:space="0" w:color="auto"/>
              <w:bottom w:val="single" w:sz="4" w:space="0" w:color="auto"/>
              <w:right w:val="single" w:sz="4" w:space="0" w:color="auto"/>
            </w:tcBorders>
            <w:vAlign w:val="center"/>
          </w:tcPr>
          <w:p w:rsidR="00DE2024" w:rsidRDefault="00DE2024">
            <w:pPr>
              <w:spacing w:line="460" w:lineRule="exact"/>
              <w:jc w:val="center"/>
              <w:rPr>
                <w:rFonts w:ascii="Calibri" w:hAnsi="Calibri"/>
                <w:sz w:val="24"/>
                <w:szCs w:val="22"/>
              </w:rPr>
            </w:pPr>
          </w:p>
        </w:tc>
        <w:tc>
          <w:tcPr>
            <w:tcW w:w="1700" w:type="dxa"/>
            <w:tcBorders>
              <w:top w:val="single" w:sz="4" w:space="0" w:color="auto"/>
              <w:left w:val="single" w:sz="4" w:space="0" w:color="auto"/>
              <w:bottom w:val="single" w:sz="4" w:space="0" w:color="auto"/>
              <w:right w:val="single" w:sz="4" w:space="0" w:color="auto"/>
            </w:tcBorders>
            <w:vAlign w:val="center"/>
          </w:tcPr>
          <w:p w:rsidR="00DE2024" w:rsidRDefault="00DE2024">
            <w:pPr>
              <w:spacing w:line="460" w:lineRule="exact"/>
              <w:jc w:val="center"/>
              <w:rPr>
                <w:rFonts w:ascii="Calibri" w:hAnsi="Calibri"/>
                <w:sz w:val="24"/>
                <w:szCs w:val="22"/>
              </w:rPr>
            </w:pPr>
            <w:r>
              <w:rPr>
                <w:rFonts w:hint="eastAsia"/>
                <w:sz w:val="24"/>
              </w:rPr>
              <w:t>专</w:t>
            </w:r>
            <w:r>
              <w:rPr>
                <w:sz w:val="24"/>
              </w:rPr>
              <w:t xml:space="preserve">    </w:t>
            </w:r>
            <w:r>
              <w:rPr>
                <w:rFonts w:hint="eastAsia"/>
                <w:sz w:val="24"/>
              </w:rPr>
              <w:t>业</w:t>
            </w:r>
          </w:p>
        </w:tc>
        <w:tc>
          <w:tcPr>
            <w:tcW w:w="1842" w:type="dxa"/>
            <w:tcBorders>
              <w:top w:val="single" w:sz="4" w:space="0" w:color="auto"/>
              <w:left w:val="single" w:sz="4" w:space="0" w:color="auto"/>
              <w:bottom w:val="single" w:sz="4" w:space="0" w:color="auto"/>
              <w:right w:val="single" w:sz="4" w:space="0" w:color="auto"/>
            </w:tcBorders>
            <w:vAlign w:val="center"/>
          </w:tcPr>
          <w:p w:rsidR="00DE2024" w:rsidRDefault="00DE2024">
            <w:pPr>
              <w:spacing w:line="460" w:lineRule="exact"/>
              <w:jc w:val="center"/>
              <w:rPr>
                <w:rFonts w:ascii="Calibri" w:hAnsi="Calibri"/>
                <w:sz w:val="24"/>
                <w:szCs w:val="22"/>
              </w:rPr>
            </w:pPr>
          </w:p>
        </w:tc>
        <w:tc>
          <w:tcPr>
            <w:tcW w:w="1771" w:type="dxa"/>
            <w:vMerge/>
            <w:tcBorders>
              <w:top w:val="single" w:sz="4" w:space="0" w:color="auto"/>
              <w:left w:val="single" w:sz="4" w:space="0" w:color="auto"/>
              <w:bottom w:val="single" w:sz="4" w:space="0" w:color="auto"/>
              <w:right w:val="single" w:sz="4" w:space="0" w:color="auto"/>
            </w:tcBorders>
            <w:vAlign w:val="center"/>
          </w:tcPr>
          <w:p w:rsidR="00DE2024" w:rsidRDefault="00DE2024">
            <w:pPr>
              <w:widowControl/>
              <w:jc w:val="left"/>
              <w:rPr>
                <w:rFonts w:ascii="Calibri" w:hAnsi="Calibri"/>
                <w:sz w:val="24"/>
                <w:szCs w:val="22"/>
              </w:rPr>
            </w:pPr>
          </w:p>
        </w:tc>
      </w:tr>
      <w:tr w:rsidR="00DE2024">
        <w:trPr>
          <w:cantSplit/>
        </w:trPr>
        <w:tc>
          <w:tcPr>
            <w:tcW w:w="1948" w:type="dxa"/>
            <w:gridSpan w:val="2"/>
            <w:tcBorders>
              <w:top w:val="single" w:sz="4" w:space="0" w:color="auto"/>
              <w:left w:val="single" w:sz="4" w:space="0" w:color="auto"/>
              <w:bottom w:val="single" w:sz="4" w:space="0" w:color="auto"/>
              <w:right w:val="single" w:sz="4" w:space="0" w:color="auto"/>
            </w:tcBorders>
            <w:vAlign w:val="center"/>
          </w:tcPr>
          <w:p w:rsidR="00DE2024" w:rsidRDefault="00DE2024">
            <w:pPr>
              <w:spacing w:line="460" w:lineRule="exact"/>
              <w:jc w:val="center"/>
              <w:rPr>
                <w:rFonts w:ascii="Calibri" w:hAnsi="Calibri"/>
                <w:sz w:val="24"/>
                <w:szCs w:val="22"/>
              </w:rPr>
            </w:pPr>
            <w:r>
              <w:rPr>
                <w:rFonts w:hint="eastAsia"/>
                <w:sz w:val="24"/>
              </w:rPr>
              <w:t>专业总人数</w:t>
            </w:r>
          </w:p>
        </w:tc>
        <w:tc>
          <w:tcPr>
            <w:tcW w:w="1847" w:type="dxa"/>
            <w:tcBorders>
              <w:top w:val="single" w:sz="4" w:space="0" w:color="auto"/>
              <w:left w:val="single" w:sz="4" w:space="0" w:color="auto"/>
              <w:bottom w:val="single" w:sz="4" w:space="0" w:color="auto"/>
              <w:right w:val="single" w:sz="4" w:space="0" w:color="auto"/>
            </w:tcBorders>
            <w:vAlign w:val="center"/>
          </w:tcPr>
          <w:p w:rsidR="00DE2024" w:rsidRDefault="00DE2024">
            <w:pPr>
              <w:spacing w:line="460" w:lineRule="exact"/>
              <w:jc w:val="center"/>
              <w:rPr>
                <w:rFonts w:ascii="Calibri" w:hAnsi="Calibri"/>
                <w:sz w:val="24"/>
                <w:szCs w:val="22"/>
              </w:rPr>
            </w:pPr>
          </w:p>
        </w:tc>
        <w:tc>
          <w:tcPr>
            <w:tcW w:w="1700" w:type="dxa"/>
            <w:tcBorders>
              <w:top w:val="single" w:sz="4" w:space="0" w:color="auto"/>
              <w:left w:val="single" w:sz="4" w:space="0" w:color="auto"/>
              <w:bottom w:val="single" w:sz="4" w:space="0" w:color="auto"/>
              <w:right w:val="single" w:sz="4" w:space="0" w:color="auto"/>
            </w:tcBorders>
            <w:vAlign w:val="center"/>
          </w:tcPr>
          <w:p w:rsidR="00DE2024" w:rsidRDefault="00DE2024">
            <w:pPr>
              <w:spacing w:line="460" w:lineRule="exact"/>
              <w:jc w:val="center"/>
              <w:rPr>
                <w:rFonts w:ascii="Calibri" w:hAnsi="Calibri"/>
                <w:sz w:val="24"/>
                <w:szCs w:val="22"/>
              </w:rPr>
            </w:pPr>
            <w:r>
              <w:rPr>
                <w:rFonts w:hint="eastAsia"/>
                <w:sz w:val="24"/>
              </w:rPr>
              <w:t>培养方式</w:t>
            </w:r>
          </w:p>
        </w:tc>
        <w:tc>
          <w:tcPr>
            <w:tcW w:w="1842" w:type="dxa"/>
            <w:tcBorders>
              <w:top w:val="single" w:sz="4" w:space="0" w:color="auto"/>
              <w:left w:val="single" w:sz="4" w:space="0" w:color="auto"/>
              <w:bottom w:val="single" w:sz="4" w:space="0" w:color="auto"/>
              <w:right w:val="single" w:sz="4" w:space="0" w:color="auto"/>
            </w:tcBorders>
            <w:vAlign w:val="center"/>
          </w:tcPr>
          <w:p w:rsidR="00DE2024" w:rsidRDefault="00DE2024">
            <w:pPr>
              <w:spacing w:line="460" w:lineRule="exact"/>
              <w:jc w:val="center"/>
              <w:rPr>
                <w:rFonts w:ascii="Calibri" w:hAnsi="Calibri"/>
                <w:sz w:val="24"/>
                <w:szCs w:val="22"/>
              </w:rPr>
            </w:pPr>
          </w:p>
        </w:tc>
        <w:tc>
          <w:tcPr>
            <w:tcW w:w="1771" w:type="dxa"/>
            <w:vMerge/>
            <w:tcBorders>
              <w:top w:val="single" w:sz="4" w:space="0" w:color="auto"/>
              <w:left w:val="single" w:sz="4" w:space="0" w:color="auto"/>
              <w:bottom w:val="single" w:sz="4" w:space="0" w:color="auto"/>
              <w:right w:val="single" w:sz="4" w:space="0" w:color="auto"/>
            </w:tcBorders>
            <w:vAlign w:val="center"/>
          </w:tcPr>
          <w:p w:rsidR="00DE2024" w:rsidRDefault="00DE2024">
            <w:pPr>
              <w:widowControl/>
              <w:jc w:val="left"/>
              <w:rPr>
                <w:rFonts w:ascii="Calibri" w:hAnsi="Calibri"/>
                <w:sz w:val="24"/>
                <w:szCs w:val="22"/>
              </w:rPr>
            </w:pPr>
          </w:p>
        </w:tc>
      </w:tr>
      <w:tr w:rsidR="00DE2024">
        <w:trPr>
          <w:cantSplit/>
        </w:trPr>
        <w:tc>
          <w:tcPr>
            <w:tcW w:w="1948" w:type="dxa"/>
            <w:gridSpan w:val="2"/>
            <w:tcBorders>
              <w:top w:val="single" w:sz="4" w:space="0" w:color="auto"/>
              <w:left w:val="single" w:sz="4" w:space="0" w:color="auto"/>
              <w:bottom w:val="single" w:sz="4" w:space="0" w:color="auto"/>
              <w:right w:val="single" w:sz="4" w:space="0" w:color="auto"/>
            </w:tcBorders>
            <w:vAlign w:val="center"/>
          </w:tcPr>
          <w:p w:rsidR="00DE2024" w:rsidRDefault="00DE2024">
            <w:pPr>
              <w:spacing w:line="460" w:lineRule="exact"/>
              <w:jc w:val="center"/>
              <w:rPr>
                <w:rFonts w:ascii="Calibri" w:hAnsi="Calibri"/>
                <w:sz w:val="24"/>
                <w:szCs w:val="22"/>
              </w:rPr>
            </w:pPr>
            <w:r>
              <w:rPr>
                <w:rFonts w:hint="eastAsia"/>
                <w:sz w:val="24"/>
              </w:rPr>
              <w:t>专业排名</w:t>
            </w:r>
          </w:p>
        </w:tc>
        <w:tc>
          <w:tcPr>
            <w:tcW w:w="1847" w:type="dxa"/>
            <w:tcBorders>
              <w:top w:val="single" w:sz="4" w:space="0" w:color="auto"/>
              <w:left w:val="single" w:sz="4" w:space="0" w:color="auto"/>
              <w:bottom w:val="single" w:sz="4" w:space="0" w:color="auto"/>
              <w:right w:val="single" w:sz="4" w:space="0" w:color="auto"/>
            </w:tcBorders>
            <w:vAlign w:val="center"/>
          </w:tcPr>
          <w:p w:rsidR="00DE2024" w:rsidRDefault="00DE2024">
            <w:pPr>
              <w:spacing w:line="460" w:lineRule="exact"/>
              <w:jc w:val="center"/>
              <w:rPr>
                <w:rFonts w:ascii="Calibri" w:hAnsi="Calibri"/>
                <w:sz w:val="24"/>
                <w:szCs w:val="22"/>
              </w:rPr>
            </w:pPr>
          </w:p>
        </w:tc>
        <w:tc>
          <w:tcPr>
            <w:tcW w:w="1700" w:type="dxa"/>
            <w:tcBorders>
              <w:top w:val="single" w:sz="4" w:space="0" w:color="auto"/>
              <w:left w:val="single" w:sz="4" w:space="0" w:color="auto"/>
              <w:bottom w:val="single" w:sz="4" w:space="0" w:color="auto"/>
              <w:right w:val="single" w:sz="4" w:space="0" w:color="auto"/>
            </w:tcBorders>
            <w:vAlign w:val="center"/>
          </w:tcPr>
          <w:p w:rsidR="00DE2024" w:rsidRDefault="00DE2024">
            <w:pPr>
              <w:spacing w:line="460" w:lineRule="exact"/>
              <w:jc w:val="center"/>
              <w:rPr>
                <w:rFonts w:ascii="Calibri" w:hAnsi="Calibri"/>
                <w:sz w:val="24"/>
                <w:szCs w:val="22"/>
              </w:rPr>
            </w:pPr>
            <w:proofErr w:type="gramStart"/>
            <w:r>
              <w:rPr>
                <w:rFonts w:hint="eastAsia"/>
                <w:sz w:val="24"/>
              </w:rPr>
              <w:t>学分绩点</w:t>
            </w:r>
            <w:proofErr w:type="gramEnd"/>
          </w:p>
        </w:tc>
        <w:tc>
          <w:tcPr>
            <w:tcW w:w="1842" w:type="dxa"/>
            <w:tcBorders>
              <w:top w:val="single" w:sz="4" w:space="0" w:color="auto"/>
              <w:left w:val="single" w:sz="4" w:space="0" w:color="auto"/>
              <w:bottom w:val="single" w:sz="4" w:space="0" w:color="auto"/>
              <w:right w:val="single" w:sz="4" w:space="0" w:color="auto"/>
            </w:tcBorders>
            <w:vAlign w:val="center"/>
          </w:tcPr>
          <w:p w:rsidR="00DE2024" w:rsidRDefault="00DE2024">
            <w:pPr>
              <w:spacing w:line="460" w:lineRule="exact"/>
              <w:jc w:val="center"/>
              <w:rPr>
                <w:rFonts w:ascii="Calibri" w:hAnsi="Calibri"/>
                <w:sz w:val="24"/>
                <w:szCs w:val="22"/>
              </w:rPr>
            </w:pPr>
          </w:p>
        </w:tc>
        <w:tc>
          <w:tcPr>
            <w:tcW w:w="1771" w:type="dxa"/>
            <w:vMerge/>
            <w:tcBorders>
              <w:top w:val="single" w:sz="4" w:space="0" w:color="auto"/>
              <w:left w:val="single" w:sz="4" w:space="0" w:color="auto"/>
              <w:bottom w:val="single" w:sz="4" w:space="0" w:color="auto"/>
              <w:right w:val="single" w:sz="4" w:space="0" w:color="auto"/>
            </w:tcBorders>
            <w:vAlign w:val="center"/>
          </w:tcPr>
          <w:p w:rsidR="00DE2024" w:rsidRDefault="00DE2024">
            <w:pPr>
              <w:widowControl/>
              <w:jc w:val="left"/>
              <w:rPr>
                <w:rFonts w:ascii="Calibri" w:hAnsi="Calibri"/>
                <w:sz w:val="24"/>
                <w:szCs w:val="22"/>
              </w:rPr>
            </w:pPr>
          </w:p>
        </w:tc>
      </w:tr>
      <w:tr w:rsidR="00DE2024">
        <w:tc>
          <w:tcPr>
            <w:tcW w:w="1948" w:type="dxa"/>
            <w:gridSpan w:val="2"/>
            <w:tcBorders>
              <w:top w:val="single" w:sz="4" w:space="0" w:color="auto"/>
              <w:left w:val="single" w:sz="4" w:space="0" w:color="auto"/>
              <w:bottom w:val="single" w:sz="4" w:space="0" w:color="auto"/>
              <w:right w:val="single" w:sz="4" w:space="0" w:color="auto"/>
            </w:tcBorders>
            <w:vAlign w:val="center"/>
          </w:tcPr>
          <w:p w:rsidR="00DE2024" w:rsidRDefault="00DE2024">
            <w:pPr>
              <w:spacing w:line="460" w:lineRule="exact"/>
              <w:jc w:val="center"/>
              <w:rPr>
                <w:rFonts w:ascii="Calibri" w:hAnsi="Calibri"/>
                <w:sz w:val="24"/>
                <w:szCs w:val="22"/>
              </w:rPr>
            </w:pPr>
            <w:r>
              <w:rPr>
                <w:rFonts w:hint="eastAsia"/>
                <w:sz w:val="24"/>
              </w:rPr>
              <w:t>身份证号码</w:t>
            </w:r>
          </w:p>
        </w:tc>
        <w:tc>
          <w:tcPr>
            <w:tcW w:w="7160" w:type="dxa"/>
            <w:gridSpan w:val="4"/>
            <w:tcBorders>
              <w:top w:val="single" w:sz="4" w:space="0" w:color="auto"/>
              <w:left w:val="single" w:sz="4" w:space="0" w:color="auto"/>
              <w:bottom w:val="single" w:sz="4" w:space="0" w:color="auto"/>
              <w:right w:val="single" w:sz="4" w:space="0" w:color="auto"/>
            </w:tcBorders>
            <w:vAlign w:val="center"/>
          </w:tcPr>
          <w:p w:rsidR="00DE2024" w:rsidRDefault="00DE2024">
            <w:pPr>
              <w:spacing w:line="460" w:lineRule="exact"/>
              <w:jc w:val="center"/>
              <w:rPr>
                <w:rFonts w:ascii="Calibri" w:hAnsi="Calibri"/>
                <w:sz w:val="24"/>
                <w:szCs w:val="22"/>
              </w:rPr>
            </w:pPr>
          </w:p>
        </w:tc>
      </w:tr>
      <w:tr w:rsidR="00DE2024">
        <w:tc>
          <w:tcPr>
            <w:tcW w:w="1948" w:type="dxa"/>
            <w:gridSpan w:val="2"/>
            <w:tcBorders>
              <w:top w:val="single" w:sz="4" w:space="0" w:color="auto"/>
              <w:left w:val="single" w:sz="4" w:space="0" w:color="auto"/>
              <w:bottom w:val="single" w:sz="4" w:space="0" w:color="auto"/>
              <w:right w:val="single" w:sz="4" w:space="0" w:color="auto"/>
            </w:tcBorders>
            <w:vAlign w:val="center"/>
          </w:tcPr>
          <w:p w:rsidR="00DE2024" w:rsidRDefault="00DE2024">
            <w:pPr>
              <w:spacing w:line="400" w:lineRule="exact"/>
              <w:jc w:val="center"/>
              <w:rPr>
                <w:rFonts w:ascii="Calibri" w:hAnsi="Calibri"/>
                <w:sz w:val="24"/>
                <w:szCs w:val="22"/>
              </w:rPr>
            </w:pPr>
            <w:r>
              <w:rPr>
                <w:rFonts w:hint="eastAsia"/>
                <w:sz w:val="24"/>
              </w:rPr>
              <w:t>有何特长</w:t>
            </w:r>
          </w:p>
        </w:tc>
        <w:tc>
          <w:tcPr>
            <w:tcW w:w="7160" w:type="dxa"/>
            <w:gridSpan w:val="4"/>
            <w:tcBorders>
              <w:top w:val="single" w:sz="4" w:space="0" w:color="auto"/>
              <w:left w:val="single" w:sz="4" w:space="0" w:color="auto"/>
              <w:bottom w:val="single" w:sz="4" w:space="0" w:color="auto"/>
              <w:right w:val="single" w:sz="4" w:space="0" w:color="auto"/>
            </w:tcBorders>
            <w:vAlign w:val="center"/>
          </w:tcPr>
          <w:p w:rsidR="00DE2024" w:rsidRDefault="00DE2024">
            <w:pPr>
              <w:spacing w:line="400" w:lineRule="exact"/>
              <w:jc w:val="center"/>
              <w:rPr>
                <w:rFonts w:ascii="Calibri" w:hAnsi="Calibri"/>
                <w:sz w:val="24"/>
                <w:szCs w:val="22"/>
              </w:rPr>
            </w:pPr>
          </w:p>
        </w:tc>
      </w:tr>
      <w:tr w:rsidR="00DE2024">
        <w:tc>
          <w:tcPr>
            <w:tcW w:w="1948" w:type="dxa"/>
            <w:gridSpan w:val="2"/>
            <w:tcBorders>
              <w:top w:val="single" w:sz="4" w:space="0" w:color="auto"/>
              <w:left w:val="single" w:sz="4" w:space="0" w:color="auto"/>
              <w:bottom w:val="single" w:sz="4" w:space="0" w:color="auto"/>
              <w:right w:val="single" w:sz="4" w:space="0" w:color="auto"/>
            </w:tcBorders>
            <w:vAlign w:val="center"/>
          </w:tcPr>
          <w:p w:rsidR="00DE2024" w:rsidRDefault="00DE2024">
            <w:pPr>
              <w:spacing w:line="400" w:lineRule="exact"/>
              <w:jc w:val="center"/>
              <w:rPr>
                <w:rFonts w:ascii="Calibri" w:hAnsi="Calibri"/>
                <w:sz w:val="24"/>
                <w:szCs w:val="22"/>
              </w:rPr>
            </w:pPr>
            <w:r>
              <w:rPr>
                <w:rFonts w:hint="eastAsia"/>
                <w:sz w:val="24"/>
              </w:rPr>
              <w:t>手机号码</w:t>
            </w:r>
            <w:r>
              <w:rPr>
                <w:sz w:val="24"/>
              </w:rPr>
              <w:t>QQ/E-mail</w:t>
            </w:r>
          </w:p>
        </w:tc>
        <w:tc>
          <w:tcPr>
            <w:tcW w:w="7160" w:type="dxa"/>
            <w:gridSpan w:val="4"/>
            <w:tcBorders>
              <w:top w:val="single" w:sz="4" w:space="0" w:color="auto"/>
              <w:left w:val="single" w:sz="4" w:space="0" w:color="auto"/>
              <w:bottom w:val="single" w:sz="4" w:space="0" w:color="auto"/>
              <w:right w:val="single" w:sz="4" w:space="0" w:color="auto"/>
            </w:tcBorders>
            <w:vAlign w:val="center"/>
          </w:tcPr>
          <w:p w:rsidR="00DE2024" w:rsidRDefault="00DE2024">
            <w:pPr>
              <w:spacing w:line="400" w:lineRule="exact"/>
              <w:jc w:val="center"/>
              <w:rPr>
                <w:rFonts w:ascii="Calibri" w:hAnsi="Calibri"/>
                <w:sz w:val="24"/>
                <w:szCs w:val="22"/>
              </w:rPr>
            </w:pPr>
          </w:p>
          <w:p w:rsidR="00DE2024" w:rsidRDefault="00DE2024">
            <w:pPr>
              <w:spacing w:line="400" w:lineRule="exact"/>
              <w:jc w:val="center"/>
              <w:rPr>
                <w:rFonts w:ascii="Calibri" w:hAnsi="Calibri"/>
                <w:sz w:val="24"/>
                <w:szCs w:val="22"/>
              </w:rPr>
            </w:pPr>
          </w:p>
        </w:tc>
      </w:tr>
      <w:tr w:rsidR="00DE2024">
        <w:tc>
          <w:tcPr>
            <w:tcW w:w="1948" w:type="dxa"/>
            <w:gridSpan w:val="2"/>
            <w:tcBorders>
              <w:top w:val="single" w:sz="4" w:space="0" w:color="auto"/>
              <w:left w:val="single" w:sz="4" w:space="0" w:color="auto"/>
              <w:bottom w:val="single" w:sz="4" w:space="0" w:color="auto"/>
              <w:right w:val="single" w:sz="4" w:space="0" w:color="auto"/>
            </w:tcBorders>
            <w:vAlign w:val="center"/>
          </w:tcPr>
          <w:p w:rsidR="00DE2024" w:rsidRDefault="00DE2024">
            <w:pPr>
              <w:spacing w:line="400" w:lineRule="exact"/>
              <w:jc w:val="center"/>
              <w:rPr>
                <w:rFonts w:ascii="Calibri" w:hAnsi="Calibri"/>
                <w:sz w:val="24"/>
                <w:szCs w:val="22"/>
              </w:rPr>
            </w:pPr>
            <w:r>
              <w:rPr>
                <w:rFonts w:hint="eastAsia"/>
                <w:sz w:val="24"/>
              </w:rPr>
              <w:t>家庭电话</w:t>
            </w:r>
          </w:p>
          <w:p w:rsidR="00DE2024" w:rsidRDefault="00DE2024">
            <w:pPr>
              <w:spacing w:line="400" w:lineRule="exact"/>
              <w:jc w:val="center"/>
              <w:rPr>
                <w:rFonts w:ascii="Calibri" w:hAnsi="Calibri"/>
                <w:sz w:val="24"/>
                <w:szCs w:val="22"/>
              </w:rPr>
            </w:pPr>
            <w:r>
              <w:rPr>
                <w:rFonts w:hint="eastAsia"/>
                <w:sz w:val="24"/>
              </w:rPr>
              <w:t>地址及邮编</w:t>
            </w:r>
          </w:p>
        </w:tc>
        <w:tc>
          <w:tcPr>
            <w:tcW w:w="7160" w:type="dxa"/>
            <w:gridSpan w:val="4"/>
            <w:tcBorders>
              <w:top w:val="single" w:sz="4" w:space="0" w:color="auto"/>
              <w:left w:val="single" w:sz="4" w:space="0" w:color="auto"/>
              <w:bottom w:val="single" w:sz="4" w:space="0" w:color="auto"/>
              <w:right w:val="single" w:sz="4" w:space="0" w:color="auto"/>
            </w:tcBorders>
            <w:vAlign w:val="center"/>
          </w:tcPr>
          <w:p w:rsidR="00DE2024" w:rsidRDefault="00DE2024">
            <w:pPr>
              <w:spacing w:line="400" w:lineRule="exact"/>
              <w:jc w:val="center"/>
              <w:rPr>
                <w:rFonts w:ascii="Calibri" w:hAnsi="Calibri"/>
                <w:sz w:val="24"/>
                <w:szCs w:val="22"/>
              </w:rPr>
            </w:pPr>
          </w:p>
          <w:p w:rsidR="00DE2024" w:rsidRDefault="00DE2024">
            <w:pPr>
              <w:spacing w:line="400" w:lineRule="exact"/>
              <w:jc w:val="center"/>
              <w:rPr>
                <w:rFonts w:ascii="Calibri" w:hAnsi="Calibri"/>
                <w:sz w:val="24"/>
                <w:szCs w:val="22"/>
              </w:rPr>
            </w:pPr>
          </w:p>
        </w:tc>
      </w:tr>
      <w:tr w:rsidR="00DE2024">
        <w:trPr>
          <w:cantSplit/>
        </w:trPr>
        <w:tc>
          <w:tcPr>
            <w:tcW w:w="464" w:type="dxa"/>
            <w:vMerge w:val="restart"/>
            <w:tcBorders>
              <w:top w:val="single" w:sz="4" w:space="0" w:color="auto"/>
              <w:left w:val="single" w:sz="4" w:space="0" w:color="auto"/>
              <w:bottom w:val="single" w:sz="4" w:space="0" w:color="auto"/>
              <w:right w:val="single" w:sz="4" w:space="0" w:color="auto"/>
            </w:tcBorders>
            <w:vAlign w:val="center"/>
          </w:tcPr>
          <w:p w:rsidR="00DE2024" w:rsidRDefault="00DE2024">
            <w:pPr>
              <w:spacing w:line="400" w:lineRule="exact"/>
              <w:jc w:val="center"/>
              <w:rPr>
                <w:rFonts w:ascii="Calibri" w:hAnsi="Calibri"/>
                <w:sz w:val="24"/>
                <w:szCs w:val="22"/>
              </w:rPr>
            </w:pPr>
            <w:r>
              <w:rPr>
                <w:rFonts w:hint="eastAsia"/>
                <w:sz w:val="24"/>
              </w:rPr>
              <w:t>个人简历</w:t>
            </w:r>
          </w:p>
        </w:tc>
        <w:tc>
          <w:tcPr>
            <w:tcW w:w="1484" w:type="dxa"/>
            <w:tcBorders>
              <w:top w:val="single" w:sz="4" w:space="0" w:color="auto"/>
              <w:left w:val="single" w:sz="4" w:space="0" w:color="auto"/>
              <w:bottom w:val="single" w:sz="4" w:space="0" w:color="auto"/>
              <w:right w:val="single" w:sz="4" w:space="0" w:color="auto"/>
            </w:tcBorders>
            <w:vAlign w:val="center"/>
          </w:tcPr>
          <w:p w:rsidR="00DE2024" w:rsidRDefault="00DE2024">
            <w:pPr>
              <w:spacing w:line="400" w:lineRule="exact"/>
              <w:jc w:val="center"/>
              <w:rPr>
                <w:rFonts w:ascii="Calibri" w:hAnsi="Calibri"/>
                <w:sz w:val="24"/>
                <w:szCs w:val="22"/>
              </w:rPr>
            </w:pPr>
            <w:r>
              <w:rPr>
                <w:rFonts w:hint="eastAsia"/>
                <w:sz w:val="24"/>
              </w:rPr>
              <w:t>时</w:t>
            </w:r>
            <w:r>
              <w:rPr>
                <w:sz w:val="24"/>
              </w:rPr>
              <w:t xml:space="preserve"> </w:t>
            </w:r>
            <w:r>
              <w:rPr>
                <w:rFonts w:hint="eastAsia"/>
                <w:sz w:val="24"/>
              </w:rPr>
              <w:t>间</w:t>
            </w:r>
          </w:p>
        </w:tc>
        <w:tc>
          <w:tcPr>
            <w:tcW w:w="7160" w:type="dxa"/>
            <w:gridSpan w:val="4"/>
            <w:tcBorders>
              <w:top w:val="single" w:sz="4" w:space="0" w:color="auto"/>
              <w:left w:val="single" w:sz="4" w:space="0" w:color="auto"/>
              <w:bottom w:val="single" w:sz="4" w:space="0" w:color="auto"/>
              <w:right w:val="single" w:sz="4" w:space="0" w:color="auto"/>
            </w:tcBorders>
            <w:vAlign w:val="center"/>
          </w:tcPr>
          <w:p w:rsidR="00DE2024" w:rsidRDefault="00DE2024">
            <w:pPr>
              <w:spacing w:line="400" w:lineRule="exact"/>
              <w:jc w:val="center"/>
              <w:rPr>
                <w:rFonts w:ascii="Calibri" w:hAnsi="Calibri"/>
                <w:sz w:val="24"/>
                <w:szCs w:val="22"/>
              </w:rPr>
            </w:pPr>
            <w:r>
              <w:rPr>
                <w:rFonts w:hint="eastAsia"/>
                <w:sz w:val="24"/>
              </w:rPr>
              <w:t>工作或学习单位及职务</w:t>
            </w:r>
          </w:p>
        </w:tc>
      </w:tr>
      <w:tr w:rsidR="00DE2024">
        <w:trPr>
          <w:cantSplit/>
        </w:trPr>
        <w:tc>
          <w:tcPr>
            <w:tcW w:w="464" w:type="dxa"/>
            <w:vMerge/>
            <w:tcBorders>
              <w:top w:val="single" w:sz="4" w:space="0" w:color="auto"/>
              <w:left w:val="single" w:sz="4" w:space="0" w:color="auto"/>
              <w:bottom w:val="single" w:sz="4" w:space="0" w:color="auto"/>
              <w:right w:val="single" w:sz="4" w:space="0" w:color="auto"/>
            </w:tcBorders>
            <w:vAlign w:val="center"/>
          </w:tcPr>
          <w:p w:rsidR="00DE2024" w:rsidRDefault="00DE2024">
            <w:pPr>
              <w:widowControl/>
              <w:jc w:val="left"/>
              <w:rPr>
                <w:rFonts w:ascii="Calibri" w:hAnsi="Calibri"/>
                <w:sz w:val="24"/>
                <w:szCs w:val="22"/>
              </w:rPr>
            </w:pPr>
          </w:p>
        </w:tc>
        <w:tc>
          <w:tcPr>
            <w:tcW w:w="1484" w:type="dxa"/>
            <w:tcBorders>
              <w:top w:val="single" w:sz="4" w:space="0" w:color="auto"/>
              <w:left w:val="single" w:sz="4" w:space="0" w:color="auto"/>
              <w:bottom w:val="single" w:sz="4" w:space="0" w:color="auto"/>
              <w:right w:val="single" w:sz="4" w:space="0" w:color="auto"/>
            </w:tcBorders>
            <w:vAlign w:val="center"/>
          </w:tcPr>
          <w:p w:rsidR="00DE2024" w:rsidRDefault="00DE2024">
            <w:pPr>
              <w:spacing w:line="400" w:lineRule="exact"/>
              <w:jc w:val="center"/>
              <w:rPr>
                <w:rFonts w:ascii="Calibri" w:hAnsi="Calibri"/>
                <w:sz w:val="24"/>
                <w:szCs w:val="22"/>
              </w:rPr>
            </w:pPr>
          </w:p>
        </w:tc>
        <w:tc>
          <w:tcPr>
            <w:tcW w:w="7160" w:type="dxa"/>
            <w:gridSpan w:val="4"/>
            <w:tcBorders>
              <w:top w:val="single" w:sz="4" w:space="0" w:color="auto"/>
              <w:left w:val="single" w:sz="4" w:space="0" w:color="auto"/>
              <w:bottom w:val="single" w:sz="4" w:space="0" w:color="auto"/>
              <w:right w:val="single" w:sz="4" w:space="0" w:color="auto"/>
            </w:tcBorders>
            <w:vAlign w:val="center"/>
          </w:tcPr>
          <w:p w:rsidR="00DE2024" w:rsidRDefault="00DE2024">
            <w:pPr>
              <w:spacing w:line="400" w:lineRule="exact"/>
              <w:jc w:val="center"/>
              <w:rPr>
                <w:rFonts w:ascii="Calibri" w:hAnsi="Calibri"/>
                <w:sz w:val="24"/>
                <w:szCs w:val="22"/>
              </w:rPr>
            </w:pPr>
          </w:p>
        </w:tc>
      </w:tr>
      <w:tr w:rsidR="00DE2024">
        <w:trPr>
          <w:cantSplit/>
        </w:trPr>
        <w:tc>
          <w:tcPr>
            <w:tcW w:w="464" w:type="dxa"/>
            <w:vMerge/>
            <w:tcBorders>
              <w:top w:val="single" w:sz="4" w:space="0" w:color="auto"/>
              <w:left w:val="single" w:sz="4" w:space="0" w:color="auto"/>
              <w:bottom w:val="single" w:sz="4" w:space="0" w:color="auto"/>
              <w:right w:val="single" w:sz="4" w:space="0" w:color="auto"/>
            </w:tcBorders>
            <w:vAlign w:val="center"/>
          </w:tcPr>
          <w:p w:rsidR="00DE2024" w:rsidRDefault="00DE2024">
            <w:pPr>
              <w:widowControl/>
              <w:jc w:val="left"/>
              <w:rPr>
                <w:rFonts w:ascii="Calibri" w:hAnsi="Calibri"/>
                <w:sz w:val="24"/>
                <w:szCs w:val="22"/>
              </w:rPr>
            </w:pPr>
          </w:p>
        </w:tc>
        <w:tc>
          <w:tcPr>
            <w:tcW w:w="1484" w:type="dxa"/>
            <w:tcBorders>
              <w:top w:val="single" w:sz="4" w:space="0" w:color="auto"/>
              <w:left w:val="single" w:sz="4" w:space="0" w:color="auto"/>
              <w:bottom w:val="single" w:sz="4" w:space="0" w:color="auto"/>
              <w:right w:val="single" w:sz="4" w:space="0" w:color="auto"/>
            </w:tcBorders>
            <w:vAlign w:val="center"/>
          </w:tcPr>
          <w:p w:rsidR="00DE2024" w:rsidRDefault="00DE2024">
            <w:pPr>
              <w:spacing w:line="400" w:lineRule="exact"/>
              <w:jc w:val="center"/>
              <w:rPr>
                <w:rFonts w:ascii="Calibri" w:hAnsi="Calibri"/>
                <w:sz w:val="24"/>
                <w:szCs w:val="22"/>
              </w:rPr>
            </w:pPr>
          </w:p>
        </w:tc>
        <w:tc>
          <w:tcPr>
            <w:tcW w:w="7160" w:type="dxa"/>
            <w:gridSpan w:val="4"/>
            <w:tcBorders>
              <w:top w:val="single" w:sz="4" w:space="0" w:color="auto"/>
              <w:left w:val="single" w:sz="4" w:space="0" w:color="auto"/>
              <w:bottom w:val="single" w:sz="4" w:space="0" w:color="auto"/>
              <w:right w:val="single" w:sz="4" w:space="0" w:color="auto"/>
            </w:tcBorders>
            <w:vAlign w:val="center"/>
          </w:tcPr>
          <w:p w:rsidR="00DE2024" w:rsidRDefault="00DE2024">
            <w:pPr>
              <w:spacing w:line="400" w:lineRule="exact"/>
              <w:jc w:val="center"/>
              <w:rPr>
                <w:rFonts w:ascii="Calibri" w:hAnsi="Calibri"/>
                <w:sz w:val="24"/>
                <w:szCs w:val="22"/>
              </w:rPr>
            </w:pPr>
          </w:p>
        </w:tc>
      </w:tr>
      <w:tr w:rsidR="00DE2024">
        <w:trPr>
          <w:cantSplit/>
        </w:trPr>
        <w:tc>
          <w:tcPr>
            <w:tcW w:w="464" w:type="dxa"/>
            <w:vMerge/>
            <w:tcBorders>
              <w:top w:val="single" w:sz="4" w:space="0" w:color="auto"/>
              <w:left w:val="single" w:sz="4" w:space="0" w:color="auto"/>
              <w:bottom w:val="single" w:sz="4" w:space="0" w:color="auto"/>
              <w:right w:val="single" w:sz="4" w:space="0" w:color="auto"/>
            </w:tcBorders>
            <w:vAlign w:val="center"/>
          </w:tcPr>
          <w:p w:rsidR="00DE2024" w:rsidRDefault="00DE2024">
            <w:pPr>
              <w:widowControl/>
              <w:jc w:val="left"/>
              <w:rPr>
                <w:rFonts w:ascii="Calibri" w:hAnsi="Calibri"/>
                <w:sz w:val="24"/>
                <w:szCs w:val="22"/>
              </w:rPr>
            </w:pPr>
          </w:p>
        </w:tc>
        <w:tc>
          <w:tcPr>
            <w:tcW w:w="1484" w:type="dxa"/>
            <w:tcBorders>
              <w:top w:val="single" w:sz="4" w:space="0" w:color="auto"/>
              <w:left w:val="single" w:sz="4" w:space="0" w:color="auto"/>
              <w:bottom w:val="single" w:sz="4" w:space="0" w:color="auto"/>
              <w:right w:val="single" w:sz="4" w:space="0" w:color="auto"/>
            </w:tcBorders>
            <w:vAlign w:val="center"/>
          </w:tcPr>
          <w:p w:rsidR="00DE2024" w:rsidRDefault="00DE2024">
            <w:pPr>
              <w:spacing w:line="400" w:lineRule="exact"/>
              <w:jc w:val="center"/>
              <w:rPr>
                <w:rFonts w:ascii="Calibri" w:hAnsi="Calibri"/>
                <w:sz w:val="24"/>
                <w:szCs w:val="22"/>
              </w:rPr>
            </w:pPr>
          </w:p>
        </w:tc>
        <w:tc>
          <w:tcPr>
            <w:tcW w:w="7160" w:type="dxa"/>
            <w:gridSpan w:val="4"/>
            <w:tcBorders>
              <w:top w:val="single" w:sz="4" w:space="0" w:color="auto"/>
              <w:left w:val="single" w:sz="4" w:space="0" w:color="auto"/>
              <w:bottom w:val="single" w:sz="4" w:space="0" w:color="auto"/>
              <w:right w:val="single" w:sz="4" w:space="0" w:color="auto"/>
            </w:tcBorders>
            <w:vAlign w:val="center"/>
          </w:tcPr>
          <w:p w:rsidR="00DE2024" w:rsidRDefault="00DE2024">
            <w:pPr>
              <w:spacing w:line="400" w:lineRule="exact"/>
              <w:jc w:val="center"/>
              <w:rPr>
                <w:rFonts w:ascii="Calibri" w:hAnsi="Calibri"/>
                <w:sz w:val="24"/>
                <w:szCs w:val="22"/>
              </w:rPr>
            </w:pPr>
          </w:p>
        </w:tc>
      </w:tr>
      <w:tr w:rsidR="00DE2024">
        <w:trPr>
          <w:cantSplit/>
        </w:trPr>
        <w:tc>
          <w:tcPr>
            <w:tcW w:w="464" w:type="dxa"/>
            <w:vMerge/>
            <w:tcBorders>
              <w:top w:val="single" w:sz="4" w:space="0" w:color="auto"/>
              <w:left w:val="single" w:sz="4" w:space="0" w:color="auto"/>
              <w:bottom w:val="single" w:sz="4" w:space="0" w:color="auto"/>
              <w:right w:val="single" w:sz="4" w:space="0" w:color="auto"/>
            </w:tcBorders>
            <w:vAlign w:val="center"/>
          </w:tcPr>
          <w:p w:rsidR="00DE2024" w:rsidRDefault="00DE2024">
            <w:pPr>
              <w:widowControl/>
              <w:jc w:val="left"/>
              <w:rPr>
                <w:rFonts w:ascii="Calibri" w:hAnsi="Calibri"/>
                <w:sz w:val="24"/>
                <w:szCs w:val="22"/>
              </w:rPr>
            </w:pPr>
          </w:p>
        </w:tc>
        <w:tc>
          <w:tcPr>
            <w:tcW w:w="1484" w:type="dxa"/>
            <w:tcBorders>
              <w:top w:val="single" w:sz="4" w:space="0" w:color="auto"/>
              <w:left w:val="single" w:sz="4" w:space="0" w:color="auto"/>
              <w:bottom w:val="single" w:sz="4" w:space="0" w:color="auto"/>
              <w:right w:val="single" w:sz="4" w:space="0" w:color="auto"/>
            </w:tcBorders>
            <w:vAlign w:val="center"/>
          </w:tcPr>
          <w:p w:rsidR="00DE2024" w:rsidRDefault="00DE2024">
            <w:pPr>
              <w:spacing w:line="400" w:lineRule="exact"/>
              <w:jc w:val="center"/>
              <w:rPr>
                <w:rFonts w:ascii="Calibri" w:hAnsi="Calibri"/>
                <w:sz w:val="24"/>
                <w:szCs w:val="22"/>
              </w:rPr>
            </w:pPr>
          </w:p>
        </w:tc>
        <w:tc>
          <w:tcPr>
            <w:tcW w:w="7160" w:type="dxa"/>
            <w:gridSpan w:val="4"/>
            <w:tcBorders>
              <w:top w:val="single" w:sz="4" w:space="0" w:color="auto"/>
              <w:left w:val="single" w:sz="4" w:space="0" w:color="auto"/>
              <w:bottom w:val="single" w:sz="4" w:space="0" w:color="auto"/>
              <w:right w:val="single" w:sz="4" w:space="0" w:color="auto"/>
            </w:tcBorders>
            <w:vAlign w:val="center"/>
          </w:tcPr>
          <w:p w:rsidR="00DE2024" w:rsidRDefault="00DE2024">
            <w:pPr>
              <w:spacing w:line="400" w:lineRule="exact"/>
              <w:jc w:val="center"/>
              <w:rPr>
                <w:rFonts w:ascii="Calibri" w:hAnsi="Calibri"/>
                <w:sz w:val="24"/>
                <w:szCs w:val="22"/>
              </w:rPr>
            </w:pPr>
          </w:p>
        </w:tc>
      </w:tr>
      <w:tr w:rsidR="00DE2024">
        <w:trPr>
          <w:cantSplit/>
        </w:trPr>
        <w:tc>
          <w:tcPr>
            <w:tcW w:w="464" w:type="dxa"/>
            <w:vMerge/>
            <w:tcBorders>
              <w:top w:val="single" w:sz="4" w:space="0" w:color="auto"/>
              <w:left w:val="single" w:sz="4" w:space="0" w:color="auto"/>
              <w:bottom w:val="single" w:sz="4" w:space="0" w:color="auto"/>
              <w:right w:val="single" w:sz="4" w:space="0" w:color="auto"/>
            </w:tcBorders>
            <w:vAlign w:val="center"/>
          </w:tcPr>
          <w:p w:rsidR="00DE2024" w:rsidRDefault="00DE2024">
            <w:pPr>
              <w:widowControl/>
              <w:jc w:val="left"/>
              <w:rPr>
                <w:rFonts w:ascii="Calibri" w:hAnsi="Calibri"/>
                <w:sz w:val="24"/>
                <w:szCs w:val="22"/>
              </w:rPr>
            </w:pPr>
          </w:p>
        </w:tc>
        <w:tc>
          <w:tcPr>
            <w:tcW w:w="1484" w:type="dxa"/>
            <w:tcBorders>
              <w:top w:val="single" w:sz="4" w:space="0" w:color="auto"/>
              <w:left w:val="single" w:sz="4" w:space="0" w:color="auto"/>
              <w:bottom w:val="single" w:sz="4" w:space="0" w:color="auto"/>
              <w:right w:val="single" w:sz="4" w:space="0" w:color="auto"/>
            </w:tcBorders>
            <w:vAlign w:val="center"/>
          </w:tcPr>
          <w:p w:rsidR="00DE2024" w:rsidRDefault="00DE2024">
            <w:pPr>
              <w:spacing w:line="400" w:lineRule="exact"/>
              <w:jc w:val="center"/>
              <w:rPr>
                <w:rFonts w:ascii="Calibri" w:hAnsi="Calibri"/>
                <w:sz w:val="24"/>
                <w:szCs w:val="22"/>
              </w:rPr>
            </w:pPr>
          </w:p>
        </w:tc>
        <w:tc>
          <w:tcPr>
            <w:tcW w:w="7160" w:type="dxa"/>
            <w:gridSpan w:val="4"/>
            <w:tcBorders>
              <w:top w:val="single" w:sz="4" w:space="0" w:color="auto"/>
              <w:left w:val="single" w:sz="4" w:space="0" w:color="auto"/>
              <w:bottom w:val="single" w:sz="4" w:space="0" w:color="auto"/>
              <w:right w:val="single" w:sz="4" w:space="0" w:color="auto"/>
            </w:tcBorders>
            <w:vAlign w:val="center"/>
          </w:tcPr>
          <w:p w:rsidR="00DE2024" w:rsidRDefault="00DE2024">
            <w:pPr>
              <w:spacing w:line="400" w:lineRule="exact"/>
              <w:jc w:val="center"/>
              <w:rPr>
                <w:rFonts w:ascii="Calibri" w:hAnsi="Calibri"/>
                <w:sz w:val="24"/>
                <w:szCs w:val="22"/>
              </w:rPr>
            </w:pPr>
          </w:p>
        </w:tc>
      </w:tr>
      <w:tr w:rsidR="00DE2024">
        <w:trPr>
          <w:trHeight w:val="915"/>
        </w:trPr>
        <w:tc>
          <w:tcPr>
            <w:tcW w:w="1948" w:type="dxa"/>
            <w:gridSpan w:val="2"/>
            <w:tcBorders>
              <w:top w:val="single" w:sz="4" w:space="0" w:color="auto"/>
              <w:left w:val="single" w:sz="4" w:space="0" w:color="auto"/>
              <w:bottom w:val="single" w:sz="4" w:space="0" w:color="auto"/>
              <w:right w:val="single" w:sz="4" w:space="0" w:color="auto"/>
            </w:tcBorders>
            <w:vAlign w:val="center"/>
          </w:tcPr>
          <w:p w:rsidR="00DE2024" w:rsidRDefault="00DE2024">
            <w:pPr>
              <w:spacing w:line="400" w:lineRule="exact"/>
              <w:jc w:val="center"/>
              <w:rPr>
                <w:rFonts w:ascii="Calibri" w:hAnsi="Calibri"/>
                <w:sz w:val="24"/>
                <w:szCs w:val="22"/>
              </w:rPr>
            </w:pPr>
            <w:r>
              <w:rPr>
                <w:rFonts w:hint="eastAsia"/>
                <w:sz w:val="24"/>
              </w:rPr>
              <w:t>大学期间何时</w:t>
            </w:r>
          </w:p>
          <w:p w:rsidR="00DE2024" w:rsidRDefault="00DE2024">
            <w:pPr>
              <w:spacing w:line="400" w:lineRule="exact"/>
              <w:jc w:val="center"/>
              <w:rPr>
                <w:rFonts w:ascii="Calibri" w:hAnsi="Calibri"/>
                <w:sz w:val="24"/>
                <w:szCs w:val="22"/>
              </w:rPr>
            </w:pPr>
            <w:r>
              <w:rPr>
                <w:rFonts w:hint="eastAsia"/>
                <w:sz w:val="24"/>
              </w:rPr>
              <w:t>受过何种奖励</w:t>
            </w:r>
          </w:p>
        </w:tc>
        <w:tc>
          <w:tcPr>
            <w:tcW w:w="7160" w:type="dxa"/>
            <w:gridSpan w:val="4"/>
            <w:tcBorders>
              <w:top w:val="single" w:sz="4" w:space="0" w:color="auto"/>
              <w:left w:val="single" w:sz="4" w:space="0" w:color="auto"/>
              <w:bottom w:val="single" w:sz="4" w:space="0" w:color="auto"/>
              <w:right w:val="single" w:sz="4" w:space="0" w:color="auto"/>
            </w:tcBorders>
            <w:vAlign w:val="center"/>
          </w:tcPr>
          <w:p w:rsidR="00DE2024" w:rsidRDefault="00DE2024">
            <w:pPr>
              <w:spacing w:line="400" w:lineRule="exact"/>
              <w:jc w:val="center"/>
              <w:rPr>
                <w:rFonts w:ascii="Calibri" w:hAnsi="Calibri"/>
                <w:sz w:val="24"/>
                <w:szCs w:val="22"/>
              </w:rPr>
            </w:pPr>
          </w:p>
          <w:p w:rsidR="00DE2024" w:rsidRDefault="00DE2024">
            <w:pPr>
              <w:spacing w:line="400" w:lineRule="exact"/>
              <w:jc w:val="center"/>
              <w:rPr>
                <w:rFonts w:ascii="Calibri" w:hAnsi="Calibri"/>
                <w:sz w:val="24"/>
                <w:szCs w:val="22"/>
              </w:rPr>
            </w:pPr>
          </w:p>
        </w:tc>
      </w:tr>
      <w:tr w:rsidR="00DE2024">
        <w:trPr>
          <w:trHeight w:val="1629"/>
        </w:trPr>
        <w:tc>
          <w:tcPr>
            <w:tcW w:w="1948" w:type="dxa"/>
            <w:gridSpan w:val="2"/>
            <w:tcBorders>
              <w:top w:val="single" w:sz="4" w:space="0" w:color="auto"/>
              <w:left w:val="single" w:sz="4" w:space="0" w:color="auto"/>
              <w:bottom w:val="single" w:sz="4" w:space="0" w:color="auto"/>
              <w:right w:val="single" w:sz="4" w:space="0" w:color="auto"/>
            </w:tcBorders>
            <w:vAlign w:val="center"/>
          </w:tcPr>
          <w:p w:rsidR="00DE2024" w:rsidRDefault="00DE2024">
            <w:pPr>
              <w:spacing w:line="400" w:lineRule="exact"/>
              <w:jc w:val="center"/>
              <w:rPr>
                <w:rFonts w:ascii="Calibri" w:hAnsi="Calibri"/>
                <w:sz w:val="24"/>
                <w:szCs w:val="22"/>
              </w:rPr>
            </w:pPr>
            <w:r>
              <w:rPr>
                <w:rFonts w:hint="eastAsia"/>
                <w:sz w:val="24"/>
              </w:rPr>
              <w:t>学院意见</w:t>
            </w:r>
          </w:p>
        </w:tc>
        <w:tc>
          <w:tcPr>
            <w:tcW w:w="7160" w:type="dxa"/>
            <w:gridSpan w:val="4"/>
            <w:tcBorders>
              <w:top w:val="single" w:sz="4" w:space="0" w:color="auto"/>
              <w:left w:val="single" w:sz="4" w:space="0" w:color="auto"/>
              <w:bottom w:val="single" w:sz="4" w:space="0" w:color="auto"/>
              <w:right w:val="single" w:sz="4" w:space="0" w:color="auto"/>
            </w:tcBorders>
            <w:vAlign w:val="center"/>
          </w:tcPr>
          <w:p w:rsidR="00DE2024" w:rsidRDefault="00DE2024">
            <w:pPr>
              <w:spacing w:line="400" w:lineRule="exact"/>
              <w:jc w:val="center"/>
              <w:rPr>
                <w:rFonts w:ascii="Calibri" w:hAnsi="Calibri"/>
                <w:sz w:val="24"/>
                <w:szCs w:val="22"/>
              </w:rPr>
            </w:pPr>
          </w:p>
          <w:p w:rsidR="00DE2024" w:rsidRDefault="00DE2024">
            <w:pPr>
              <w:spacing w:line="400" w:lineRule="exact"/>
              <w:jc w:val="center"/>
              <w:rPr>
                <w:sz w:val="24"/>
              </w:rPr>
            </w:pPr>
          </w:p>
          <w:p w:rsidR="00DE2024" w:rsidRDefault="00DE2024">
            <w:pPr>
              <w:spacing w:line="400" w:lineRule="exact"/>
              <w:jc w:val="center"/>
              <w:rPr>
                <w:sz w:val="24"/>
              </w:rPr>
            </w:pPr>
            <w:r>
              <w:rPr>
                <w:rFonts w:hint="eastAsia"/>
                <w:sz w:val="24"/>
              </w:rPr>
              <w:t>（学院盖章）</w:t>
            </w:r>
          </w:p>
          <w:p w:rsidR="00DE2024" w:rsidRDefault="00DE2024">
            <w:pPr>
              <w:spacing w:line="400" w:lineRule="exact"/>
              <w:jc w:val="center"/>
              <w:rPr>
                <w:rFonts w:ascii="Calibri" w:hAnsi="Calibri"/>
                <w:sz w:val="24"/>
                <w:szCs w:val="22"/>
              </w:rPr>
            </w:pPr>
            <w:r>
              <w:rPr>
                <w:rFonts w:hint="eastAsia"/>
                <w:sz w:val="24"/>
              </w:rPr>
              <w:t>学院领导签字：</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rsidR="00DE2024">
        <w:trPr>
          <w:trHeight w:val="1680"/>
        </w:trPr>
        <w:tc>
          <w:tcPr>
            <w:tcW w:w="1948" w:type="dxa"/>
            <w:gridSpan w:val="2"/>
            <w:tcBorders>
              <w:top w:val="single" w:sz="4" w:space="0" w:color="auto"/>
              <w:left w:val="single" w:sz="4" w:space="0" w:color="auto"/>
              <w:bottom w:val="single" w:sz="4" w:space="0" w:color="auto"/>
              <w:right w:val="single" w:sz="4" w:space="0" w:color="auto"/>
            </w:tcBorders>
            <w:vAlign w:val="center"/>
          </w:tcPr>
          <w:p w:rsidR="00DE2024" w:rsidRDefault="00DE2024">
            <w:pPr>
              <w:spacing w:line="400" w:lineRule="exact"/>
              <w:jc w:val="center"/>
              <w:rPr>
                <w:rFonts w:ascii="Calibri" w:hAnsi="Calibri"/>
                <w:sz w:val="24"/>
                <w:szCs w:val="22"/>
              </w:rPr>
            </w:pPr>
            <w:r>
              <w:rPr>
                <w:rFonts w:hint="eastAsia"/>
                <w:sz w:val="24"/>
              </w:rPr>
              <w:t>学校意见</w:t>
            </w:r>
          </w:p>
        </w:tc>
        <w:tc>
          <w:tcPr>
            <w:tcW w:w="7160" w:type="dxa"/>
            <w:gridSpan w:val="4"/>
            <w:tcBorders>
              <w:top w:val="single" w:sz="4" w:space="0" w:color="auto"/>
              <w:left w:val="single" w:sz="4" w:space="0" w:color="auto"/>
              <w:bottom w:val="single" w:sz="4" w:space="0" w:color="auto"/>
              <w:right w:val="single" w:sz="4" w:space="0" w:color="auto"/>
            </w:tcBorders>
            <w:vAlign w:val="center"/>
          </w:tcPr>
          <w:p w:rsidR="00DE2024" w:rsidRDefault="00DE2024">
            <w:pPr>
              <w:spacing w:line="400" w:lineRule="exact"/>
              <w:jc w:val="center"/>
              <w:rPr>
                <w:rFonts w:ascii="Calibri" w:hAnsi="Calibri"/>
                <w:sz w:val="24"/>
                <w:szCs w:val="22"/>
              </w:rPr>
            </w:pPr>
          </w:p>
          <w:p w:rsidR="00DE2024" w:rsidRDefault="00DE2024">
            <w:pPr>
              <w:spacing w:line="400" w:lineRule="exact"/>
              <w:jc w:val="center"/>
              <w:rPr>
                <w:sz w:val="24"/>
              </w:rPr>
            </w:pPr>
          </w:p>
          <w:p w:rsidR="00DE2024" w:rsidRDefault="00DE2024">
            <w:pPr>
              <w:spacing w:line="400" w:lineRule="exact"/>
              <w:jc w:val="center"/>
              <w:rPr>
                <w:sz w:val="24"/>
              </w:rPr>
            </w:pPr>
            <w:r>
              <w:rPr>
                <w:rFonts w:hint="eastAsia"/>
                <w:sz w:val="24"/>
              </w:rPr>
              <w:t>（学校盖章）</w:t>
            </w:r>
          </w:p>
          <w:p w:rsidR="00DE2024" w:rsidRDefault="00DE2024">
            <w:pPr>
              <w:spacing w:line="400" w:lineRule="exact"/>
              <w:jc w:val="center"/>
              <w:rPr>
                <w:rFonts w:ascii="Calibri" w:hAnsi="Calibri"/>
                <w:sz w:val="24"/>
                <w:szCs w:val="22"/>
              </w:rPr>
            </w:pPr>
            <w:r>
              <w:rPr>
                <w:rFonts w:hint="eastAsia"/>
                <w:sz w:val="24"/>
              </w:rPr>
              <w:t>校领导签字：</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rsidR="00DE2024" w:rsidRPr="00DE4A72" w:rsidRDefault="00DE2024"/>
    <w:sectPr w:rsidR="00DE2024" w:rsidRPr="00DE4A72">
      <w:headerReference w:type="default" r:id="rId7"/>
      <w:footerReference w:type="even" r:id="rId8"/>
      <w:footerReference w:type="default" r:id="rId9"/>
      <w:pgSz w:w="11906" w:h="16838"/>
      <w:pgMar w:top="1418" w:right="1418" w:bottom="1418" w:left="141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A39" w:rsidRDefault="00470A39" w:rsidP="00DE2024">
      <w:r>
        <w:separator/>
      </w:r>
    </w:p>
  </w:endnote>
  <w:endnote w:type="continuationSeparator" w:id="0">
    <w:p w:rsidR="00470A39" w:rsidRDefault="00470A39" w:rsidP="00DE20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altName w:val="宋体"/>
    <w:charset w:val="86"/>
    <w:family w:val="script"/>
    <w:pitch w:val="default"/>
    <w:sig w:usb0="00000001" w:usb1="080E0000" w:usb2="0000000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024" w:rsidRDefault="00DE2024">
    <w:pPr>
      <w:pStyle w:val="a5"/>
      <w:framePr w:h="0" w:wrap="around" w:vAnchor="text" w:hAnchor="margin" w:xAlign="center" w:y="1"/>
      <w:rPr>
        <w:rStyle w:val="a3"/>
      </w:rPr>
    </w:pPr>
    <w:r>
      <w:fldChar w:fldCharType="begin"/>
    </w:r>
    <w:r>
      <w:rPr>
        <w:rStyle w:val="a3"/>
      </w:rPr>
      <w:instrText xml:space="preserve">PAGE  </w:instrText>
    </w:r>
    <w:r>
      <w:fldChar w:fldCharType="separate"/>
    </w:r>
    <w:r>
      <w:fldChar w:fldCharType="end"/>
    </w:r>
  </w:p>
  <w:p w:rsidR="00DE2024" w:rsidRDefault="00DE202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024" w:rsidRDefault="00DE2024">
    <w:pPr>
      <w:pStyle w:val="a5"/>
      <w:framePr w:h="0" w:wrap="around" w:vAnchor="text" w:hAnchor="margin" w:xAlign="center" w:y="1"/>
      <w:rPr>
        <w:rStyle w:val="a3"/>
      </w:rPr>
    </w:pPr>
    <w:r>
      <w:fldChar w:fldCharType="begin"/>
    </w:r>
    <w:r>
      <w:rPr>
        <w:rStyle w:val="a3"/>
      </w:rPr>
      <w:instrText xml:space="preserve">PAGE  </w:instrText>
    </w:r>
    <w:r>
      <w:fldChar w:fldCharType="separate"/>
    </w:r>
    <w:r w:rsidR="00321885">
      <w:rPr>
        <w:rStyle w:val="a3"/>
        <w:noProof/>
      </w:rPr>
      <w:t>- 1 -</w:t>
    </w:r>
    <w:r>
      <w:fldChar w:fldCharType="end"/>
    </w:r>
  </w:p>
  <w:p w:rsidR="00DE2024" w:rsidRDefault="00DE202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A39" w:rsidRDefault="00470A39" w:rsidP="00DE2024">
      <w:r>
        <w:separator/>
      </w:r>
    </w:p>
  </w:footnote>
  <w:footnote w:type="continuationSeparator" w:id="0">
    <w:p w:rsidR="00470A39" w:rsidRDefault="00470A39" w:rsidP="00DE20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024" w:rsidRDefault="00DE2024">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321885"/>
    <w:rsid w:val="0042520E"/>
    <w:rsid w:val="00470A39"/>
    <w:rsid w:val="00DE2024"/>
    <w:rsid w:val="00DE4A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uiPriority="0"/>
    <w:lsdException w:name="caption" w:uiPriority="35" w:qFormat="1"/>
    <w:lsdException w:name="page number" w:semiHidden="0"/>
    <w:lsdException w:name="Title" w:semiHidden="0" w:uiPriority="10" w:unhideWhenUsed="0" w:qFormat="1"/>
    <w:lsdException w:name="Default Paragraph Font" w:semiHidden="0"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unhideWhenUsed/>
  </w:style>
  <w:style w:type="paragraph" w:styleId="a4">
    <w:name w:val="header"/>
    <w:basedOn w:val="a"/>
    <w:unhideWhenUsed/>
    <w:pPr>
      <w:pBdr>
        <w:bottom w:val="single" w:sz="6" w:space="1" w:color="auto"/>
      </w:pBdr>
      <w:tabs>
        <w:tab w:val="center" w:pos="4153"/>
        <w:tab w:val="right" w:pos="8306"/>
      </w:tabs>
      <w:snapToGrid w:val="0"/>
      <w:jc w:val="center"/>
    </w:pPr>
    <w:rPr>
      <w:sz w:val="18"/>
      <w:szCs w:val="18"/>
    </w:rPr>
  </w:style>
  <w:style w:type="paragraph" w:styleId="a5">
    <w:name w:val="footer"/>
    <w:basedOn w:val="a"/>
    <w:unhideWhenUsed/>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uanwei305@163.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406</Words>
  <Characters>2320</Characters>
  <Application>Microsoft Office Word</Application>
  <DocSecurity>0</DocSecurity>
  <PresentationFormat/>
  <Lines>19</Lines>
  <Paragraphs>5</Paragraphs>
  <Slides>0</Slides>
  <Notes>0</Notes>
  <HiddenSlides>0</HiddenSlides>
  <MMClips>0</MMClips>
  <ScaleCrop>false</ScaleCrop>
  <Manager/>
  <Company/>
  <LinksUpToDate>false</LinksUpToDate>
  <CharactersWithSpaces>2721</CharactersWithSpaces>
  <SharedDoc>false</SharedDoc>
  <HLinks>
    <vt:vector size="6" baseType="variant">
      <vt:variant>
        <vt:i4>7209043</vt:i4>
      </vt:variant>
      <vt:variant>
        <vt:i4>0</vt:i4>
      </vt:variant>
      <vt:variant>
        <vt:i4>0</vt:i4>
      </vt:variant>
      <vt:variant>
        <vt:i4>5</vt:i4>
      </vt:variant>
      <vt:variant>
        <vt:lpwstr>mailto:tuanwei305@163.com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共青团华北水利水电大学委员会</dc:title>
  <dc:subject/>
  <dc:creator>Administrator</dc:creator>
  <cp:keywords/>
  <dc:description/>
  <cp:lastModifiedBy>User</cp:lastModifiedBy>
  <cp:revision>2</cp:revision>
  <cp:lastPrinted>2014-09-09T03:20:00Z</cp:lastPrinted>
  <dcterms:created xsi:type="dcterms:W3CDTF">2014-09-09T03:21:00Z</dcterms:created>
  <dcterms:modified xsi:type="dcterms:W3CDTF">2014-09-09T03:21:00Z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2052-9.1.0.4843</vt:lpwstr>
  </property>
</Properties>
</file>