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92" w:rsidRPr="00A40892" w:rsidRDefault="00A40892" w:rsidP="00A40892">
      <w:pPr>
        <w:rPr>
          <w:b/>
          <w:sz w:val="32"/>
          <w:szCs w:val="32"/>
        </w:rPr>
      </w:pPr>
      <w:r w:rsidRPr="00A40892">
        <w:rPr>
          <w:sz w:val="28"/>
          <w:szCs w:val="28"/>
        </w:rPr>
        <w:t xml:space="preserve">附 件 </w:t>
      </w:r>
      <w:r>
        <w:t xml:space="preserve">        </w:t>
      </w:r>
      <w:r>
        <w:rPr>
          <w:u w:val="single"/>
        </w:rPr>
        <w:t xml:space="preserve">                            </w:t>
      </w:r>
      <w:r w:rsidRPr="00A40892">
        <w:rPr>
          <w:b/>
          <w:sz w:val="32"/>
          <w:szCs w:val="32"/>
        </w:rPr>
        <w:t>高校科研实验室安全隐患整改情况汇总表</w:t>
      </w:r>
    </w:p>
    <w:p w:rsidR="00A40892" w:rsidRDefault="00A40892"/>
    <w:p w:rsidR="00A40892" w:rsidRPr="00A40892" w:rsidRDefault="00A40892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主管</w:t>
      </w:r>
      <w:r w:rsidRPr="00A40892">
        <w:rPr>
          <w:rFonts w:ascii="华文楷体" w:eastAsia="华文楷体" w:hAnsi="华文楷体"/>
          <w:sz w:val="28"/>
          <w:szCs w:val="28"/>
        </w:rPr>
        <w:t xml:space="preserve">领导（签字）： </w:t>
      </w:r>
      <w:r w:rsidRPr="00A40892">
        <w:rPr>
          <w:rFonts w:ascii="华文楷体" w:eastAsia="华文楷体" w:hAnsi="华文楷体"/>
          <w:sz w:val="28"/>
          <w:szCs w:val="28"/>
        </w:rPr>
        <w:t xml:space="preserve">            </w:t>
      </w:r>
      <w:bookmarkStart w:id="0" w:name="_GoBack"/>
      <w:bookmarkEnd w:id="0"/>
      <w:r w:rsidRPr="00A40892">
        <w:rPr>
          <w:rFonts w:ascii="华文楷体" w:eastAsia="华文楷体" w:hAnsi="华文楷体"/>
          <w:sz w:val="28"/>
          <w:szCs w:val="28"/>
        </w:rPr>
        <w:t xml:space="preserve">                   </w:t>
      </w:r>
    </w:p>
    <w:p w:rsidR="00A40892" w:rsidRPr="00A40892" w:rsidRDefault="00A40892">
      <w:pPr>
        <w:rPr>
          <w:sz w:val="28"/>
          <w:szCs w:val="28"/>
        </w:rPr>
      </w:pPr>
      <w:r w:rsidRPr="00A40892">
        <w:rPr>
          <w:rFonts w:ascii="华文楷体" w:eastAsia="华文楷体" w:hAnsi="华文楷体"/>
          <w:sz w:val="28"/>
          <w:szCs w:val="28"/>
        </w:rPr>
        <w:t xml:space="preserve">自查发现隐患数： </w:t>
      </w:r>
      <w:r w:rsidRPr="00A40892">
        <w:rPr>
          <w:rFonts w:ascii="华文楷体" w:eastAsia="华文楷体" w:hAnsi="华文楷体"/>
          <w:sz w:val="28"/>
          <w:szCs w:val="28"/>
        </w:rPr>
        <w:t xml:space="preserve">               </w:t>
      </w:r>
      <w:r w:rsidRPr="00A40892">
        <w:rPr>
          <w:rFonts w:ascii="华文楷体" w:eastAsia="华文楷体" w:hAnsi="华文楷体"/>
          <w:sz w:val="28"/>
          <w:szCs w:val="28"/>
        </w:rPr>
        <w:t xml:space="preserve">已经整改完成隐患数： </w:t>
      </w:r>
      <w:r>
        <w:rPr>
          <w:rFonts w:ascii="华文楷体" w:eastAsia="华文楷体" w:hAnsi="华文楷体"/>
          <w:sz w:val="28"/>
          <w:szCs w:val="28"/>
        </w:rPr>
        <w:t xml:space="preserve">                  </w:t>
      </w:r>
      <w:r w:rsidRPr="00A40892">
        <w:rPr>
          <w:rFonts w:ascii="华文楷体" w:eastAsia="华文楷体" w:hAnsi="华文楷体"/>
          <w:sz w:val="28"/>
          <w:szCs w:val="28"/>
        </w:rPr>
        <w:t>未完成整改的隐患情况如下：</w:t>
      </w:r>
      <w:r w:rsidRPr="00A40892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44"/>
        <w:gridCol w:w="2325"/>
        <w:gridCol w:w="2325"/>
        <w:gridCol w:w="2325"/>
        <w:gridCol w:w="1839"/>
      </w:tblGrid>
      <w:tr w:rsidR="00A40892" w:rsidTr="00A40892">
        <w:tc>
          <w:tcPr>
            <w:tcW w:w="704" w:type="dxa"/>
          </w:tcPr>
          <w:p w:rsidR="00A40892" w:rsidRPr="00A40892" w:rsidRDefault="00A40892" w:rsidP="00A40892">
            <w:pPr>
              <w:spacing w:beforeLines="50" w:before="156" w:afterLines="50" w:after="156"/>
              <w:jc w:val="center"/>
            </w:pPr>
            <w:r>
              <w:t>序号</w:t>
            </w:r>
          </w:p>
        </w:tc>
        <w:tc>
          <w:tcPr>
            <w:tcW w:w="394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  <w:r>
              <w:t>隐患的基本情况</w:t>
            </w: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  <w:r>
              <w:t>未整改完成的原因</w:t>
            </w: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  <w:r>
              <w:t>整改方案和措施</w:t>
            </w: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  <w:r>
              <w:t>整改完成时限</w:t>
            </w:r>
          </w:p>
        </w:tc>
        <w:tc>
          <w:tcPr>
            <w:tcW w:w="1839" w:type="dxa"/>
            <w:vAlign w:val="center"/>
          </w:tcPr>
          <w:p w:rsidR="00A40892" w:rsidRDefault="00A40892" w:rsidP="00A40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责任人</w:t>
            </w:r>
          </w:p>
        </w:tc>
      </w:tr>
      <w:tr w:rsidR="00A40892" w:rsidTr="00A40892">
        <w:tc>
          <w:tcPr>
            <w:tcW w:w="70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394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1839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</w:tr>
      <w:tr w:rsidR="00A40892" w:rsidTr="00A40892">
        <w:tc>
          <w:tcPr>
            <w:tcW w:w="70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394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1839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</w:tr>
      <w:tr w:rsidR="00A40892" w:rsidTr="00A40892">
        <w:tc>
          <w:tcPr>
            <w:tcW w:w="70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394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1839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</w:tr>
      <w:tr w:rsidR="00A40892" w:rsidTr="00A40892">
        <w:tc>
          <w:tcPr>
            <w:tcW w:w="70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3944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2325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  <w:tc>
          <w:tcPr>
            <w:tcW w:w="1839" w:type="dxa"/>
          </w:tcPr>
          <w:p w:rsidR="00A40892" w:rsidRDefault="00A40892" w:rsidP="00A40892">
            <w:pPr>
              <w:spacing w:beforeLines="50" w:before="156" w:afterLines="50" w:after="156"/>
              <w:jc w:val="center"/>
            </w:pPr>
          </w:p>
        </w:tc>
      </w:tr>
    </w:tbl>
    <w:p w:rsidR="00A40892" w:rsidRDefault="00A40892" w:rsidP="00A40892">
      <w:pPr>
        <w:spacing w:beforeLines="50" w:before="156" w:afterLines="50" w:after="156"/>
      </w:pPr>
    </w:p>
    <w:sectPr w:rsidR="00A40892" w:rsidSect="00A40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92"/>
    <w:rsid w:val="00A40892"/>
    <w:rsid w:val="00D003DE"/>
    <w:rsid w:val="00D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0E1B"/>
  <w15:chartTrackingRefBased/>
  <w15:docId w15:val="{0E141C71-9E06-42E0-A1F5-016B5DA7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2020-12-26T02:36:00Z</dcterms:created>
  <dcterms:modified xsi:type="dcterms:W3CDTF">2020-12-26T02:47:00Z</dcterms:modified>
</cp:coreProperties>
</file>