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E24" w:rsidRPr="000679C3" w:rsidRDefault="00FD4E24" w:rsidP="00FD4E24">
      <w:pPr>
        <w:pStyle w:val="a5"/>
      </w:pPr>
      <w:bookmarkStart w:id="0" w:name="_Toc434318510"/>
      <w:r w:rsidRPr="000679C3">
        <w:t>关于全日制本科生实施素质拓展与学分认定办法</w:t>
      </w:r>
      <w:bookmarkEnd w:id="0"/>
    </w:p>
    <w:p w:rsidR="00FD4E24" w:rsidRPr="005F7471" w:rsidRDefault="00FD4E24" w:rsidP="00FD4E24">
      <w:pPr>
        <w:spacing w:beforeLines="50" w:line="240" w:lineRule="atLeast"/>
        <w:jc w:val="center"/>
        <w:rPr>
          <w:rFonts w:eastAsia="黑体"/>
          <w:bCs/>
          <w:sz w:val="36"/>
          <w:szCs w:val="36"/>
        </w:rPr>
      </w:pPr>
      <w:r w:rsidRPr="005F7471">
        <w:rPr>
          <w:color w:val="333333"/>
          <w:kern w:val="0"/>
          <w:szCs w:val="21"/>
        </w:rPr>
        <w:t>教务文〔</w:t>
      </w:r>
      <w:r w:rsidRPr="005F7471">
        <w:rPr>
          <w:color w:val="333333"/>
          <w:kern w:val="0"/>
          <w:szCs w:val="21"/>
        </w:rPr>
        <w:t>2014</w:t>
      </w:r>
      <w:r w:rsidRPr="005F7471">
        <w:rPr>
          <w:color w:val="333333"/>
          <w:kern w:val="0"/>
          <w:szCs w:val="21"/>
        </w:rPr>
        <w:t>〕</w:t>
      </w:r>
      <w:r w:rsidRPr="005F7471">
        <w:rPr>
          <w:color w:val="333333"/>
          <w:kern w:val="0"/>
          <w:szCs w:val="21"/>
        </w:rPr>
        <w:t>1</w:t>
      </w:r>
      <w:r>
        <w:rPr>
          <w:rFonts w:hint="eastAsia"/>
          <w:color w:val="333333"/>
          <w:kern w:val="0"/>
          <w:szCs w:val="21"/>
        </w:rPr>
        <w:t>2</w:t>
      </w:r>
      <w:r w:rsidRPr="005F7471">
        <w:rPr>
          <w:color w:val="333333"/>
          <w:kern w:val="0"/>
          <w:szCs w:val="21"/>
        </w:rPr>
        <w:t>号</w:t>
      </w:r>
    </w:p>
    <w:p w:rsidR="00FD4E24" w:rsidRPr="005F7471" w:rsidRDefault="00FD4E24" w:rsidP="00FD4E24">
      <w:pPr>
        <w:spacing w:beforeLines="10" w:afterLines="10" w:line="440" w:lineRule="exact"/>
        <w:jc w:val="center"/>
        <w:rPr>
          <w:b/>
          <w:color w:val="333333"/>
          <w:kern w:val="0"/>
          <w:szCs w:val="21"/>
        </w:rPr>
      </w:pPr>
      <w:r w:rsidRPr="005F7471">
        <w:rPr>
          <w:b/>
          <w:color w:val="333333"/>
          <w:kern w:val="0"/>
          <w:szCs w:val="21"/>
        </w:rPr>
        <w:t>第一章总则</w:t>
      </w:r>
    </w:p>
    <w:p w:rsidR="00FD4E24" w:rsidRPr="005F7471" w:rsidRDefault="00FD4E24" w:rsidP="00FD4E24">
      <w:pPr>
        <w:spacing w:beforeLines="50" w:line="420" w:lineRule="exact"/>
        <w:ind w:firstLineChars="200" w:firstLine="422"/>
        <w:rPr>
          <w:color w:val="333333"/>
          <w:kern w:val="0"/>
          <w:szCs w:val="21"/>
        </w:rPr>
      </w:pPr>
      <w:r w:rsidRPr="005F7471">
        <w:rPr>
          <w:b/>
          <w:color w:val="333333"/>
          <w:kern w:val="0"/>
          <w:szCs w:val="21"/>
        </w:rPr>
        <w:t>第一条</w:t>
      </w:r>
      <w:r w:rsidRPr="005F7471">
        <w:rPr>
          <w:color w:val="333333"/>
          <w:kern w:val="0"/>
          <w:szCs w:val="21"/>
        </w:rPr>
        <w:t>为进一步适应水利电力行业和区域经济社会发展对人才培养的需要，提高大学生综合素质，尊重学生个性发展，强化学生素质，培养学生创新能力，制定本办法。</w:t>
      </w:r>
    </w:p>
    <w:p w:rsidR="00FD4E24" w:rsidRPr="005F7471" w:rsidRDefault="00FD4E24" w:rsidP="00FD4E24">
      <w:pPr>
        <w:spacing w:beforeLines="50" w:line="420" w:lineRule="exact"/>
        <w:ind w:firstLineChars="200" w:firstLine="422"/>
        <w:rPr>
          <w:color w:val="333333"/>
          <w:kern w:val="0"/>
          <w:szCs w:val="21"/>
        </w:rPr>
      </w:pPr>
      <w:r w:rsidRPr="005F7471">
        <w:rPr>
          <w:b/>
          <w:color w:val="333333"/>
          <w:kern w:val="0"/>
          <w:szCs w:val="21"/>
        </w:rPr>
        <w:t>第二条</w:t>
      </w:r>
      <w:r w:rsidRPr="005F7471">
        <w:rPr>
          <w:color w:val="333333"/>
          <w:kern w:val="0"/>
          <w:szCs w:val="21"/>
        </w:rPr>
        <w:t>素质拓展为全日制本科学生必修的实践教学环节，设</w:t>
      </w:r>
      <w:r w:rsidRPr="005F7471">
        <w:rPr>
          <w:color w:val="333333"/>
          <w:kern w:val="0"/>
          <w:szCs w:val="21"/>
        </w:rPr>
        <w:t>1</w:t>
      </w:r>
      <w:r w:rsidRPr="005F7471">
        <w:rPr>
          <w:color w:val="333333"/>
          <w:kern w:val="0"/>
          <w:szCs w:val="21"/>
        </w:rPr>
        <w:t>学分，主要内容包括公益劳动、科技创新实践训练与文体竞赛。</w:t>
      </w:r>
    </w:p>
    <w:p w:rsidR="00FD4E24" w:rsidRPr="005F7471" w:rsidRDefault="00FD4E24" w:rsidP="00FD4E24">
      <w:pPr>
        <w:spacing w:beforeLines="50" w:line="420" w:lineRule="exact"/>
        <w:ind w:firstLineChars="200" w:firstLine="420"/>
        <w:rPr>
          <w:color w:val="333333"/>
          <w:kern w:val="0"/>
          <w:szCs w:val="21"/>
        </w:rPr>
      </w:pPr>
      <w:r w:rsidRPr="005F7471">
        <w:rPr>
          <w:color w:val="333333"/>
          <w:kern w:val="0"/>
          <w:szCs w:val="21"/>
        </w:rPr>
        <w:t>素质拓展学分未完成的，不取得毕业资格。</w:t>
      </w:r>
    </w:p>
    <w:p w:rsidR="00FD4E24" w:rsidRPr="005F7471" w:rsidRDefault="00FD4E24" w:rsidP="00FD4E24">
      <w:pPr>
        <w:spacing w:beforeLines="50" w:line="420" w:lineRule="exact"/>
        <w:ind w:firstLineChars="200" w:firstLine="422"/>
        <w:rPr>
          <w:color w:val="333333"/>
          <w:kern w:val="0"/>
          <w:szCs w:val="21"/>
        </w:rPr>
      </w:pPr>
      <w:r w:rsidRPr="005F7471">
        <w:rPr>
          <w:b/>
          <w:color w:val="333333"/>
          <w:kern w:val="0"/>
          <w:szCs w:val="21"/>
        </w:rPr>
        <w:t>第三条</w:t>
      </w:r>
      <w:r w:rsidRPr="005F7471">
        <w:rPr>
          <w:color w:val="333333"/>
          <w:kern w:val="0"/>
          <w:szCs w:val="21"/>
        </w:rPr>
        <w:t>公益活动指学生个人向学校和社会捐赠时间、精力和知识等系列公益志愿活动，包括校园环境保护、教室（实验室）卫生保洁、学校与社会志愿公益服务等。</w:t>
      </w:r>
    </w:p>
    <w:p w:rsidR="00FD4E24" w:rsidRPr="005F7471" w:rsidRDefault="00FD4E24" w:rsidP="00FD4E24">
      <w:pPr>
        <w:spacing w:beforeLines="50" w:line="420" w:lineRule="exact"/>
        <w:ind w:firstLineChars="200" w:firstLine="420"/>
        <w:rPr>
          <w:color w:val="333333"/>
          <w:kern w:val="0"/>
          <w:szCs w:val="21"/>
        </w:rPr>
      </w:pPr>
      <w:r w:rsidRPr="005F7471">
        <w:rPr>
          <w:color w:val="333333"/>
          <w:kern w:val="0"/>
          <w:szCs w:val="21"/>
        </w:rPr>
        <w:t>每位学生在校期间公益劳动时间不少于</w:t>
      </w:r>
      <w:r w:rsidRPr="005F7471">
        <w:rPr>
          <w:color w:val="333333"/>
          <w:kern w:val="0"/>
          <w:szCs w:val="21"/>
        </w:rPr>
        <w:t>50</w:t>
      </w:r>
      <w:r w:rsidRPr="005F7471">
        <w:rPr>
          <w:color w:val="333333"/>
          <w:kern w:val="0"/>
          <w:szCs w:val="21"/>
        </w:rPr>
        <w:t>小时。</w:t>
      </w:r>
    </w:p>
    <w:p w:rsidR="00FD4E24" w:rsidRPr="005F7471" w:rsidRDefault="00FD4E24" w:rsidP="00FD4E24">
      <w:pPr>
        <w:spacing w:beforeLines="50" w:line="420" w:lineRule="exact"/>
        <w:ind w:firstLineChars="200" w:firstLine="420"/>
        <w:rPr>
          <w:color w:val="333333"/>
          <w:kern w:val="0"/>
          <w:szCs w:val="21"/>
        </w:rPr>
      </w:pPr>
      <w:r w:rsidRPr="005F7471">
        <w:rPr>
          <w:color w:val="333333"/>
          <w:kern w:val="0"/>
          <w:szCs w:val="21"/>
        </w:rPr>
        <w:t>校内公益劳动时间与安排由学生所属学院统筹计划安排。</w:t>
      </w:r>
    </w:p>
    <w:p w:rsidR="00FD4E24" w:rsidRPr="005F7471" w:rsidRDefault="00FD4E24" w:rsidP="00FD4E24">
      <w:pPr>
        <w:spacing w:beforeLines="50" w:line="420" w:lineRule="exact"/>
        <w:ind w:firstLineChars="200" w:firstLine="422"/>
        <w:rPr>
          <w:color w:val="333333"/>
          <w:kern w:val="0"/>
          <w:szCs w:val="21"/>
        </w:rPr>
      </w:pPr>
      <w:r w:rsidRPr="005F7471">
        <w:rPr>
          <w:b/>
          <w:color w:val="333333"/>
          <w:kern w:val="0"/>
          <w:szCs w:val="21"/>
        </w:rPr>
        <w:t>第四条</w:t>
      </w:r>
      <w:r w:rsidRPr="005F7471">
        <w:rPr>
          <w:color w:val="333333"/>
          <w:kern w:val="0"/>
          <w:szCs w:val="21"/>
        </w:rPr>
        <w:t>科技创新实践与文体竞赛包括以下几个方面：</w:t>
      </w:r>
    </w:p>
    <w:p w:rsidR="00FD4E24" w:rsidRPr="005F7471" w:rsidRDefault="00FD4E24" w:rsidP="00FD4E24">
      <w:pPr>
        <w:spacing w:beforeLines="50" w:line="420" w:lineRule="exact"/>
        <w:ind w:firstLineChars="200" w:firstLine="420"/>
        <w:rPr>
          <w:color w:val="333333"/>
          <w:kern w:val="0"/>
          <w:szCs w:val="21"/>
        </w:rPr>
      </w:pPr>
      <w:r w:rsidRPr="005F7471">
        <w:rPr>
          <w:color w:val="333333"/>
          <w:kern w:val="0"/>
          <w:szCs w:val="21"/>
        </w:rPr>
        <w:t>（一）学校《全日制本科生创新学分和素质学分评定办法》第三条规定的项目内容；</w:t>
      </w:r>
    </w:p>
    <w:p w:rsidR="00FD4E24" w:rsidRPr="005F7471" w:rsidRDefault="00FD4E24" w:rsidP="00FD4E24">
      <w:pPr>
        <w:spacing w:beforeLines="50" w:line="420" w:lineRule="exact"/>
        <w:ind w:firstLineChars="200" w:firstLine="420"/>
        <w:rPr>
          <w:color w:val="333333"/>
          <w:kern w:val="0"/>
          <w:szCs w:val="21"/>
        </w:rPr>
      </w:pPr>
      <w:r w:rsidRPr="005F7471">
        <w:rPr>
          <w:color w:val="333333"/>
          <w:kern w:val="0"/>
          <w:szCs w:val="21"/>
        </w:rPr>
        <w:t>（二）代表学校参加文体类竞赛（体育教学部与人文艺术教育中心确认）；</w:t>
      </w:r>
    </w:p>
    <w:p w:rsidR="00FD4E24" w:rsidRPr="005F7471" w:rsidRDefault="00FD4E24" w:rsidP="00FD4E24">
      <w:pPr>
        <w:spacing w:beforeLines="50" w:line="420" w:lineRule="exact"/>
        <w:ind w:firstLineChars="200" w:firstLine="420"/>
        <w:rPr>
          <w:color w:val="333333"/>
          <w:kern w:val="0"/>
          <w:szCs w:val="21"/>
        </w:rPr>
      </w:pPr>
      <w:r w:rsidRPr="005F7471">
        <w:rPr>
          <w:color w:val="333333"/>
          <w:kern w:val="0"/>
          <w:szCs w:val="21"/>
        </w:rPr>
        <w:t>（三）取得劳动部门承认的职业资格证书或国家执业资格证书；</w:t>
      </w:r>
    </w:p>
    <w:p w:rsidR="00FD4E24" w:rsidRPr="005F7471" w:rsidRDefault="00FD4E24" w:rsidP="00FD4E24">
      <w:pPr>
        <w:spacing w:beforeLines="50" w:line="420" w:lineRule="exact"/>
        <w:ind w:firstLineChars="200" w:firstLine="420"/>
        <w:rPr>
          <w:color w:val="333333"/>
          <w:kern w:val="0"/>
          <w:szCs w:val="21"/>
        </w:rPr>
      </w:pPr>
      <w:r w:rsidRPr="005F7471">
        <w:rPr>
          <w:color w:val="333333"/>
          <w:kern w:val="0"/>
          <w:szCs w:val="21"/>
        </w:rPr>
        <w:t>（四）获得大学生英语四六级口语考试证书。</w:t>
      </w:r>
    </w:p>
    <w:p w:rsidR="00FD4E24" w:rsidRPr="005F7471" w:rsidRDefault="00FD4E24" w:rsidP="00FD4E24">
      <w:pPr>
        <w:spacing w:beforeLines="50" w:line="420" w:lineRule="exact"/>
        <w:ind w:firstLineChars="200" w:firstLine="422"/>
        <w:jc w:val="center"/>
        <w:rPr>
          <w:b/>
          <w:color w:val="333333"/>
          <w:kern w:val="0"/>
          <w:szCs w:val="21"/>
        </w:rPr>
      </w:pPr>
      <w:r w:rsidRPr="005F7471">
        <w:rPr>
          <w:b/>
          <w:color w:val="333333"/>
          <w:kern w:val="0"/>
          <w:szCs w:val="21"/>
        </w:rPr>
        <w:t>第二章组织实施</w:t>
      </w:r>
    </w:p>
    <w:p w:rsidR="00FD4E24" w:rsidRPr="005F7471" w:rsidRDefault="00FD4E24" w:rsidP="00FD4E24">
      <w:pPr>
        <w:spacing w:beforeLines="50" w:line="420" w:lineRule="exact"/>
        <w:ind w:firstLineChars="200" w:firstLine="422"/>
        <w:rPr>
          <w:color w:val="333333"/>
          <w:kern w:val="0"/>
          <w:szCs w:val="21"/>
        </w:rPr>
      </w:pPr>
      <w:r w:rsidRPr="005F7471">
        <w:rPr>
          <w:b/>
          <w:color w:val="333333"/>
          <w:kern w:val="0"/>
          <w:szCs w:val="21"/>
        </w:rPr>
        <w:t>第五条</w:t>
      </w:r>
      <w:r w:rsidRPr="005F7471">
        <w:rPr>
          <w:color w:val="333333"/>
          <w:kern w:val="0"/>
          <w:szCs w:val="21"/>
        </w:rPr>
        <w:t>素质拓展考评与管理实施校院两级组织管理模式，学校教务处负责实施细则制订、督促检查、学分审核等工作，学生所属学院具体组织实施、成果审核、成绩评定与成绩登录等工作。</w:t>
      </w:r>
    </w:p>
    <w:p w:rsidR="00FD4E24" w:rsidRPr="005F7471" w:rsidRDefault="00FD4E24" w:rsidP="00FD4E24">
      <w:pPr>
        <w:spacing w:beforeLines="50" w:line="420" w:lineRule="exact"/>
        <w:ind w:firstLineChars="200" w:firstLine="422"/>
        <w:rPr>
          <w:color w:val="333333"/>
          <w:kern w:val="0"/>
          <w:szCs w:val="21"/>
        </w:rPr>
      </w:pPr>
      <w:r w:rsidRPr="005F7471">
        <w:rPr>
          <w:b/>
          <w:color w:val="333333"/>
          <w:kern w:val="0"/>
          <w:szCs w:val="21"/>
        </w:rPr>
        <w:t>第六条</w:t>
      </w:r>
      <w:r w:rsidRPr="005F7471">
        <w:rPr>
          <w:color w:val="333333"/>
          <w:kern w:val="0"/>
          <w:szCs w:val="21"/>
        </w:rPr>
        <w:t>学院成立素质拓展学分认定工作领导小组，负责学生素质拓展学分的认定工作。组长由学院院长担任，副组长由学院主管教学的副院长和主管学生的分党委副书记担任，成员包括班导师、分团委书记、学工办主任、辅导员、教学秘书、教研室（系）主任、实验室主任等。</w:t>
      </w:r>
    </w:p>
    <w:p w:rsidR="00FD4E24" w:rsidRPr="005F7471" w:rsidRDefault="00FD4E24" w:rsidP="00FD4E24">
      <w:pPr>
        <w:spacing w:beforeLines="50" w:line="420" w:lineRule="exact"/>
        <w:ind w:firstLineChars="200" w:firstLine="422"/>
        <w:rPr>
          <w:color w:val="333333"/>
          <w:kern w:val="0"/>
          <w:szCs w:val="21"/>
        </w:rPr>
      </w:pPr>
      <w:r w:rsidRPr="005F7471">
        <w:rPr>
          <w:b/>
          <w:color w:val="333333"/>
          <w:kern w:val="0"/>
          <w:szCs w:val="21"/>
        </w:rPr>
        <w:t>第七条</w:t>
      </w:r>
      <w:r w:rsidRPr="005F7471">
        <w:rPr>
          <w:color w:val="333333"/>
          <w:kern w:val="0"/>
          <w:szCs w:val="21"/>
        </w:rPr>
        <w:t>学院每学期开学第</w:t>
      </w:r>
      <w:r w:rsidRPr="005F7471">
        <w:rPr>
          <w:color w:val="333333"/>
          <w:kern w:val="0"/>
          <w:szCs w:val="21"/>
        </w:rPr>
        <w:t>3</w:t>
      </w:r>
      <w:r w:rsidRPr="005F7471">
        <w:rPr>
          <w:color w:val="333333"/>
          <w:kern w:val="0"/>
          <w:szCs w:val="21"/>
        </w:rPr>
        <w:t>周受理大学生素质拓展成果审核认定工作，由学生本人填写</w:t>
      </w:r>
      <w:r w:rsidRPr="005F7471">
        <w:rPr>
          <w:color w:val="333333"/>
          <w:kern w:val="0"/>
          <w:szCs w:val="21"/>
        </w:rPr>
        <w:lastRenderedPageBreak/>
        <w:t>《素质拓展成果认定申请表》（教务处网页下载），并附相关证书原件等证明。成果审核与认定由学生所属学院团委书记、班导师和辅导员共同认定后，学生班导师统一留存。</w:t>
      </w:r>
    </w:p>
    <w:p w:rsidR="00FD4E24" w:rsidRPr="005F7471" w:rsidRDefault="00FD4E24" w:rsidP="00FD4E24">
      <w:pPr>
        <w:spacing w:beforeLines="50" w:line="420" w:lineRule="exact"/>
        <w:ind w:firstLineChars="200" w:firstLine="422"/>
        <w:rPr>
          <w:color w:val="333333"/>
          <w:kern w:val="0"/>
          <w:szCs w:val="21"/>
        </w:rPr>
      </w:pPr>
      <w:r w:rsidRPr="005F7471">
        <w:rPr>
          <w:b/>
          <w:color w:val="333333"/>
          <w:kern w:val="0"/>
          <w:szCs w:val="21"/>
        </w:rPr>
        <w:t>第八条</w:t>
      </w:r>
      <w:r w:rsidRPr="005F7471">
        <w:rPr>
          <w:color w:val="333333"/>
          <w:kern w:val="0"/>
          <w:szCs w:val="21"/>
        </w:rPr>
        <w:t>素质拓展学分认定在第</w:t>
      </w:r>
      <w:r w:rsidRPr="005F7471">
        <w:rPr>
          <w:color w:val="333333"/>
          <w:kern w:val="0"/>
          <w:szCs w:val="21"/>
        </w:rPr>
        <w:t>6</w:t>
      </w:r>
      <w:r w:rsidRPr="005F7471">
        <w:rPr>
          <w:color w:val="333333"/>
          <w:kern w:val="0"/>
          <w:szCs w:val="21"/>
        </w:rPr>
        <w:t>个学期期末完成（五年制在第</w:t>
      </w:r>
      <w:r w:rsidRPr="005F7471">
        <w:rPr>
          <w:color w:val="333333"/>
          <w:kern w:val="0"/>
          <w:szCs w:val="21"/>
        </w:rPr>
        <w:t>8</w:t>
      </w:r>
      <w:r w:rsidRPr="005F7471">
        <w:rPr>
          <w:color w:val="333333"/>
          <w:kern w:val="0"/>
          <w:szCs w:val="21"/>
        </w:rPr>
        <w:t>个学期期末），并由学生班导师登录学生成绩管理系统。</w:t>
      </w:r>
    </w:p>
    <w:p w:rsidR="00FD4E24" w:rsidRPr="005F7471" w:rsidRDefault="00FD4E24" w:rsidP="00FD4E24">
      <w:pPr>
        <w:spacing w:beforeLines="50" w:line="420" w:lineRule="exact"/>
        <w:ind w:firstLineChars="200" w:firstLine="420"/>
        <w:rPr>
          <w:color w:val="333333"/>
          <w:kern w:val="0"/>
          <w:szCs w:val="21"/>
        </w:rPr>
      </w:pPr>
      <w:r w:rsidRPr="005F7471">
        <w:rPr>
          <w:color w:val="333333"/>
          <w:kern w:val="0"/>
          <w:szCs w:val="21"/>
        </w:rPr>
        <w:t>因特殊情况未修满学分的学生，需在第</w:t>
      </w:r>
      <w:r w:rsidRPr="005F7471">
        <w:rPr>
          <w:color w:val="333333"/>
          <w:kern w:val="0"/>
          <w:szCs w:val="21"/>
        </w:rPr>
        <w:t>7</w:t>
      </w:r>
      <w:r w:rsidRPr="005F7471">
        <w:rPr>
          <w:color w:val="333333"/>
          <w:kern w:val="0"/>
          <w:szCs w:val="21"/>
        </w:rPr>
        <w:t>学期（五年制在第</w:t>
      </w:r>
      <w:r w:rsidRPr="005F7471">
        <w:rPr>
          <w:color w:val="333333"/>
          <w:kern w:val="0"/>
          <w:szCs w:val="21"/>
        </w:rPr>
        <w:t>9</w:t>
      </w:r>
      <w:r w:rsidRPr="005F7471">
        <w:rPr>
          <w:color w:val="333333"/>
          <w:kern w:val="0"/>
          <w:szCs w:val="21"/>
        </w:rPr>
        <w:t>学期）初提出补修申请，由学院安排补修任务。</w:t>
      </w:r>
    </w:p>
    <w:p w:rsidR="00FD4E24" w:rsidRPr="005F7471" w:rsidRDefault="00FD4E24" w:rsidP="00FD4E24">
      <w:pPr>
        <w:spacing w:beforeLines="50" w:line="420" w:lineRule="exact"/>
        <w:ind w:firstLineChars="200" w:firstLine="422"/>
        <w:jc w:val="center"/>
        <w:rPr>
          <w:b/>
          <w:color w:val="333333"/>
          <w:kern w:val="0"/>
          <w:szCs w:val="21"/>
        </w:rPr>
      </w:pPr>
      <w:r w:rsidRPr="005F7471">
        <w:rPr>
          <w:b/>
          <w:color w:val="333333"/>
          <w:kern w:val="0"/>
          <w:szCs w:val="21"/>
        </w:rPr>
        <w:t>第三章学分评定标准</w:t>
      </w:r>
    </w:p>
    <w:p w:rsidR="00FD4E24" w:rsidRPr="005F7471" w:rsidRDefault="00FD4E24" w:rsidP="00FD4E24">
      <w:pPr>
        <w:spacing w:beforeLines="50" w:line="420" w:lineRule="exact"/>
        <w:ind w:firstLineChars="200" w:firstLine="422"/>
        <w:rPr>
          <w:color w:val="333333"/>
          <w:kern w:val="0"/>
          <w:szCs w:val="21"/>
        </w:rPr>
      </w:pPr>
      <w:r w:rsidRPr="005F7471">
        <w:rPr>
          <w:b/>
          <w:color w:val="333333"/>
          <w:kern w:val="0"/>
          <w:szCs w:val="21"/>
        </w:rPr>
        <w:t>第九条</w:t>
      </w:r>
      <w:r w:rsidRPr="005F7471">
        <w:rPr>
          <w:color w:val="333333"/>
          <w:kern w:val="0"/>
          <w:szCs w:val="21"/>
        </w:rPr>
        <w:t>素质拓展成绩记载实行五级计分制和积点制。积点超过</w:t>
      </w:r>
      <w:r w:rsidRPr="005F7471">
        <w:rPr>
          <w:color w:val="333333"/>
          <w:kern w:val="0"/>
          <w:szCs w:val="21"/>
        </w:rPr>
        <w:t>10.0</w:t>
      </w:r>
      <w:r w:rsidRPr="005F7471">
        <w:rPr>
          <w:color w:val="333333"/>
          <w:kern w:val="0"/>
          <w:szCs w:val="21"/>
        </w:rPr>
        <w:t>（含）的，可以评定为优秀；积点介于</w:t>
      </w:r>
      <w:r w:rsidRPr="005F7471">
        <w:rPr>
          <w:color w:val="333333"/>
          <w:kern w:val="0"/>
          <w:szCs w:val="21"/>
        </w:rPr>
        <w:t>7.0</w:t>
      </w:r>
      <w:r w:rsidRPr="005F7471">
        <w:rPr>
          <w:color w:val="333333"/>
          <w:kern w:val="0"/>
          <w:szCs w:val="21"/>
        </w:rPr>
        <w:t>（含）</w:t>
      </w:r>
      <w:r w:rsidRPr="005F7471">
        <w:rPr>
          <w:color w:val="333333"/>
          <w:kern w:val="0"/>
          <w:szCs w:val="21"/>
        </w:rPr>
        <w:t>—10.0</w:t>
      </w:r>
      <w:r w:rsidRPr="005F7471">
        <w:rPr>
          <w:color w:val="333333"/>
          <w:kern w:val="0"/>
          <w:szCs w:val="21"/>
        </w:rPr>
        <w:t>的，可以评定为良好；积点介于</w:t>
      </w:r>
      <w:r w:rsidRPr="005F7471">
        <w:rPr>
          <w:color w:val="333333"/>
          <w:kern w:val="0"/>
          <w:szCs w:val="21"/>
        </w:rPr>
        <w:t>6.0</w:t>
      </w:r>
      <w:r w:rsidRPr="005F7471">
        <w:rPr>
          <w:color w:val="333333"/>
          <w:kern w:val="0"/>
          <w:szCs w:val="21"/>
        </w:rPr>
        <w:t>（含）</w:t>
      </w:r>
      <w:r w:rsidRPr="005F7471">
        <w:rPr>
          <w:color w:val="333333"/>
          <w:kern w:val="0"/>
          <w:szCs w:val="21"/>
        </w:rPr>
        <w:t>—7.0</w:t>
      </w:r>
      <w:r w:rsidRPr="005F7471">
        <w:rPr>
          <w:color w:val="333333"/>
          <w:kern w:val="0"/>
          <w:szCs w:val="21"/>
        </w:rPr>
        <w:t>的，可以评定为中等；积点介于</w:t>
      </w:r>
      <w:r w:rsidRPr="005F7471">
        <w:rPr>
          <w:color w:val="333333"/>
          <w:kern w:val="0"/>
          <w:szCs w:val="21"/>
        </w:rPr>
        <w:t>5.0</w:t>
      </w:r>
      <w:r w:rsidRPr="005F7471">
        <w:rPr>
          <w:color w:val="333333"/>
          <w:kern w:val="0"/>
          <w:szCs w:val="21"/>
        </w:rPr>
        <w:t>（含）</w:t>
      </w:r>
      <w:r w:rsidRPr="005F7471">
        <w:rPr>
          <w:color w:val="333333"/>
          <w:kern w:val="0"/>
          <w:szCs w:val="21"/>
        </w:rPr>
        <w:t>—6.0</w:t>
      </w:r>
      <w:r w:rsidRPr="005F7471">
        <w:rPr>
          <w:color w:val="333333"/>
          <w:kern w:val="0"/>
          <w:szCs w:val="21"/>
        </w:rPr>
        <w:t>的，可以评定为及格；积点低于</w:t>
      </w:r>
      <w:r w:rsidRPr="005F7471">
        <w:rPr>
          <w:color w:val="333333"/>
          <w:kern w:val="0"/>
          <w:szCs w:val="21"/>
        </w:rPr>
        <w:t>5.0</w:t>
      </w:r>
      <w:r w:rsidRPr="005F7471">
        <w:rPr>
          <w:color w:val="333333"/>
          <w:kern w:val="0"/>
          <w:szCs w:val="21"/>
        </w:rPr>
        <w:t>的，视为不及格。</w:t>
      </w:r>
    </w:p>
    <w:p w:rsidR="00FD4E24" w:rsidRPr="005F7471" w:rsidRDefault="00FD4E24" w:rsidP="00FD4E24">
      <w:pPr>
        <w:spacing w:beforeLines="50" w:line="420" w:lineRule="exact"/>
        <w:ind w:firstLineChars="200" w:firstLine="422"/>
        <w:rPr>
          <w:color w:val="333333"/>
          <w:kern w:val="0"/>
          <w:szCs w:val="21"/>
        </w:rPr>
      </w:pPr>
      <w:r w:rsidRPr="005F7471">
        <w:rPr>
          <w:b/>
          <w:color w:val="333333"/>
          <w:kern w:val="0"/>
          <w:szCs w:val="21"/>
        </w:rPr>
        <w:t>第十条</w:t>
      </w:r>
      <w:r w:rsidRPr="005F7471">
        <w:rPr>
          <w:color w:val="333333"/>
          <w:kern w:val="0"/>
          <w:szCs w:val="21"/>
        </w:rPr>
        <w:t>积点认定标准：</w:t>
      </w:r>
    </w:p>
    <w:p w:rsidR="00FD4E24" w:rsidRPr="005F7471" w:rsidRDefault="00FD4E24" w:rsidP="00FD4E24">
      <w:pPr>
        <w:spacing w:beforeLines="50" w:line="420" w:lineRule="exact"/>
        <w:ind w:firstLineChars="200" w:firstLine="420"/>
        <w:rPr>
          <w:color w:val="333333"/>
          <w:kern w:val="0"/>
          <w:szCs w:val="21"/>
        </w:rPr>
      </w:pPr>
      <w:r w:rsidRPr="005F7471">
        <w:rPr>
          <w:color w:val="333333"/>
          <w:kern w:val="0"/>
          <w:szCs w:val="21"/>
        </w:rPr>
        <w:t>（一）参加学院组织安排的公益劳动，每</w:t>
      </w:r>
      <w:r w:rsidRPr="005F7471">
        <w:rPr>
          <w:color w:val="333333"/>
          <w:kern w:val="0"/>
          <w:szCs w:val="21"/>
        </w:rPr>
        <w:t>10</w:t>
      </w:r>
      <w:r w:rsidRPr="005F7471">
        <w:rPr>
          <w:color w:val="333333"/>
          <w:kern w:val="0"/>
          <w:szCs w:val="21"/>
        </w:rPr>
        <w:t>小时计</w:t>
      </w:r>
      <w:r w:rsidRPr="005F7471">
        <w:rPr>
          <w:color w:val="333333"/>
          <w:kern w:val="0"/>
          <w:szCs w:val="21"/>
        </w:rPr>
        <w:t>1.0</w:t>
      </w:r>
      <w:r w:rsidRPr="005F7471">
        <w:rPr>
          <w:color w:val="333333"/>
          <w:kern w:val="0"/>
          <w:szCs w:val="21"/>
        </w:rPr>
        <w:t>个积点；学校志愿者联合会组织的大型社会志愿公益活动，每</w:t>
      </w:r>
      <w:r w:rsidRPr="005F7471">
        <w:rPr>
          <w:color w:val="333333"/>
          <w:kern w:val="0"/>
          <w:szCs w:val="21"/>
        </w:rPr>
        <w:t>10</w:t>
      </w:r>
      <w:r w:rsidRPr="005F7471">
        <w:rPr>
          <w:color w:val="333333"/>
          <w:kern w:val="0"/>
          <w:szCs w:val="21"/>
        </w:rPr>
        <w:t>小时计</w:t>
      </w:r>
      <w:r w:rsidRPr="005F7471">
        <w:rPr>
          <w:color w:val="333333"/>
          <w:kern w:val="0"/>
          <w:szCs w:val="21"/>
        </w:rPr>
        <w:t>0.5</w:t>
      </w:r>
      <w:r w:rsidRPr="005F7471">
        <w:rPr>
          <w:color w:val="333333"/>
          <w:kern w:val="0"/>
          <w:szCs w:val="21"/>
        </w:rPr>
        <w:t>个积点（应提前向教务处实践教学科备案活动方案、参加学生名单，活动总结，由教务处认定后，转学生所属学院）；</w:t>
      </w:r>
    </w:p>
    <w:p w:rsidR="00FD4E24" w:rsidRPr="005F7471" w:rsidRDefault="00FD4E24" w:rsidP="00FD4E24">
      <w:pPr>
        <w:spacing w:beforeLines="50" w:line="420" w:lineRule="exact"/>
        <w:ind w:firstLineChars="200" w:firstLine="420"/>
        <w:rPr>
          <w:color w:val="333333"/>
          <w:kern w:val="0"/>
          <w:szCs w:val="21"/>
        </w:rPr>
      </w:pPr>
      <w:r w:rsidRPr="005F7471">
        <w:rPr>
          <w:color w:val="333333"/>
          <w:kern w:val="0"/>
          <w:szCs w:val="21"/>
        </w:rPr>
        <w:t>（二）按照《全日制本科生创新学分和素质学分评定办法》取得创新学分和素质学分的，每</w:t>
      </w:r>
      <w:r w:rsidRPr="005F7471">
        <w:rPr>
          <w:color w:val="333333"/>
          <w:kern w:val="0"/>
          <w:szCs w:val="21"/>
        </w:rPr>
        <w:t>0.5</w:t>
      </w:r>
      <w:r w:rsidRPr="005F7471">
        <w:rPr>
          <w:color w:val="333333"/>
          <w:kern w:val="0"/>
          <w:szCs w:val="21"/>
        </w:rPr>
        <w:t>学分计</w:t>
      </w:r>
      <w:r w:rsidRPr="005F7471">
        <w:rPr>
          <w:color w:val="333333"/>
          <w:kern w:val="0"/>
          <w:szCs w:val="21"/>
        </w:rPr>
        <w:t>1.0</w:t>
      </w:r>
      <w:r w:rsidRPr="005F7471">
        <w:rPr>
          <w:color w:val="333333"/>
          <w:kern w:val="0"/>
          <w:szCs w:val="21"/>
        </w:rPr>
        <w:t>个积点；</w:t>
      </w:r>
    </w:p>
    <w:p w:rsidR="00FD4E24" w:rsidRPr="005F7471" w:rsidRDefault="00FD4E24" w:rsidP="00FD4E24">
      <w:pPr>
        <w:spacing w:beforeLines="50" w:line="420" w:lineRule="exact"/>
        <w:ind w:firstLineChars="200" w:firstLine="420"/>
        <w:rPr>
          <w:color w:val="333333"/>
          <w:kern w:val="0"/>
          <w:szCs w:val="21"/>
        </w:rPr>
      </w:pPr>
      <w:r w:rsidRPr="005F7471">
        <w:rPr>
          <w:color w:val="333333"/>
          <w:kern w:val="0"/>
          <w:szCs w:val="21"/>
        </w:rPr>
        <w:t>（三）代表学校参加校外文体竞赛未获奖励（名单分别由体育教学部和人文艺术教育中心提供），每人次计</w:t>
      </w:r>
      <w:r w:rsidRPr="005F7471">
        <w:rPr>
          <w:color w:val="333333"/>
          <w:kern w:val="0"/>
          <w:szCs w:val="21"/>
        </w:rPr>
        <w:t>0.5</w:t>
      </w:r>
      <w:r w:rsidRPr="005F7471">
        <w:rPr>
          <w:color w:val="333333"/>
          <w:kern w:val="0"/>
          <w:szCs w:val="21"/>
        </w:rPr>
        <w:t>个积点；</w:t>
      </w:r>
    </w:p>
    <w:p w:rsidR="00FD4E24" w:rsidRPr="005F7471" w:rsidRDefault="00FD4E24" w:rsidP="00FD4E24">
      <w:pPr>
        <w:spacing w:beforeLines="50" w:line="420" w:lineRule="exact"/>
        <w:ind w:firstLineChars="200" w:firstLine="420"/>
        <w:rPr>
          <w:color w:val="333333"/>
          <w:kern w:val="0"/>
          <w:szCs w:val="21"/>
        </w:rPr>
      </w:pPr>
      <w:r w:rsidRPr="005F7471">
        <w:rPr>
          <w:color w:val="333333"/>
          <w:kern w:val="0"/>
          <w:szCs w:val="21"/>
        </w:rPr>
        <w:t>（四）取得劳动部门承认的职业资格证书（驾驶证、建造师证、会计师证、律师资格证、教师资格证等）的，每证书计</w:t>
      </w:r>
      <w:r w:rsidRPr="005F7471">
        <w:rPr>
          <w:color w:val="333333"/>
          <w:kern w:val="0"/>
          <w:szCs w:val="21"/>
        </w:rPr>
        <w:t>1.0</w:t>
      </w:r>
      <w:r w:rsidRPr="005F7471">
        <w:rPr>
          <w:color w:val="333333"/>
          <w:kern w:val="0"/>
          <w:szCs w:val="21"/>
        </w:rPr>
        <w:t>个积点；</w:t>
      </w:r>
    </w:p>
    <w:p w:rsidR="00FD4E24" w:rsidRPr="005F7471" w:rsidRDefault="00FD4E24" w:rsidP="00FD4E24">
      <w:pPr>
        <w:spacing w:beforeLines="50" w:line="420" w:lineRule="exact"/>
        <w:ind w:firstLineChars="200" w:firstLine="420"/>
        <w:rPr>
          <w:color w:val="333333"/>
          <w:kern w:val="0"/>
          <w:szCs w:val="21"/>
        </w:rPr>
      </w:pPr>
      <w:r w:rsidRPr="005F7471">
        <w:rPr>
          <w:color w:val="333333"/>
          <w:kern w:val="0"/>
          <w:szCs w:val="21"/>
        </w:rPr>
        <w:t>（五）获得大学生英语四六级口语考试证书，计</w:t>
      </w:r>
      <w:r w:rsidRPr="005F7471">
        <w:rPr>
          <w:color w:val="333333"/>
          <w:kern w:val="0"/>
          <w:szCs w:val="21"/>
        </w:rPr>
        <w:t>1.0</w:t>
      </w:r>
      <w:r w:rsidRPr="005F7471">
        <w:rPr>
          <w:color w:val="333333"/>
          <w:kern w:val="0"/>
          <w:szCs w:val="21"/>
        </w:rPr>
        <w:t>个积点；</w:t>
      </w:r>
    </w:p>
    <w:p w:rsidR="00FD4E24" w:rsidRPr="005F7471" w:rsidRDefault="00FD4E24" w:rsidP="00FD4E24">
      <w:pPr>
        <w:spacing w:beforeLines="50" w:line="420" w:lineRule="exact"/>
        <w:ind w:firstLineChars="200" w:firstLine="420"/>
        <w:rPr>
          <w:color w:val="333333"/>
          <w:kern w:val="0"/>
          <w:szCs w:val="21"/>
        </w:rPr>
      </w:pPr>
      <w:r w:rsidRPr="005F7471">
        <w:rPr>
          <w:color w:val="333333"/>
          <w:kern w:val="0"/>
          <w:szCs w:val="21"/>
        </w:rPr>
        <w:t>（六）学生有见义勇为、扶危济困等行为的，形成重大社会影响，经教务处、学院核实，可视情况计</w:t>
      </w:r>
      <w:r w:rsidRPr="005F7471">
        <w:rPr>
          <w:color w:val="333333"/>
          <w:kern w:val="0"/>
          <w:szCs w:val="21"/>
        </w:rPr>
        <w:t>1.0—3.0</w:t>
      </w:r>
      <w:r w:rsidRPr="005F7471">
        <w:rPr>
          <w:color w:val="333333"/>
          <w:kern w:val="0"/>
          <w:szCs w:val="21"/>
        </w:rPr>
        <w:t>个积点。</w:t>
      </w:r>
    </w:p>
    <w:p w:rsidR="00FD4E24" w:rsidRPr="005F7471" w:rsidRDefault="00FD4E24" w:rsidP="00FD4E24">
      <w:pPr>
        <w:spacing w:beforeLines="50" w:line="420" w:lineRule="exact"/>
        <w:ind w:firstLineChars="200" w:firstLine="422"/>
        <w:rPr>
          <w:color w:val="333333"/>
          <w:kern w:val="0"/>
          <w:szCs w:val="21"/>
        </w:rPr>
      </w:pPr>
      <w:r w:rsidRPr="005F7471">
        <w:rPr>
          <w:b/>
          <w:color w:val="333333"/>
          <w:kern w:val="0"/>
          <w:szCs w:val="21"/>
        </w:rPr>
        <w:t>第十一条</w:t>
      </w:r>
      <w:r w:rsidRPr="005F7471">
        <w:rPr>
          <w:color w:val="333333"/>
          <w:kern w:val="0"/>
          <w:szCs w:val="21"/>
        </w:rPr>
        <w:t>计入积点的创新学分和素质学分不适用于《全日制本科生创新学分和素质学分评定办法》第六条的规定。</w:t>
      </w:r>
    </w:p>
    <w:p w:rsidR="00FD4E24" w:rsidRPr="005F7471" w:rsidRDefault="00FD4E24" w:rsidP="00FD4E24">
      <w:pPr>
        <w:spacing w:beforeLines="50" w:line="420" w:lineRule="exact"/>
        <w:ind w:firstLineChars="200" w:firstLine="422"/>
        <w:jc w:val="center"/>
        <w:rPr>
          <w:b/>
          <w:color w:val="333333"/>
          <w:kern w:val="0"/>
          <w:szCs w:val="21"/>
        </w:rPr>
      </w:pPr>
      <w:r w:rsidRPr="005F7471">
        <w:rPr>
          <w:b/>
          <w:color w:val="333333"/>
          <w:kern w:val="0"/>
          <w:szCs w:val="21"/>
        </w:rPr>
        <w:t>第四章附则</w:t>
      </w:r>
    </w:p>
    <w:p w:rsidR="00FD4E24" w:rsidRDefault="00FD4E24" w:rsidP="00FD4E24">
      <w:pPr>
        <w:spacing w:beforeLines="50" w:line="420" w:lineRule="exact"/>
        <w:ind w:firstLineChars="200" w:firstLine="422"/>
        <w:rPr>
          <w:color w:val="333333"/>
          <w:kern w:val="0"/>
          <w:szCs w:val="21"/>
        </w:rPr>
      </w:pPr>
      <w:r w:rsidRPr="005F7471">
        <w:rPr>
          <w:b/>
          <w:color w:val="333333"/>
          <w:kern w:val="0"/>
          <w:szCs w:val="21"/>
        </w:rPr>
        <w:t xml:space="preserve">第十二条　</w:t>
      </w:r>
      <w:r w:rsidRPr="005F7471">
        <w:rPr>
          <w:color w:val="333333"/>
          <w:kern w:val="0"/>
          <w:szCs w:val="21"/>
        </w:rPr>
        <w:t>本办法自</w:t>
      </w:r>
      <w:r w:rsidRPr="005F7471">
        <w:rPr>
          <w:color w:val="333333"/>
          <w:kern w:val="0"/>
          <w:szCs w:val="21"/>
        </w:rPr>
        <w:t>2014</w:t>
      </w:r>
      <w:r w:rsidRPr="005F7471">
        <w:rPr>
          <w:color w:val="333333"/>
          <w:kern w:val="0"/>
          <w:szCs w:val="21"/>
        </w:rPr>
        <w:t>级学生开始试行，由教务处负责解释。</w:t>
      </w:r>
    </w:p>
    <w:p w:rsidR="00BF77DA" w:rsidRPr="00FD4E24" w:rsidRDefault="00BF77DA"/>
    <w:sectPr w:rsidR="00BF77DA" w:rsidRPr="00FD4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7DA" w:rsidRDefault="00BF77DA" w:rsidP="00FD4E24">
      <w:r>
        <w:separator/>
      </w:r>
    </w:p>
  </w:endnote>
  <w:endnote w:type="continuationSeparator" w:id="1">
    <w:p w:rsidR="00BF77DA" w:rsidRDefault="00BF77DA" w:rsidP="00FD4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7DA" w:rsidRDefault="00BF77DA" w:rsidP="00FD4E24">
      <w:r>
        <w:separator/>
      </w:r>
    </w:p>
  </w:footnote>
  <w:footnote w:type="continuationSeparator" w:id="1">
    <w:p w:rsidR="00BF77DA" w:rsidRDefault="00BF77DA" w:rsidP="00FD4E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4E24"/>
    <w:rsid w:val="00BF77DA"/>
    <w:rsid w:val="00FD4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E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4E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4E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4E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4E24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FD4E24"/>
    <w:pPr>
      <w:spacing w:before="200" w:after="60"/>
      <w:jc w:val="center"/>
      <w:outlineLvl w:val="0"/>
    </w:pPr>
    <w:rPr>
      <w:rFonts w:asciiTheme="majorHAnsi" w:eastAsia="黑体" w:hAnsiTheme="majorHAnsi" w:cstheme="majorBidi"/>
      <w:bCs/>
      <w:sz w:val="36"/>
      <w:szCs w:val="32"/>
    </w:rPr>
  </w:style>
  <w:style w:type="character" w:customStyle="1" w:styleId="Char1">
    <w:name w:val="标题 Char"/>
    <w:basedOn w:val="a0"/>
    <w:link w:val="a5"/>
    <w:rsid w:val="00FD4E24"/>
    <w:rPr>
      <w:rFonts w:asciiTheme="majorHAnsi" w:eastAsia="黑体" w:hAnsiTheme="majorHAnsi" w:cstheme="majorBidi"/>
      <w:bCs/>
      <w:sz w:val="36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224</Words>
  <Characters>1281</Characters>
  <Application>Microsoft Office Word</Application>
  <DocSecurity>0</DocSecurity>
  <Lines>10</Lines>
  <Paragraphs>3</Paragraphs>
  <ScaleCrop>false</ScaleCrop>
  <Company>china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2017-02-17T02:37:00Z</dcterms:created>
  <dcterms:modified xsi:type="dcterms:W3CDTF">2017-02-17T02:37:00Z</dcterms:modified>
</cp:coreProperties>
</file>