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271" w:rsidRDefault="00FF4271" w:rsidP="00E47756">
      <w:pPr>
        <w:autoSpaceDE w:val="0"/>
        <w:autoSpaceDN w:val="0"/>
        <w:adjustRightInd w:val="0"/>
        <w:spacing w:beforeLines="200" w:afterLines="100" w:line="900" w:lineRule="exact"/>
        <w:ind w:right="-153"/>
        <w:rPr>
          <w:rFonts w:ascii="宋体"/>
          <w:b/>
          <w:bCs/>
          <w:color w:val="FF0000"/>
          <w:kern w:val="0"/>
          <w:sz w:val="44"/>
          <w:szCs w:val="44"/>
        </w:rPr>
      </w:pPr>
      <w:r>
        <w:rPr>
          <w:rFonts w:ascii="宋体" w:hint="eastAsia"/>
          <w:b/>
          <w:bCs/>
          <w:color w:val="FF0000"/>
          <w:kern w:val="0"/>
          <w:sz w:val="44"/>
          <w:szCs w:val="44"/>
        </w:rPr>
        <w:t>华北水利水电大学大学生暑期社会实践活动</w:t>
      </w:r>
    </w:p>
    <w:p w:rsidR="00FF4271" w:rsidRDefault="00FF4271">
      <w:pPr>
        <w:spacing w:line="1100" w:lineRule="exact"/>
        <w:ind w:leftChars="-85" w:left="-178" w:right="-153" w:firstLineChars="21" w:firstLine="21"/>
        <w:jc w:val="center"/>
        <w:rPr>
          <w:rFonts w:ascii="宋体"/>
          <w:b/>
          <w:bCs/>
          <w:color w:val="FF0000"/>
          <w:kern w:val="0"/>
          <w:sz w:val="10"/>
          <w:szCs w:val="10"/>
        </w:rPr>
      </w:pPr>
    </w:p>
    <w:p w:rsidR="00FF4271" w:rsidRDefault="00FF4271">
      <w:pPr>
        <w:spacing w:line="1100" w:lineRule="exact"/>
        <w:ind w:leftChars="-85" w:left="-178" w:right="-153" w:firstLineChars="21" w:firstLine="232"/>
        <w:jc w:val="center"/>
        <w:rPr>
          <w:rFonts w:ascii="宋体"/>
          <w:b/>
          <w:color w:val="FF0000"/>
          <w:sz w:val="110"/>
          <w:szCs w:val="110"/>
        </w:rPr>
      </w:pPr>
      <w:r>
        <w:rPr>
          <w:rFonts w:ascii="宋体" w:hint="eastAsia"/>
          <w:b/>
          <w:color w:val="FF0000"/>
          <w:sz w:val="110"/>
          <w:szCs w:val="110"/>
        </w:rPr>
        <w:t>简</w:t>
      </w:r>
      <w:r>
        <w:rPr>
          <w:rFonts w:ascii="宋体"/>
          <w:b/>
          <w:color w:val="FF0000"/>
          <w:sz w:val="110"/>
          <w:szCs w:val="110"/>
        </w:rPr>
        <w:t xml:space="preserve">    </w:t>
      </w:r>
      <w:r>
        <w:rPr>
          <w:rFonts w:ascii="宋体" w:hint="eastAsia"/>
          <w:b/>
          <w:color w:val="FF0000"/>
          <w:sz w:val="110"/>
          <w:szCs w:val="110"/>
        </w:rPr>
        <w:t>报</w:t>
      </w:r>
    </w:p>
    <w:p w:rsidR="00FF4271" w:rsidRDefault="00FF4271">
      <w:pPr>
        <w:autoSpaceDE w:val="0"/>
        <w:autoSpaceDN w:val="0"/>
        <w:adjustRightInd w:val="0"/>
        <w:spacing w:line="900" w:lineRule="exact"/>
        <w:ind w:firstLine="91"/>
        <w:jc w:val="center"/>
        <w:rPr>
          <w:rFonts w:ascii="宋体"/>
          <w:b/>
          <w:bCs/>
          <w:color w:val="FF0000"/>
          <w:kern w:val="0"/>
          <w:sz w:val="36"/>
          <w:szCs w:val="36"/>
        </w:rPr>
      </w:pPr>
      <w:r>
        <w:rPr>
          <w:rFonts w:ascii="宋体" w:hint="eastAsia"/>
          <w:b/>
          <w:bCs/>
          <w:color w:val="FF0000"/>
          <w:kern w:val="0"/>
          <w:sz w:val="36"/>
          <w:szCs w:val="36"/>
        </w:rPr>
        <w:t>第（</w:t>
      </w:r>
      <w:r>
        <w:rPr>
          <w:rFonts w:ascii="宋体"/>
          <w:b/>
          <w:bCs/>
          <w:color w:val="FF0000"/>
          <w:kern w:val="0"/>
          <w:sz w:val="36"/>
          <w:szCs w:val="36"/>
        </w:rPr>
        <w:t xml:space="preserve"> 27 </w:t>
      </w:r>
      <w:r>
        <w:rPr>
          <w:rFonts w:ascii="宋体" w:hint="eastAsia"/>
          <w:b/>
          <w:bCs/>
          <w:color w:val="FF0000"/>
          <w:kern w:val="0"/>
          <w:sz w:val="36"/>
          <w:szCs w:val="36"/>
        </w:rPr>
        <w:t>）期</w:t>
      </w:r>
    </w:p>
    <w:p w:rsidR="00FF4271" w:rsidRDefault="00FF4271">
      <w:pPr>
        <w:autoSpaceDE w:val="0"/>
        <w:autoSpaceDN w:val="0"/>
        <w:adjustRightInd w:val="0"/>
        <w:ind w:left="-176" w:right="-153" w:firstLine="91"/>
        <w:jc w:val="distribute"/>
        <w:rPr>
          <w:rFonts w:ascii="宋体"/>
          <w:b/>
          <w:bCs/>
          <w:color w:val="FF0000"/>
          <w:kern w:val="0"/>
          <w:sz w:val="30"/>
          <w:szCs w:val="30"/>
          <w:u w:val="single" w:color="FF0000"/>
        </w:rPr>
      </w:pPr>
      <w:r>
        <w:rPr>
          <w:rFonts w:ascii="宋体" w:hint="eastAsia"/>
          <w:b/>
          <w:bCs/>
          <w:color w:val="FF0000"/>
          <w:kern w:val="0"/>
          <w:sz w:val="30"/>
          <w:szCs w:val="30"/>
          <w:u w:val="single" w:color="FF0000"/>
        </w:rPr>
        <w:t>社会实践活动领导小组办公室</w:t>
      </w:r>
      <w:r>
        <w:rPr>
          <w:rFonts w:ascii="宋体"/>
          <w:b/>
          <w:bCs/>
          <w:color w:val="FF0000"/>
          <w:kern w:val="0"/>
          <w:sz w:val="30"/>
          <w:szCs w:val="30"/>
          <w:u w:val="single" w:color="FF0000"/>
        </w:rPr>
        <w:t xml:space="preserve">              2017</w:t>
      </w:r>
      <w:r>
        <w:rPr>
          <w:rFonts w:ascii="宋体" w:hint="eastAsia"/>
          <w:b/>
          <w:bCs/>
          <w:color w:val="FF0000"/>
          <w:kern w:val="0"/>
          <w:sz w:val="30"/>
          <w:szCs w:val="30"/>
          <w:u w:val="single" w:color="FF0000"/>
        </w:rPr>
        <w:t>年</w:t>
      </w:r>
      <w:r>
        <w:rPr>
          <w:rFonts w:ascii="宋体"/>
          <w:b/>
          <w:bCs/>
          <w:color w:val="FF0000"/>
          <w:kern w:val="0"/>
          <w:sz w:val="30"/>
          <w:szCs w:val="30"/>
          <w:u w:val="single" w:color="FF0000"/>
        </w:rPr>
        <w:t>7</w:t>
      </w:r>
      <w:r>
        <w:rPr>
          <w:rFonts w:ascii="宋体" w:hint="eastAsia"/>
          <w:b/>
          <w:bCs/>
          <w:color w:val="FF0000"/>
          <w:kern w:val="0"/>
          <w:sz w:val="30"/>
          <w:szCs w:val="30"/>
          <w:u w:val="single" w:color="FF0000"/>
        </w:rPr>
        <w:t>月</w:t>
      </w:r>
      <w:r>
        <w:rPr>
          <w:rFonts w:ascii="宋体"/>
          <w:b/>
          <w:bCs/>
          <w:color w:val="FF0000"/>
          <w:kern w:val="0"/>
          <w:sz w:val="30"/>
          <w:szCs w:val="30"/>
          <w:u w:val="single" w:color="FF0000"/>
        </w:rPr>
        <w:t>11</w:t>
      </w:r>
      <w:r>
        <w:rPr>
          <w:rFonts w:ascii="宋体" w:hint="eastAsia"/>
          <w:b/>
          <w:bCs/>
          <w:color w:val="FF0000"/>
          <w:kern w:val="0"/>
          <w:sz w:val="30"/>
          <w:szCs w:val="30"/>
          <w:u w:val="single" w:color="FF0000"/>
        </w:rPr>
        <w:t>日</w:t>
      </w:r>
    </w:p>
    <w:p w:rsidR="00FF4271" w:rsidRDefault="00FF4271">
      <w:pPr>
        <w:widowControl/>
        <w:jc w:val="left"/>
        <w:rPr>
          <w:rFonts w:ascii="黑体" w:eastAsia="黑体" w:hAnsi="黑体" w:cs="???????"/>
          <w:color w:val="000000"/>
          <w:sz w:val="28"/>
          <w:szCs w:val="28"/>
          <w:shd w:val="clear" w:color="auto" w:fill="FFFFFF"/>
        </w:rPr>
      </w:pPr>
      <w:r>
        <w:rPr>
          <w:rFonts w:ascii="黑体" w:eastAsia="黑体" w:hAnsi="黑体" w:hint="eastAsia"/>
          <w:color w:val="000000"/>
          <w:sz w:val="28"/>
          <w:szCs w:val="28"/>
          <w:shd w:val="clear" w:color="auto" w:fill="FFFFFF"/>
        </w:rPr>
        <w:t>★</w:t>
      </w:r>
      <w:r>
        <w:rPr>
          <w:rFonts w:ascii="黑体" w:eastAsia="黑体" w:hAnsi="黑体" w:cs="???????" w:hint="eastAsia"/>
          <w:sz w:val="28"/>
          <w:szCs w:val="28"/>
        </w:rPr>
        <w:t>推进精准扶贫脱贫，打赢扶贫攻坚战</w:t>
      </w:r>
    </w:p>
    <w:p w:rsidR="00FF4271" w:rsidRDefault="00FF4271">
      <w:pPr>
        <w:rPr>
          <w:rFonts w:ascii="黑体" w:eastAsia="黑体" w:hAnsi="黑体"/>
          <w:sz w:val="28"/>
          <w:szCs w:val="28"/>
        </w:rPr>
      </w:pPr>
      <w:r>
        <w:rPr>
          <w:rFonts w:ascii="黑体" w:eastAsia="黑体" w:hAnsi="黑体" w:hint="eastAsia"/>
          <w:color w:val="000000"/>
          <w:sz w:val="28"/>
          <w:szCs w:val="28"/>
          <w:shd w:val="clear" w:color="auto" w:fill="FFFFFF"/>
        </w:rPr>
        <w:t>★</w:t>
      </w:r>
      <w:r>
        <w:rPr>
          <w:rFonts w:ascii="黑体" w:eastAsia="黑体" w:hAnsi="黑体" w:hint="eastAsia"/>
          <w:sz w:val="28"/>
          <w:szCs w:val="28"/>
        </w:rPr>
        <w:t>治水护水，为百姓造福</w:t>
      </w:r>
    </w:p>
    <w:p w:rsidR="00FF4271" w:rsidRDefault="00FF4271">
      <w:pPr>
        <w:rPr>
          <w:rFonts w:ascii="黑体" w:eastAsia="黑体" w:hAnsi="黑体" w:cs="黑体"/>
          <w:color w:val="000000"/>
          <w:sz w:val="28"/>
          <w:szCs w:val="28"/>
          <w:shd w:val="clear" w:color="auto" w:fill="FFFFFF"/>
        </w:rPr>
      </w:pPr>
      <w:r>
        <w:rPr>
          <w:rFonts w:ascii="黑体" w:eastAsia="黑体" w:hAnsi="黑体" w:hint="eastAsia"/>
          <w:color w:val="000000"/>
          <w:sz w:val="28"/>
          <w:szCs w:val="28"/>
          <w:shd w:val="clear" w:color="auto" w:fill="FFFFFF"/>
        </w:rPr>
        <w:t>★谨防溺水，共营安全美丽母亲河</w:t>
      </w:r>
    </w:p>
    <w:p w:rsidR="00FF4271" w:rsidRPr="00E47756" w:rsidRDefault="00FF4271" w:rsidP="00E47756">
      <w:pPr>
        <w:jc w:val="center"/>
        <w:rPr>
          <w:rFonts w:ascii="宋体" w:cs="宋体"/>
          <w:kern w:val="0"/>
          <w:sz w:val="28"/>
          <w:szCs w:val="28"/>
        </w:rPr>
      </w:pPr>
    </w:p>
    <w:p w:rsidR="00FF4271" w:rsidRPr="00E47756" w:rsidRDefault="00FF4271" w:rsidP="00E47756">
      <w:pPr>
        <w:jc w:val="center"/>
        <w:rPr>
          <w:rFonts w:ascii="方正小标宋简体" w:eastAsia="方正小标宋简体"/>
          <w:sz w:val="44"/>
          <w:szCs w:val="44"/>
        </w:rPr>
      </w:pPr>
      <w:r w:rsidRPr="00E47756">
        <w:rPr>
          <w:rFonts w:ascii="方正小标宋简体" w:eastAsia="方正小标宋简体" w:hint="eastAsia"/>
          <w:sz w:val="44"/>
          <w:szCs w:val="44"/>
        </w:rPr>
        <w:t>推进精准扶贫脱贫，打赢扶贫攻坚战</w:t>
      </w:r>
    </w:p>
    <w:p w:rsidR="00FF4271" w:rsidRPr="00E47756" w:rsidRDefault="00FF4271" w:rsidP="00E47756">
      <w:pPr>
        <w:jc w:val="right"/>
        <w:rPr>
          <w:rFonts w:ascii="方正小标宋简体" w:eastAsia="方正小标宋简体"/>
          <w:sz w:val="30"/>
          <w:szCs w:val="30"/>
        </w:rPr>
      </w:pPr>
      <w:r w:rsidRPr="00E47756">
        <w:rPr>
          <w:rFonts w:ascii="方正小标宋简体" w:eastAsia="方正小标宋简体"/>
          <w:sz w:val="30"/>
          <w:szCs w:val="30"/>
        </w:rPr>
        <w:t>——</w:t>
      </w:r>
      <w:r w:rsidRPr="00E47756">
        <w:rPr>
          <w:rFonts w:ascii="方正小标宋简体" w:eastAsia="方正小标宋简体" w:hint="eastAsia"/>
          <w:sz w:val="30"/>
          <w:szCs w:val="30"/>
        </w:rPr>
        <w:t>电力学院</w:t>
      </w:r>
      <w:r>
        <w:rPr>
          <w:rFonts w:ascii="方正小标宋简体" w:eastAsia="方正小标宋简体" w:hint="eastAsia"/>
          <w:sz w:val="30"/>
          <w:szCs w:val="30"/>
        </w:rPr>
        <w:t>“</w:t>
      </w:r>
      <w:r w:rsidRPr="00E47756">
        <w:rPr>
          <w:rFonts w:ascii="方正小标宋简体" w:eastAsia="方正小标宋简体" w:hint="eastAsia"/>
          <w:sz w:val="30"/>
          <w:szCs w:val="30"/>
        </w:rPr>
        <w:t>寻·迹</w:t>
      </w:r>
      <w:r>
        <w:rPr>
          <w:rFonts w:ascii="方正小标宋简体" w:eastAsia="方正小标宋简体" w:hint="eastAsia"/>
          <w:sz w:val="30"/>
          <w:szCs w:val="30"/>
        </w:rPr>
        <w:t>”暑期</w:t>
      </w:r>
      <w:r w:rsidRPr="00E47756">
        <w:rPr>
          <w:rFonts w:ascii="方正小标宋简体" w:eastAsia="方正小标宋简体" w:hint="eastAsia"/>
          <w:sz w:val="30"/>
          <w:szCs w:val="30"/>
        </w:rPr>
        <w:t>社会实践队</w:t>
      </w:r>
    </w:p>
    <w:p w:rsidR="00FF4271" w:rsidRDefault="00FF4271">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在习总书记的带领下，扶贫攻坚已然是一场非赢不可的战役。</w:t>
      </w: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11</w:t>
      </w:r>
      <w:r>
        <w:rPr>
          <w:rFonts w:ascii="仿宋_GB2312" w:eastAsia="仿宋_GB2312" w:hAnsi="仿宋_GB2312" w:cs="仿宋_GB2312" w:hint="eastAsia"/>
          <w:sz w:val="28"/>
          <w:szCs w:val="28"/>
        </w:rPr>
        <w:t>日，华北水利水电大学电力学院</w:t>
      </w:r>
      <w:r w:rsidRPr="00E47756">
        <w:rPr>
          <w:rFonts w:ascii="仿宋_GB2312" w:eastAsia="仿宋_GB2312" w:hAnsi="仿宋_GB2312" w:cs="仿宋_GB2312" w:hint="eastAsia"/>
          <w:sz w:val="28"/>
          <w:szCs w:val="28"/>
        </w:rPr>
        <w:t>“</w:t>
      </w:r>
      <w:r w:rsidRPr="00E47756">
        <w:rPr>
          <w:rFonts w:ascii="仿宋_GB2312" w:eastAsia="仿宋_GB2312" w:hint="eastAsia"/>
          <w:sz w:val="28"/>
          <w:szCs w:val="28"/>
        </w:rPr>
        <w:t>寻·迹</w:t>
      </w:r>
      <w:r w:rsidRPr="00E4775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暑期社会实践队有幸在新华社领导的带领下参与了漯河市临颖县精准扶贫工作的第三方评估。</w:t>
      </w:r>
    </w:p>
    <w:p w:rsidR="00FF4271" w:rsidRDefault="00FF4271">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漯河市临颍县的贫富差距非常大，财富只掌握在少数人的手里。贫困就如木桶效应中的短板，而扶贫攻坚就是在修补此短板。只有补好短板，经济才能进一步发展。在评估过程中，队员们分成两人一组，深入基层调查，寻访贫困户、脱贫户、脱困户，与户主进行面对面交谈。在这三天里，队员们不畏炎热，认真耐心地检查精准扶贫相关资料是否完备，询问贫困户国家相关优惠政策是否落实到位，对有问题的地方进行详细的记录，并及时整理汇报。一位驻村乡镇书记对我们说：“我们现在所有的努力，就是为了等习总书记‘我国已全面脱贫进入小康社会’这句话”。我们坚信，在从中央到基层的各级官员的共同努力之下，这场扶贫攻坚战我们一定会赢！</w:t>
      </w:r>
    </w:p>
    <w:p w:rsidR="00FF4271" w:rsidRDefault="00FF4271">
      <w:pPr>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这次的调研让我们受益匪浅。对于我们自己而言，我们磨练了意志，了解了我国部分农村居民的生活状况，坚定了对我国</w:t>
      </w:r>
      <w:r>
        <w:rPr>
          <w:rFonts w:ascii="仿宋_GB2312" w:eastAsia="仿宋_GB2312" w:hAnsi="仿宋_GB2312" w:cs="仿宋_GB2312"/>
          <w:sz w:val="28"/>
          <w:szCs w:val="28"/>
        </w:rPr>
        <w:t>2020</w:t>
      </w:r>
      <w:r>
        <w:rPr>
          <w:rFonts w:ascii="仿宋_GB2312" w:eastAsia="仿宋_GB2312" w:hAnsi="仿宋_GB2312" w:cs="仿宋_GB2312" w:hint="eastAsia"/>
          <w:sz w:val="28"/>
          <w:szCs w:val="28"/>
        </w:rPr>
        <w:t>年全面实现小康社会的信心。这次的社会实践让我们有机会参与到国家大事中去，让我们这些青春热血的大学生能够为国家精准扶贫工作贡献自己的一份微薄之力。</w:t>
      </w:r>
    </w:p>
    <w:p w:rsidR="00FF4271" w:rsidRDefault="00FF4271">
      <w:pPr>
        <w:jc w:val="center"/>
        <w:rPr>
          <w:rFonts w:ascii="仿宋_GB2312" w:eastAsia="仿宋_GB2312" w:hAnsi="仿宋_GB2312" w:cs="仿宋_GB2312"/>
          <w:sz w:val="24"/>
          <w:szCs w:val="24"/>
        </w:rPr>
      </w:pPr>
      <w:r w:rsidRPr="00123361">
        <w:rPr>
          <w:rFonts w:ascii="仿宋_GB2312" w:eastAsia="仿宋_GB2312" w:hAnsi="仿宋_GB2312" w:cs="仿宋_GB2312"/>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alt="出发前照片" style="width:407.75pt;height:230.25pt;visibility:visible">
            <v:imagedata r:id="rId7" o:title=""/>
          </v:shape>
        </w:pict>
      </w:r>
    </w:p>
    <w:p w:rsidR="00FF4271" w:rsidRDefault="00FF4271">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合影留念</w:t>
      </w:r>
    </w:p>
    <w:p w:rsidR="00FF4271" w:rsidRPr="00E47756" w:rsidRDefault="00FF4271" w:rsidP="00E47756">
      <w:pPr>
        <w:jc w:val="center"/>
        <w:rPr>
          <w:rFonts w:ascii="宋体" w:cs="仿宋_GB2312"/>
          <w:sz w:val="28"/>
          <w:szCs w:val="28"/>
        </w:rPr>
      </w:pPr>
    </w:p>
    <w:p w:rsidR="00FF4271" w:rsidRPr="00E47756" w:rsidRDefault="00FF4271" w:rsidP="00E47756">
      <w:pPr>
        <w:jc w:val="center"/>
        <w:rPr>
          <w:rFonts w:ascii="方正小标宋简体" w:eastAsia="方正小标宋简体"/>
          <w:sz w:val="44"/>
          <w:szCs w:val="44"/>
        </w:rPr>
      </w:pPr>
      <w:r w:rsidRPr="00E47756">
        <w:rPr>
          <w:rFonts w:ascii="方正小标宋简体" w:eastAsia="方正小标宋简体" w:hint="eastAsia"/>
          <w:sz w:val="44"/>
          <w:szCs w:val="44"/>
        </w:rPr>
        <w:t>治水护水，为百姓造福</w:t>
      </w:r>
    </w:p>
    <w:p w:rsidR="00FF4271" w:rsidRPr="00E47756" w:rsidRDefault="00FF4271" w:rsidP="00E47756">
      <w:pPr>
        <w:jc w:val="right"/>
        <w:rPr>
          <w:rFonts w:ascii="方正小标宋简体" w:eastAsia="方正小标宋简体"/>
          <w:sz w:val="30"/>
          <w:szCs w:val="30"/>
        </w:rPr>
      </w:pPr>
      <w:r w:rsidRPr="00E47756">
        <w:rPr>
          <w:rFonts w:ascii="方正小标宋简体" w:eastAsia="方正小标宋简体"/>
          <w:sz w:val="30"/>
          <w:szCs w:val="30"/>
        </w:rPr>
        <w:t>——</w:t>
      </w:r>
      <w:r w:rsidRPr="00E47756">
        <w:rPr>
          <w:rFonts w:ascii="方正小标宋简体" w:eastAsia="方正小标宋简体" w:hint="eastAsia"/>
          <w:sz w:val="30"/>
          <w:szCs w:val="30"/>
        </w:rPr>
        <w:t>土木与交通学院“绿水周宁”调研实践团</w:t>
      </w:r>
    </w:p>
    <w:p w:rsidR="00FF4271" w:rsidRDefault="00FF4271">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为了更好地培养人们的节水意识，让节水护水的理念深入人心，</w:t>
      </w: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11</w:t>
      </w:r>
      <w:r>
        <w:rPr>
          <w:rFonts w:ascii="仿宋_GB2312" w:eastAsia="仿宋_GB2312" w:hAnsi="仿宋_GB2312" w:cs="仿宋_GB2312" w:hint="eastAsia"/>
          <w:sz w:val="28"/>
          <w:szCs w:val="28"/>
        </w:rPr>
        <w:t>日，土木与交通学院“绿水周宁”调研实践团前往寿宁境内的寿宁县污水处理厂进行了参观、学习。队员们一路跟随污水处理厂厂长，在厂区内进行了细致的学习和调查。</w:t>
      </w:r>
    </w:p>
    <w:p w:rsidR="00FF4271" w:rsidRDefault="00FF4271">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尽管烈日当头、恶臭扑鼻、蚊叮虫咬，队员们还是紧随叶厂长的脚步，认真听他讲解。从他的讲解中，我们了解了污水处理的基本流程：原污水先后通过疏密不等的格栅过滤掉肉眼可见的大的垃圾，流向进水泵房再通过细格栅进行进一步过滤，接着将污水抽到旋流沉砂池进行沉砂处理，然后流向</w:t>
      </w:r>
      <w:r>
        <w:rPr>
          <w:rFonts w:ascii="仿宋_GB2312" w:eastAsia="仿宋_GB2312" w:hAnsi="仿宋_GB2312" w:cs="仿宋_GB2312"/>
          <w:sz w:val="28"/>
          <w:szCs w:val="28"/>
        </w:rPr>
        <w:t>CASS</w:t>
      </w:r>
      <w:r>
        <w:rPr>
          <w:rFonts w:ascii="仿宋_GB2312" w:eastAsia="仿宋_GB2312" w:hAnsi="仿宋_GB2312" w:cs="仿宋_GB2312" w:hint="eastAsia"/>
          <w:sz w:val="28"/>
          <w:szCs w:val="28"/>
        </w:rPr>
        <w:t>生物选择区和生物氧化区进行细菌处理进一步净化，最后再进行紫外线消毒，就可以排放了。我们亲眼目睹恶臭的污水变得清澈见底，厂长说，处理后的水能达到一级</w:t>
      </w:r>
      <w:r>
        <w:rPr>
          <w:rFonts w:ascii="仿宋_GB2312" w:eastAsia="仿宋_GB2312" w:hAnsi="仿宋_GB2312" w:cs="仿宋_GB2312"/>
          <w:sz w:val="28"/>
          <w:szCs w:val="28"/>
        </w:rPr>
        <w:t>B</w:t>
      </w:r>
      <w:r>
        <w:rPr>
          <w:rFonts w:ascii="仿宋_GB2312" w:eastAsia="仿宋_GB2312" w:hAnsi="仿宋_GB2312" w:cs="仿宋_GB2312" w:hint="eastAsia"/>
          <w:sz w:val="28"/>
          <w:szCs w:val="28"/>
        </w:rPr>
        <w:t>标准，一天能处理污水近万吨，每个月能处理二十多万吨。</w:t>
      </w:r>
    </w:p>
    <w:p w:rsidR="00FF4271" w:rsidRDefault="00FF4271">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厂长表示，这个污水处理厂仅仅是福建省的一座小型污水处理厂，不及最大的工厂的一角，但他们会积极响应国家节水护水政策，做好本职工作，使污水能够达标排放，使河水地下水免遭污染，保护我们珍贵的水资源，努力造福寿宁一方百姓。他还表示，要扩大污水处理规模，未来要引进生物膜净化工艺，以求更好的净水效果。参观采访结束后，我们还与厂长合了影。厂长很热情，毫无保留地为我们讲解，还给我们打印了污水处理的相关资料和数据。</w:t>
      </w:r>
    </w:p>
    <w:p w:rsidR="00FF4271" w:rsidRDefault="00FF4271">
      <w:pPr>
        <w:widowControl/>
        <w:jc w:val="center"/>
        <w:rPr>
          <w:rFonts w:ascii="仿宋_GB2312" w:eastAsia="仿宋_GB2312" w:hAnsi="仿宋_GB2312" w:cs="仿宋_GB2312"/>
          <w:sz w:val="24"/>
          <w:szCs w:val="24"/>
        </w:rPr>
      </w:pPr>
      <w:r w:rsidRPr="00123361">
        <w:rPr>
          <w:rFonts w:ascii="仿宋_GB2312" w:eastAsia="仿宋_GB2312" w:hAnsi="仿宋_GB2312" w:cs="仿宋_GB2312"/>
          <w:noProof/>
          <w:sz w:val="24"/>
          <w:szCs w:val="24"/>
        </w:rPr>
        <w:pict>
          <v:shape id="图片 2" o:spid="_x0000_i1026" type="#_x0000_t75" alt="土木99743108888_86" style="width:333.6pt;height:235.25pt;visibility:visible">
            <v:imagedata r:id="rId8" o:title=""/>
          </v:shape>
        </w:pict>
      </w:r>
    </w:p>
    <w:p w:rsidR="00FF4271" w:rsidRDefault="00FF4271">
      <w:pPr>
        <w:widowControl/>
        <w:jc w:val="center"/>
        <w:rPr>
          <w:rFonts w:ascii="???????" w:eastAsia="Times New Roman"/>
          <w:sz w:val="44"/>
          <w:szCs w:val="44"/>
        </w:rPr>
      </w:pPr>
      <w:r>
        <w:rPr>
          <w:rFonts w:ascii="仿宋_GB2312" w:eastAsia="仿宋_GB2312" w:hAnsi="仿宋_GB2312" w:cs="仿宋_GB2312" w:hint="eastAsia"/>
          <w:sz w:val="24"/>
          <w:szCs w:val="24"/>
        </w:rPr>
        <w:t>队员们与厂长合影留念</w:t>
      </w:r>
    </w:p>
    <w:p w:rsidR="00FF4271" w:rsidRDefault="00FF4271" w:rsidP="00E47756">
      <w:pPr>
        <w:widowControl/>
        <w:spacing w:line="480" w:lineRule="exact"/>
        <w:ind w:firstLineChars="200" w:firstLine="560"/>
        <w:jc w:val="left"/>
        <w:rPr>
          <w:rFonts w:ascii="仿宋_GB2312" w:eastAsia="仿宋_GB2312" w:hAnsi="仿宋_GB2312" w:cs="仿宋_GB2312"/>
          <w:sz w:val="24"/>
          <w:szCs w:val="24"/>
        </w:rPr>
      </w:pPr>
      <w:r>
        <w:rPr>
          <w:rFonts w:ascii="仿宋_GB2312" w:eastAsia="仿宋_GB2312" w:hAnsi="仿宋_GB2312" w:cs="仿宋_GB2312" w:hint="eastAsia"/>
          <w:sz w:val="28"/>
          <w:szCs w:val="28"/>
        </w:rPr>
        <w:t>尽管我们很累、很热，但我们的收获很多，对污水处理、爱水护水也有了更全面的认识。我们希望周宁县和寿宁县的水质越来越好，给这里的人民带来更大的收益，让这里的人民能够更好地生活。一天的实践就这样愉快地过去了，在后面的日子里，我们会更加努力，更加用心，争取早日圆满完成任务。</w:t>
      </w:r>
    </w:p>
    <w:p w:rsidR="00FF4271" w:rsidRPr="00E47756" w:rsidRDefault="00FF4271" w:rsidP="00E47756">
      <w:pPr>
        <w:jc w:val="center"/>
        <w:rPr>
          <w:rFonts w:ascii="宋体"/>
          <w:sz w:val="28"/>
          <w:szCs w:val="28"/>
        </w:rPr>
      </w:pPr>
    </w:p>
    <w:p w:rsidR="00FF4271" w:rsidRPr="00E47756" w:rsidRDefault="00FF4271" w:rsidP="00E47756">
      <w:pPr>
        <w:jc w:val="center"/>
        <w:rPr>
          <w:rFonts w:ascii="方正小标宋简体" w:eastAsia="方正小标宋简体"/>
          <w:sz w:val="44"/>
          <w:szCs w:val="44"/>
        </w:rPr>
      </w:pPr>
      <w:bookmarkStart w:id="0" w:name="_GoBack"/>
      <w:bookmarkEnd w:id="0"/>
      <w:r w:rsidRPr="00E47756">
        <w:rPr>
          <w:rFonts w:ascii="方正小标宋简体" w:eastAsia="方正小标宋简体" w:hint="eastAsia"/>
          <w:sz w:val="44"/>
          <w:szCs w:val="44"/>
        </w:rPr>
        <w:t>谨防溺水，共营安全美丽母亲河</w:t>
      </w:r>
    </w:p>
    <w:p w:rsidR="00FF4271" w:rsidRPr="00E47756" w:rsidRDefault="00FF4271" w:rsidP="00E47756">
      <w:pPr>
        <w:jc w:val="right"/>
        <w:rPr>
          <w:rFonts w:ascii="方正小标宋简体" w:eastAsia="方正小标宋简体"/>
          <w:sz w:val="30"/>
          <w:szCs w:val="30"/>
        </w:rPr>
      </w:pPr>
      <w:r w:rsidRPr="00E47756">
        <w:rPr>
          <w:rFonts w:ascii="方正小标宋简体" w:eastAsia="方正小标宋简体"/>
          <w:sz w:val="30"/>
          <w:szCs w:val="30"/>
        </w:rPr>
        <w:t>——</w:t>
      </w:r>
      <w:r>
        <w:rPr>
          <w:rFonts w:ascii="方正小标宋简体" w:eastAsia="方正小标宋简体" w:hint="eastAsia"/>
          <w:sz w:val="30"/>
          <w:szCs w:val="30"/>
        </w:rPr>
        <w:t>环境与市政工程学院</w:t>
      </w:r>
      <w:r w:rsidRPr="00E47756">
        <w:rPr>
          <w:rFonts w:ascii="方正小标宋简体" w:eastAsia="方正小标宋简体" w:hint="eastAsia"/>
          <w:sz w:val="30"/>
          <w:szCs w:val="30"/>
        </w:rPr>
        <w:t>大学生防溺水宣讲实践队</w:t>
      </w:r>
    </w:p>
    <w:p w:rsidR="00FF4271" w:rsidRDefault="00FF4271" w:rsidP="00E47756">
      <w:pPr>
        <w:widowControl/>
        <w:spacing w:line="480" w:lineRule="exact"/>
        <w:ind w:firstLineChars="200" w:firstLine="560"/>
        <w:jc w:val="left"/>
        <w:rPr>
          <w:rFonts w:ascii="仿宋_GB2312" w:eastAsia="仿宋_GB2312" w:hAnsi="仿宋_GB2312" w:cs="仿宋_GB2312"/>
          <w:sz w:val="28"/>
          <w:szCs w:val="28"/>
        </w:rPr>
      </w:pPr>
      <w:smartTag w:uri="urn:schemas-microsoft-com:office:smarttags" w:element="chsdate">
        <w:smartTagPr>
          <w:attr w:name="IsROCDate" w:val="False"/>
          <w:attr w:name="IsLunarDate" w:val="False"/>
          <w:attr w:name="Day" w:val="11"/>
          <w:attr w:name="Month" w:val="7"/>
          <w:attr w:name="Year" w:val="2017"/>
        </w:smartTagPr>
        <w:r>
          <w:rPr>
            <w:rFonts w:ascii="仿宋_GB2312" w:eastAsia="仿宋_GB2312" w:hAnsi="仿宋_GB2312" w:cs="仿宋_GB2312"/>
            <w:sz w:val="28"/>
            <w:szCs w:val="28"/>
          </w:rPr>
          <w:t>2017</w:t>
        </w:r>
        <w:r>
          <w:rPr>
            <w:rFonts w:ascii="仿宋_GB2312" w:eastAsia="仿宋_GB2312" w:hAnsi="仿宋_GB2312" w:cs="仿宋_GB2312" w:hint="eastAsia"/>
            <w:sz w:val="28"/>
            <w:szCs w:val="28"/>
          </w:rPr>
          <w:t>年</w:t>
        </w:r>
        <w:r>
          <w:rPr>
            <w:rFonts w:ascii="仿宋_GB2312" w:eastAsia="仿宋_GB2312" w:hAnsi="仿宋_GB2312" w:cs="仿宋_GB2312"/>
            <w:sz w:val="28"/>
            <w:szCs w:val="28"/>
          </w:rPr>
          <w:t>7</w:t>
        </w:r>
        <w:r>
          <w:rPr>
            <w:rFonts w:ascii="仿宋_GB2312" w:eastAsia="仿宋_GB2312" w:hAnsi="仿宋_GB2312" w:cs="仿宋_GB2312" w:hint="eastAsia"/>
            <w:sz w:val="28"/>
            <w:szCs w:val="28"/>
          </w:rPr>
          <w:t>月</w:t>
        </w:r>
        <w:r>
          <w:rPr>
            <w:rFonts w:ascii="仿宋_GB2312" w:eastAsia="仿宋_GB2312" w:hAnsi="仿宋_GB2312" w:cs="仿宋_GB2312"/>
            <w:sz w:val="28"/>
            <w:szCs w:val="28"/>
          </w:rPr>
          <w:t>11</w:t>
        </w:r>
        <w:r>
          <w:rPr>
            <w:rFonts w:ascii="仿宋_GB2312" w:eastAsia="仿宋_GB2312" w:hAnsi="仿宋_GB2312" w:cs="仿宋_GB2312" w:hint="eastAsia"/>
            <w:sz w:val="28"/>
            <w:szCs w:val="28"/>
          </w:rPr>
          <w:t>日</w:t>
        </w:r>
      </w:smartTag>
      <w:r>
        <w:rPr>
          <w:rFonts w:ascii="仿宋_GB2312" w:eastAsia="仿宋_GB2312" w:hAnsi="仿宋_GB2312" w:cs="仿宋_GB2312"/>
          <w:sz w:val="28"/>
          <w:szCs w:val="28"/>
        </w:rPr>
        <w:t>,</w:t>
      </w:r>
      <w:r>
        <w:rPr>
          <w:rFonts w:ascii="仿宋_GB2312" w:eastAsia="仿宋_GB2312" w:hAnsi="仿宋_GB2312" w:cs="仿宋_GB2312" w:hint="eastAsia"/>
          <w:sz w:val="28"/>
          <w:szCs w:val="28"/>
        </w:rPr>
        <w:t>环境与市政工程学院大学生防溺水宣传实践队前往黄河湿地公园进行新一天的宣讲活动。黄河是我们的母亲河，她本是滋养我们的源泉，不应成为孩童溺水西去的地狱。我们希望，我们的宣讲可以引起家长们的重视，让这里不再有溺水事故发生。</w:t>
      </w:r>
    </w:p>
    <w:p w:rsidR="00FF4271" w:rsidRDefault="00FF4271">
      <w:pPr>
        <w:widowControl/>
        <w:jc w:val="center"/>
        <w:rPr>
          <w:rFonts w:ascii="黑体" w:eastAsia="黑体" w:hAnsi="宋体"/>
          <w:b/>
          <w:bCs/>
          <w:sz w:val="22"/>
        </w:rPr>
      </w:pPr>
      <w:r w:rsidRPr="00123361">
        <w:rPr>
          <w:rFonts w:ascii="黑体" w:eastAsia="黑体" w:hAnsi="宋体"/>
          <w:b/>
          <w:noProof/>
          <w:sz w:val="22"/>
        </w:rPr>
        <w:pict>
          <v:shape id="图片 3" o:spid="_x0000_i1027" type="#_x0000_t75" alt="6846569135@chatroom_1499742583735_81" style="width:369.25pt;height:240.95pt;visibility:visible">
            <v:imagedata r:id="rId9" o:title=""/>
          </v:shape>
        </w:pict>
      </w:r>
    </w:p>
    <w:p w:rsidR="00FF4271" w:rsidRDefault="00FF4271" w:rsidP="00E47756">
      <w:pPr>
        <w:widowControl/>
        <w:spacing w:line="480" w:lineRule="exact"/>
        <w:jc w:val="center"/>
        <w:rPr>
          <w:rFonts w:ascii="仿宋_GB2312" w:eastAsia="仿宋_GB2312" w:hAnsi="仿宋_GB2312" w:cs="仿宋_GB2312"/>
          <w:b/>
          <w:bCs/>
          <w:sz w:val="24"/>
          <w:szCs w:val="24"/>
        </w:rPr>
      </w:pPr>
      <w:r>
        <w:rPr>
          <w:rFonts w:ascii="仿宋_GB2312" w:eastAsia="仿宋_GB2312" w:hAnsi="仿宋_GB2312" w:cs="仿宋_GB2312" w:hint="eastAsia"/>
          <w:sz w:val="24"/>
          <w:szCs w:val="24"/>
        </w:rPr>
        <w:t>队员们在湿地公园合影留念</w:t>
      </w:r>
    </w:p>
    <w:p w:rsidR="00FF4271" w:rsidRDefault="00FF4271" w:rsidP="00E47756">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据不完全统计，黄河每年都会发生近百起溺水事件，网页上各类安全事故的报道触目惊心。为了减少该类溺亡事故的发生，我们一行人沿着黄河湿地公园内的大道，向周围前来游玩的人发放我们自制的防溺水宣传页，包括安全救援溺水人员的措施以及致未成年人家长的一封信。我们在发放宣传页的同时也向路人说明来意以及我们宣传的目的，获得了市民的支持与赞赏。在沿路显眼位置，我们还贴上了“珍爱生命，远离溺水”字样的条幅。到达黄河之后，我们做了一场防溺水知识的演讲，并简单演示了一些安全救人的方法，引起了游客们的重视。同时，我们着重与小孩子们交流，亲切地告诉他们要远离河流，不下河游泳，保护自身安全。</w:t>
      </w:r>
    </w:p>
    <w:p w:rsidR="00FF4271" w:rsidRPr="00E47756" w:rsidRDefault="00FF4271" w:rsidP="00E47756">
      <w:pPr>
        <w:widowControl/>
        <w:spacing w:line="48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这次的宣传活动会让更多人重视孩童溺水这一问题，减少儿童溺亡事故的发生，以营造美丽、安全、和谐的黄河周边环境。我们希望通过自己的努力，换得人们的警醒，保护好娇嫩的祖国花朵，让溺水从此远离我们的生活。</w:t>
      </w: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p>
    <w:p w:rsidR="00FF4271" w:rsidRDefault="00FF4271">
      <w:pPr>
        <w:widowControl/>
        <w:spacing w:line="480" w:lineRule="exact"/>
        <w:rPr>
          <w:rFonts w:ascii="黑体" w:eastAsia="黑体" w:hAnsi="宋体"/>
          <w:b/>
          <w:bCs/>
          <w:sz w:val="22"/>
        </w:rPr>
      </w:pPr>
      <w:r>
        <w:rPr>
          <w:rFonts w:ascii="黑体" w:eastAsia="黑体" w:hAnsi="宋体" w:hint="eastAsia"/>
          <w:b/>
          <w:bCs/>
          <w:sz w:val="22"/>
        </w:rPr>
        <w:t>指</w:t>
      </w:r>
      <w:r>
        <w:rPr>
          <w:rFonts w:ascii="黑体" w:eastAsia="黑体" w:hAnsi="宋体"/>
          <w:b/>
          <w:bCs/>
          <w:sz w:val="22"/>
        </w:rPr>
        <w:t xml:space="preserve">    </w:t>
      </w:r>
      <w:r>
        <w:rPr>
          <w:rFonts w:ascii="黑体" w:eastAsia="黑体" w:hAnsi="宋体" w:hint="eastAsia"/>
          <w:b/>
          <w:bCs/>
          <w:sz w:val="22"/>
        </w:rPr>
        <w:t>导</w:t>
      </w:r>
      <w:r>
        <w:rPr>
          <w:rFonts w:ascii="黑体" w:eastAsia="黑体" w:hAnsi="宋体" w:hint="eastAsia"/>
          <w:b/>
          <w:bCs/>
          <w:szCs w:val="20"/>
        </w:rPr>
        <w:t>：</w:t>
      </w:r>
      <w:r>
        <w:rPr>
          <w:rFonts w:ascii="宋体" w:hAnsi="宋体" w:hint="eastAsia"/>
          <w:bCs/>
          <w:sz w:val="22"/>
        </w:rPr>
        <w:t>祁</w:t>
      </w:r>
      <w:r>
        <w:rPr>
          <w:rFonts w:ascii="宋体" w:hAnsi="宋体"/>
          <w:bCs/>
          <w:sz w:val="22"/>
        </w:rPr>
        <w:t xml:space="preserve">  </w:t>
      </w:r>
      <w:r>
        <w:rPr>
          <w:rFonts w:ascii="宋体" w:hAnsi="宋体" w:hint="eastAsia"/>
          <w:bCs/>
          <w:sz w:val="22"/>
        </w:rPr>
        <w:t>萌</w:t>
      </w:r>
    </w:p>
    <w:p w:rsidR="00FF4271" w:rsidRDefault="00FF4271">
      <w:pPr>
        <w:spacing w:line="400" w:lineRule="exact"/>
        <w:rPr>
          <w:rFonts w:ascii="黑体" w:eastAsia="黑体" w:hAnsi="宋体"/>
          <w:b/>
          <w:bCs/>
          <w:szCs w:val="20"/>
        </w:rPr>
      </w:pPr>
      <w:r>
        <w:rPr>
          <w:rFonts w:ascii="黑体" w:eastAsia="黑体" w:hAnsi="宋体" w:hint="eastAsia"/>
          <w:b/>
          <w:bCs/>
          <w:sz w:val="22"/>
        </w:rPr>
        <w:t>主　　审：</w:t>
      </w:r>
      <w:r>
        <w:rPr>
          <w:rFonts w:ascii="宋体" w:hAnsi="宋体" w:hint="eastAsia"/>
          <w:bCs/>
          <w:sz w:val="22"/>
        </w:rPr>
        <w:t>宋凯果</w:t>
      </w:r>
    </w:p>
    <w:p w:rsidR="00FF4271" w:rsidRDefault="00FF4271">
      <w:pPr>
        <w:spacing w:line="400" w:lineRule="exact"/>
        <w:rPr>
          <w:rFonts w:ascii="黑体" w:eastAsia="黑体" w:hAnsi="宋体"/>
          <w:b/>
          <w:bCs/>
          <w:szCs w:val="20"/>
        </w:rPr>
      </w:pPr>
      <w:r>
        <w:rPr>
          <w:rFonts w:ascii="黑体" w:eastAsia="黑体" w:hAnsi="宋体" w:hint="eastAsia"/>
          <w:b/>
          <w:bCs/>
          <w:sz w:val="22"/>
        </w:rPr>
        <w:t>主　　编：</w:t>
      </w:r>
      <w:r>
        <w:rPr>
          <w:rFonts w:ascii="宋体" w:hAnsi="宋体" w:hint="eastAsia"/>
          <w:bCs/>
          <w:sz w:val="22"/>
        </w:rPr>
        <w:t>任</w:t>
      </w:r>
      <w:r>
        <w:rPr>
          <w:rFonts w:ascii="宋体" w:hAnsi="宋体"/>
          <w:bCs/>
          <w:sz w:val="22"/>
        </w:rPr>
        <w:t xml:space="preserve">  </w:t>
      </w:r>
      <w:r>
        <w:rPr>
          <w:rFonts w:ascii="宋体" w:hAnsi="宋体" w:hint="eastAsia"/>
          <w:bCs/>
          <w:sz w:val="22"/>
        </w:rPr>
        <w:t>智</w:t>
      </w:r>
    </w:p>
    <w:p w:rsidR="00FF4271" w:rsidRDefault="00FF4271">
      <w:pPr>
        <w:spacing w:line="400" w:lineRule="exact"/>
        <w:rPr>
          <w:rFonts w:ascii="宋体"/>
          <w:bCs/>
          <w:sz w:val="22"/>
        </w:rPr>
      </w:pPr>
      <w:r>
        <w:rPr>
          <w:rFonts w:ascii="黑体" w:eastAsia="黑体" w:hAnsi="宋体" w:hint="eastAsia"/>
          <w:b/>
          <w:bCs/>
          <w:sz w:val="22"/>
        </w:rPr>
        <w:t>执行主编：</w:t>
      </w:r>
      <w:r>
        <w:rPr>
          <w:rFonts w:ascii="宋体" w:hAnsi="宋体" w:hint="eastAsia"/>
          <w:bCs/>
          <w:sz w:val="22"/>
        </w:rPr>
        <w:t>李梦雨</w:t>
      </w:r>
      <w:r>
        <w:rPr>
          <w:rFonts w:ascii="宋体" w:hAnsi="宋体"/>
          <w:bCs/>
          <w:sz w:val="22"/>
        </w:rPr>
        <w:t xml:space="preserve">  </w:t>
      </w:r>
      <w:r>
        <w:rPr>
          <w:rFonts w:ascii="宋体" w:hAnsi="宋体" w:hint="eastAsia"/>
          <w:bCs/>
          <w:sz w:val="22"/>
        </w:rPr>
        <w:t>温烈阳</w:t>
      </w:r>
      <w:r>
        <w:rPr>
          <w:rFonts w:ascii="宋体" w:hAnsi="宋体"/>
          <w:bCs/>
          <w:sz w:val="22"/>
        </w:rPr>
        <w:t xml:space="preserve">  </w:t>
      </w:r>
      <w:r>
        <w:rPr>
          <w:rFonts w:ascii="宋体" w:hAnsi="宋体" w:hint="eastAsia"/>
          <w:bCs/>
          <w:sz w:val="22"/>
        </w:rPr>
        <w:t>刘婷婷</w:t>
      </w:r>
      <w:r>
        <w:rPr>
          <w:rFonts w:ascii="宋体" w:hAnsi="宋体"/>
          <w:bCs/>
          <w:sz w:val="22"/>
        </w:rPr>
        <w:t xml:space="preserve">  </w:t>
      </w:r>
      <w:r>
        <w:rPr>
          <w:rFonts w:ascii="宋体" w:hAnsi="宋体" w:hint="eastAsia"/>
          <w:bCs/>
          <w:sz w:val="22"/>
        </w:rPr>
        <w:t>陈一鑫</w:t>
      </w:r>
    </w:p>
    <w:p w:rsidR="00FF4271" w:rsidRDefault="00FF4271">
      <w:pPr>
        <w:spacing w:line="400" w:lineRule="exact"/>
        <w:rPr>
          <w:rFonts w:ascii="宋体"/>
          <w:bCs/>
          <w:sz w:val="22"/>
        </w:rPr>
      </w:pPr>
      <w:r>
        <w:rPr>
          <w:rFonts w:ascii="黑体" w:eastAsia="黑体" w:hAnsi="宋体" w:hint="eastAsia"/>
          <w:b/>
          <w:bCs/>
          <w:sz w:val="22"/>
        </w:rPr>
        <w:t>联系地址：</w:t>
      </w:r>
      <w:r>
        <w:rPr>
          <w:rFonts w:ascii="宋体" w:hAnsi="宋体" w:hint="eastAsia"/>
          <w:bCs/>
          <w:sz w:val="22"/>
        </w:rPr>
        <w:t>华北水利水电大学团委</w:t>
      </w:r>
      <w:r>
        <w:rPr>
          <w:rFonts w:ascii="宋体" w:hAnsi="宋体"/>
          <w:bCs/>
          <w:sz w:val="22"/>
        </w:rPr>
        <w:t>(450011)</w:t>
      </w:r>
    </w:p>
    <w:p w:rsidR="00FF4271" w:rsidRDefault="00FF4271">
      <w:pPr>
        <w:spacing w:line="400" w:lineRule="exact"/>
        <w:rPr>
          <w:rFonts w:ascii="宋体"/>
          <w:bCs/>
          <w:sz w:val="22"/>
        </w:rPr>
      </w:pPr>
      <w:r>
        <w:rPr>
          <w:rFonts w:ascii="黑体" w:eastAsia="黑体" w:hAnsi="宋体" w:hint="eastAsia"/>
          <w:b/>
          <w:bCs/>
          <w:sz w:val="22"/>
        </w:rPr>
        <w:t>联系电话：</w:t>
      </w:r>
      <w:r>
        <w:rPr>
          <w:rFonts w:ascii="宋体" w:hAnsi="宋体"/>
          <w:bCs/>
          <w:sz w:val="22"/>
        </w:rPr>
        <w:t>0371-69127469</w:t>
      </w:r>
    </w:p>
    <w:p w:rsidR="00FF4271" w:rsidRDefault="00FF4271">
      <w:pPr>
        <w:pBdr>
          <w:bottom w:val="single" w:sz="6" w:space="1" w:color="auto"/>
        </w:pBdr>
        <w:spacing w:line="400" w:lineRule="exact"/>
        <w:rPr>
          <w:rFonts w:ascii="宋体"/>
          <w:bCs/>
          <w:sz w:val="22"/>
        </w:rPr>
      </w:pPr>
      <w:r>
        <w:rPr>
          <w:rFonts w:ascii="黑体" w:eastAsia="黑体" w:hAnsi="宋体" w:hint="eastAsia"/>
          <w:b/>
          <w:bCs/>
          <w:sz w:val="22"/>
        </w:rPr>
        <w:t>电子邮箱：</w:t>
      </w:r>
      <w:r>
        <w:rPr>
          <w:rFonts w:ascii="宋体" w:hAnsi="宋体" w:cs="宋体"/>
          <w:szCs w:val="21"/>
        </w:rPr>
        <w:t>tuanweixw@163.com</w:t>
      </w:r>
    </w:p>
    <w:p w:rsidR="00FF4271" w:rsidRDefault="00FF4271">
      <w:pPr>
        <w:spacing w:line="400" w:lineRule="exact"/>
        <w:rPr>
          <w:rFonts w:ascii="黑体" w:eastAsia="黑体" w:hAnsi="宋体"/>
          <w:b/>
          <w:bCs/>
          <w:szCs w:val="20"/>
        </w:rPr>
      </w:pPr>
      <w:r>
        <w:rPr>
          <w:rFonts w:ascii="黑体" w:eastAsia="黑体" w:hAnsi="宋体" w:hint="eastAsia"/>
          <w:b/>
          <w:bCs/>
          <w:sz w:val="22"/>
        </w:rPr>
        <w:t>报：</w:t>
      </w:r>
      <w:r>
        <w:rPr>
          <w:rFonts w:ascii="宋体" w:hAnsi="宋体" w:hint="eastAsia"/>
          <w:bCs/>
          <w:sz w:val="22"/>
        </w:rPr>
        <w:t>团省委、校党委</w:t>
      </w:r>
    </w:p>
    <w:p w:rsidR="00FF4271" w:rsidRDefault="00FF4271">
      <w:pPr>
        <w:spacing w:line="400" w:lineRule="exact"/>
        <w:rPr>
          <w:rFonts w:ascii="宋体"/>
          <w:bCs/>
          <w:sz w:val="22"/>
        </w:rPr>
      </w:pPr>
      <w:r>
        <w:rPr>
          <w:rFonts w:ascii="黑体" w:eastAsia="黑体" w:hAnsi="宋体" w:hint="eastAsia"/>
          <w:b/>
          <w:bCs/>
          <w:sz w:val="22"/>
        </w:rPr>
        <w:t>送：</w:t>
      </w:r>
      <w:r>
        <w:rPr>
          <w:rFonts w:ascii="宋体" w:hAnsi="宋体" w:hint="eastAsia"/>
          <w:bCs/>
          <w:sz w:val="22"/>
        </w:rPr>
        <w:t>党群各部门、各院、部、处</w:t>
      </w:r>
    </w:p>
    <w:sectPr w:rsidR="00FF4271" w:rsidSect="000D77B7">
      <w:headerReference w:type="default" r:id="rId10"/>
      <w:footerReference w:type="default" r:id="rId11"/>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4271" w:rsidRDefault="00FF4271" w:rsidP="000D77B7">
      <w:r>
        <w:separator/>
      </w:r>
    </w:p>
  </w:endnote>
  <w:endnote w:type="continuationSeparator" w:id="0">
    <w:p w:rsidR="00FF4271" w:rsidRDefault="00FF4271" w:rsidP="000D77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
    <w:altName w:val="Times New Roman"/>
    <w:panose1 w:val="00000000000000000000"/>
    <w:charset w:val="00"/>
    <w:family w:val="auto"/>
    <w:notTrueType/>
    <w:pitch w:val="default"/>
    <w:sig w:usb0="00000003" w:usb1="00000000" w:usb2="00000000" w:usb3="00000000" w:csb0="0000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271" w:rsidRDefault="00FF4271">
    <w:pPr>
      <w:pStyle w:val="Footer"/>
    </w:pPr>
    <w:r>
      <w:rPr>
        <w:noProof/>
      </w:rP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HsFnPLAQAAeQMAAA4AAAAAAAAAAQAgAAAAHgEAAGRycy9lMm9E&#10;b2MueG1sUEsFBgAAAAAGAAYAWQEAAFsFAAAAAA==&#10;" filled="f" stroked="f">
          <v:textbox style="mso-fit-shape-to-text:t" inset="0,0,0,0">
            <w:txbxContent>
              <w:p w:rsidR="00FF4271" w:rsidRDefault="00FF4271">
                <w:pPr>
                  <w:snapToGrid w:val="0"/>
                  <w:rPr>
                    <w:sz w:val="18"/>
                  </w:rPr>
                </w:pPr>
                <w:fldSimple w:instr=" PAGE  \* MERGEFORMAT ">
                  <w:r w:rsidRPr="00E47756">
                    <w:rPr>
                      <w:noProof/>
                      <w:sz w:val="18"/>
                    </w:rPr>
                    <w:t>-</w:t>
                  </w:r>
                  <w:r>
                    <w:rPr>
                      <w:noProof/>
                    </w:rPr>
                    <w:t xml:space="preserve"> 5 -</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4271" w:rsidRDefault="00FF4271" w:rsidP="000D77B7">
      <w:r>
        <w:separator/>
      </w:r>
    </w:p>
  </w:footnote>
  <w:footnote w:type="continuationSeparator" w:id="0">
    <w:p w:rsidR="00FF4271" w:rsidRDefault="00FF4271" w:rsidP="000D77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4271" w:rsidRDefault="00FF42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C480056"/>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9E209FC2"/>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C7F47CE4"/>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6EA67368"/>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DA129A92"/>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F60CE07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3D7ACFC2"/>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2BBAC738"/>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3154AB4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9922380"/>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23F0"/>
    <w:rsid w:val="00020A3E"/>
    <w:rsid w:val="000C7F8F"/>
    <w:rsid w:val="000D77B7"/>
    <w:rsid w:val="00105D87"/>
    <w:rsid w:val="00106534"/>
    <w:rsid w:val="00123361"/>
    <w:rsid w:val="00131A31"/>
    <w:rsid w:val="0017179F"/>
    <w:rsid w:val="00184139"/>
    <w:rsid w:val="00190491"/>
    <w:rsid w:val="001A496A"/>
    <w:rsid w:val="001A6DF1"/>
    <w:rsid w:val="001B7CEE"/>
    <w:rsid w:val="00203758"/>
    <w:rsid w:val="00232557"/>
    <w:rsid w:val="00242BE9"/>
    <w:rsid w:val="0025505F"/>
    <w:rsid w:val="002D658D"/>
    <w:rsid w:val="00326B11"/>
    <w:rsid w:val="003369A8"/>
    <w:rsid w:val="003700FA"/>
    <w:rsid w:val="003937DA"/>
    <w:rsid w:val="003A0B02"/>
    <w:rsid w:val="003C30B8"/>
    <w:rsid w:val="003F1747"/>
    <w:rsid w:val="004221D0"/>
    <w:rsid w:val="00454B80"/>
    <w:rsid w:val="004A0B86"/>
    <w:rsid w:val="004A6603"/>
    <w:rsid w:val="004E2EFF"/>
    <w:rsid w:val="005254E4"/>
    <w:rsid w:val="0059063A"/>
    <w:rsid w:val="005A22AD"/>
    <w:rsid w:val="005A5B8B"/>
    <w:rsid w:val="005B34FE"/>
    <w:rsid w:val="005B6AA1"/>
    <w:rsid w:val="005B7F20"/>
    <w:rsid w:val="005C7E3F"/>
    <w:rsid w:val="0060343C"/>
    <w:rsid w:val="00631CED"/>
    <w:rsid w:val="00633DCA"/>
    <w:rsid w:val="00656BA5"/>
    <w:rsid w:val="0066788E"/>
    <w:rsid w:val="00670B4A"/>
    <w:rsid w:val="006907E2"/>
    <w:rsid w:val="007B5506"/>
    <w:rsid w:val="007F4A34"/>
    <w:rsid w:val="00806FED"/>
    <w:rsid w:val="008A70A7"/>
    <w:rsid w:val="008C33B1"/>
    <w:rsid w:val="008D6351"/>
    <w:rsid w:val="008E180A"/>
    <w:rsid w:val="008E7068"/>
    <w:rsid w:val="008F1209"/>
    <w:rsid w:val="00904BAD"/>
    <w:rsid w:val="009224FF"/>
    <w:rsid w:val="0093569F"/>
    <w:rsid w:val="009769A3"/>
    <w:rsid w:val="009F414F"/>
    <w:rsid w:val="00A350E8"/>
    <w:rsid w:val="00A523F0"/>
    <w:rsid w:val="00A92F53"/>
    <w:rsid w:val="00AB3235"/>
    <w:rsid w:val="00AE73D0"/>
    <w:rsid w:val="00B22A21"/>
    <w:rsid w:val="00B85A2C"/>
    <w:rsid w:val="00BC23E6"/>
    <w:rsid w:val="00C311FA"/>
    <w:rsid w:val="00C31328"/>
    <w:rsid w:val="00C32ECC"/>
    <w:rsid w:val="00C559AA"/>
    <w:rsid w:val="00C964EA"/>
    <w:rsid w:val="00C96AEB"/>
    <w:rsid w:val="00CB214B"/>
    <w:rsid w:val="00D14D78"/>
    <w:rsid w:val="00D711FE"/>
    <w:rsid w:val="00D866D3"/>
    <w:rsid w:val="00DA6608"/>
    <w:rsid w:val="00DD3D06"/>
    <w:rsid w:val="00DE1D08"/>
    <w:rsid w:val="00DE393A"/>
    <w:rsid w:val="00DF656B"/>
    <w:rsid w:val="00E47756"/>
    <w:rsid w:val="00EC277F"/>
    <w:rsid w:val="00F21831"/>
    <w:rsid w:val="00F27F6D"/>
    <w:rsid w:val="00F52A90"/>
    <w:rsid w:val="00F56A99"/>
    <w:rsid w:val="00FE5502"/>
    <w:rsid w:val="00FF4271"/>
    <w:rsid w:val="02452FE6"/>
    <w:rsid w:val="05E25A11"/>
    <w:rsid w:val="0CBD34D4"/>
    <w:rsid w:val="0F7D2CFB"/>
    <w:rsid w:val="11B65E7D"/>
    <w:rsid w:val="1533254E"/>
    <w:rsid w:val="160B016F"/>
    <w:rsid w:val="193D568F"/>
    <w:rsid w:val="197141AD"/>
    <w:rsid w:val="1AE4331E"/>
    <w:rsid w:val="1E591005"/>
    <w:rsid w:val="1FC31429"/>
    <w:rsid w:val="20CB7E4B"/>
    <w:rsid w:val="2427564E"/>
    <w:rsid w:val="26A23F52"/>
    <w:rsid w:val="271052A4"/>
    <w:rsid w:val="28441FF9"/>
    <w:rsid w:val="28B06677"/>
    <w:rsid w:val="2D9A26CD"/>
    <w:rsid w:val="36740C5F"/>
    <w:rsid w:val="43156270"/>
    <w:rsid w:val="46190A6C"/>
    <w:rsid w:val="466C67F3"/>
    <w:rsid w:val="49201B3F"/>
    <w:rsid w:val="4D8B548E"/>
    <w:rsid w:val="501570D3"/>
    <w:rsid w:val="50C41F81"/>
    <w:rsid w:val="523934F6"/>
    <w:rsid w:val="53163306"/>
    <w:rsid w:val="540E1088"/>
    <w:rsid w:val="56FD24BC"/>
    <w:rsid w:val="5B301F0C"/>
    <w:rsid w:val="5B5468C0"/>
    <w:rsid w:val="6162364A"/>
    <w:rsid w:val="6389194B"/>
    <w:rsid w:val="63EC5660"/>
    <w:rsid w:val="648659AD"/>
    <w:rsid w:val="676C5132"/>
    <w:rsid w:val="67986A85"/>
    <w:rsid w:val="6804011F"/>
    <w:rsid w:val="6C654A45"/>
    <w:rsid w:val="6D567B12"/>
    <w:rsid w:val="70444A20"/>
    <w:rsid w:val="70641A18"/>
    <w:rsid w:val="7105125B"/>
    <w:rsid w:val="75E77EF9"/>
    <w:rsid w:val="762D50F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7B7"/>
    <w:pPr>
      <w:widowControl w:val="0"/>
      <w:jc w:val="both"/>
    </w:pPr>
  </w:style>
  <w:style w:type="paragraph" w:styleId="Heading1">
    <w:name w:val="heading 1"/>
    <w:basedOn w:val="Normal"/>
    <w:next w:val="Normal"/>
    <w:link w:val="Heading1Char"/>
    <w:uiPriority w:val="99"/>
    <w:qFormat/>
    <w:locked/>
    <w:rsid w:val="000D77B7"/>
    <w:pPr>
      <w:keepNext/>
      <w:keepLines/>
      <w:spacing w:line="576" w:lineRule="auto"/>
      <w:outlineLvl w:val="0"/>
    </w:pPr>
    <w:rPr>
      <w:b/>
      <w:kern w:val="44"/>
      <w:sz w:val="44"/>
      <w:szCs w:val="20"/>
    </w:rPr>
  </w:style>
  <w:style w:type="paragraph" w:styleId="Heading2">
    <w:name w:val="heading 2"/>
    <w:basedOn w:val="Normal"/>
    <w:next w:val="Normal"/>
    <w:link w:val="Heading2Char"/>
    <w:uiPriority w:val="99"/>
    <w:qFormat/>
    <w:locked/>
    <w:rsid w:val="000D77B7"/>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D77B7"/>
    <w:rPr>
      <w:rFonts w:ascii="Calibri" w:eastAsia="宋体" w:hAnsi="Calibri" w:cs="Times New Roman"/>
      <w:b/>
      <w:kern w:val="44"/>
      <w:sz w:val="44"/>
      <w:lang w:val="en-US" w:eastAsia="zh-CN"/>
    </w:rPr>
  </w:style>
  <w:style w:type="character" w:customStyle="1" w:styleId="Heading2Char">
    <w:name w:val="Heading 2 Char"/>
    <w:basedOn w:val="DefaultParagraphFont"/>
    <w:link w:val="Heading2"/>
    <w:uiPriority w:val="99"/>
    <w:locked/>
    <w:rsid w:val="000D77B7"/>
    <w:rPr>
      <w:rFonts w:ascii="Arial" w:eastAsia="黑体" w:hAnsi="Arial" w:cs="Times New Roman"/>
      <w:b/>
      <w:kern w:val="2"/>
      <w:sz w:val="32"/>
      <w:lang w:val="en-US" w:eastAsia="zh-CN"/>
    </w:rPr>
  </w:style>
  <w:style w:type="paragraph" w:styleId="BalloonText">
    <w:name w:val="Balloon Text"/>
    <w:basedOn w:val="Normal"/>
    <w:link w:val="BalloonTextChar"/>
    <w:uiPriority w:val="99"/>
    <w:rsid w:val="000D77B7"/>
    <w:rPr>
      <w:sz w:val="18"/>
      <w:szCs w:val="18"/>
    </w:rPr>
  </w:style>
  <w:style w:type="character" w:customStyle="1" w:styleId="BalloonTextChar">
    <w:name w:val="Balloon Text Char"/>
    <w:basedOn w:val="DefaultParagraphFont"/>
    <w:link w:val="BalloonText"/>
    <w:uiPriority w:val="99"/>
    <w:semiHidden/>
    <w:locked/>
    <w:rsid w:val="000D77B7"/>
    <w:rPr>
      <w:rFonts w:cs="Times New Roman"/>
      <w:sz w:val="18"/>
      <w:szCs w:val="18"/>
    </w:rPr>
  </w:style>
  <w:style w:type="paragraph" w:styleId="Footer">
    <w:name w:val="footer"/>
    <w:basedOn w:val="Normal"/>
    <w:link w:val="FooterChar"/>
    <w:uiPriority w:val="99"/>
    <w:rsid w:val="000D77B7"/>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0D77B7"/>
    <w:rPr>
      <w:rFonts w:cs="Times New Roman"/>
      <w:sz w:val="18"/>
      <w:szCs w:val="18"/>
    </w:rPr>
  </w:style>
  <w:style w:type="paragraph" w:styleId="Header">
    <w:name w:val="header"/>
    <w:basedOn w:val="Normal"/>
    <w:link w:val="HeaderChar"/>
    <w:uiPriority w:val="99"/>
    <w:rsid w:val="000D77B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0D77B7"/>
    <w:rPr>
      <w:rFonts w:cs="Times New Roman"/>
      <w:sz w:val="18"/>
      <w:szCs w:val="18"/>
    </w:rPr>
  </w:style>
  <w:style w:type="paragraph" w:styleId="NormalWeb">
    <w:name w:val="Normal (Web)"/>
    <w:basedOn w:val="Normal"/>
    <w:uiPriority w:val="99"/>
    <w:rsid w:val="000D77B7"/>
    <w:rPr>
      <w:rFonts w:ascii="Times New Roman" w:hAnsi="Times New Roman"/>
      <w:sz w:val="24"/>
      <w:szCs w:val="24"/>
    </w:rPr>
  </w:style>
  <w:style w:type="paragraph" w:styleId="Title">
    <w:name w:val="Title"/>
    <w:basedOn w:val="Normal"/>
    <w:next w:val="Normal"/>
    <w:link w:val="TitleChar"/>
    <w:uiPriority w:val="99"/>
    <w:qFormat/>
    <w:locked/>
    <w:rsid w:val="000D77B7"/>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0D77B7"/>
    <w:rPr>
      <w:rFonts w:ascii="Cambria"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TotalTime>
  <Pages>5</Pages>
  <Words>317</Words>
  <Characters>1812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华北水利水电大学大学生暑期社会实践活动</dc:title>
  <dc:subject/>
  <dc:creator>张鹏</dc:creator>
  <cp:keywords/>
  <dc:description/>
  <cp:lastModifiedBy>l</cp:lastModifiedBy>
  <cp:revision>7</cp:revision>
  <dcterms:created xsi:type="dcterms:W3CDTF">2017-07-04T10:44:00Z</dcterms:created>
  <dcterms:modified xsi:type="dcterms:W3CDTF">2017-07-11T11:24:00Z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