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7DA" w:rsidRDefault="003937DA" w:rsidP="005B34FE">
      <w:pPr>
        <w:autoSpaceDE w:val="0"/>
        <w:autoSpaceDN w:val="0"/>
        <w:adjustRightInd w:val="0"/>
        <w:spacing w:beforeLines="200" w:afterLines="100" w:line="900" w:lineRule="exact"/>
        <w:ind w:right="-153"/>
        <w:rPr>
          <w:rFonts w:ascii="宋体"/>
          <w:b/>
          <w:bCs/>
          <w:color w:val="FF0000"/>
          <w:kern w:val="0"/>
          <w:sz w:val="44"/>
          <w:szCs w:val="44"/>
        </w:rPr>
      </w:pPr>
      <w:r>
        <w:rPr>
          <w:rFonts w:ascii="宋体" w:hint="eastAsia"/>
          <w:b/>
          <w:bCs/>
          <w:color w:val="FF0000"/>
          <w:kern w:val="0"/>
          <w:sz w:val="44"/>
          <w:szCs w:val="44"/>
        </w:rPr>
        <w:t>华北水利水电大学大学生暑期社会实践活动</w:t>
      </w:r>
    </w:p>
    <w:p w:rsidR="003937DA" w:rsidRDefault="003937DA">
      <w:pPr>
        <w:spacing w:line="1100" w:lineRule="exact"/>
        <w:ind w:leftChars="-85" w:left="-178" w:right="-153" w:firstLineChars="21" w:firstLine="21"/>
        <w:jc w:val="center"/>
        <w:rPr>
          <w:rFonts w:ascii="宋体"/>
          <w:b/>
          <w:bCs/>
          <w:color w:val="FF0000"/>
          <w:kern w:val="0"/>
          <w:sz w:val="10"/>
          <w:szCs w:val="10"/>
        </w:rPr>
      </w:pPr>
    </w:p>
    <w:p w:rsidR="003937DA" w:rsidRDefault="003937DA">
      <w:pPr>
        <w:spacing w:line="1100" w:lineRule="exact"/>
        <w:ind w:leftChars="-85" w:left="-178" w:right="-153" w:firstLineChars="21" w:firstLine="232"/>
        <w:jc w:val="center"/>
        <w:rPr>
          <w:rFonts w:ascii="宋体"/>
          <w:b/>
          <w:color w:val="FF0000"/>
          <w:sz w:val="110"/>
          <w:szCs w:val="110"/>
        </w:rPr>
      </w:pPr>
      <w:r>
        <w:rPr>
          <w:rFonts w:ascii="宋体" w:hint="eastAsia"/>
          <w:b/>
          <w:color w:val="FF0000"/>
          <w:sz w:val="110"/>
          <w:szCs w:val="110"/>
        </w:rPr>
        <w:t>简</w:t>
      </w:r>
      <w:r>
        <w:rPr>
          <w:rFonts w:ascii="宋体"/>
          <w:b/>
          <w:color w:val="FF0000"/>
          <w:sz w:val="110"/>
          <w:szCs w:val="110"/>
        </w:rPr>
        <w:t xml:space="preserve">    </w:t>
      </w:r>
      <w:r>
        <w:rPr>
          <w:rFonts w:ascii="宋体" w:hint="eastAsia"/>
          <w:b/>
          <w:color w:val="FF0000"/>
          <w:sz w:val="110"/>
          <w:szCs w:val="110"/>
        </w:rPr>
        <w:t>报</w:t>
      </w:r>
    </w:p>
    <w:p w:rsidR="003937DA" w:rsidRDefault="003937DA">
      <w:pPr>
        <w:autoSpaceDE w:val="0"/>
        <w:autoSpaceDN w:val="0"/>
        <w:adjustRightInd w:val="0"/>
        <w:spacing w:line="900" w:lineRule="exact"/>
        <w:ind w:firstLine="91"/>
        <w:jc w:val="center"/>
        <w:rPr>
          <w:rFonts w:ascii="宋体"/>
          <w:b/>
          <w:bCs/>
          <w:color w:val="FF0000"/>
          <w:kern w:val="0"/>
          <w:sz w:val="36"/>
          <w:szCs w:val="36"/>
        </w:rPr>
      </w:pPr>
      <w:r>
        <w:rPr>
          <w:rFonts w:ascii="宋体" w:hint="eastAsia"/>
          <w:b/>
          <w:bCs/>
          <w:color w:val="FF0000"/>
          <w:kern w:val="0"/>
          <w:sz w:val="36"/>
          <w:szCs w:val="36"/>
        </w:rPr>
        <w:t>第（</w:t>
      </w:r>
      <w:r>
        <w:rPr>
          <w:rFonts w:ascii="宋体"/>
          <w:b/>
          <w:bCs/>
          <w:color w:val="FF0000"/>
          <w:kern w:val="0"/>
          <w:sz w:val="36"/>
          <w:szCs w:val="36"/>
        </w:rPr>
        <w:t xml:space="preserve"> 4 </w:t>
      </w:r>
      <w:r>
        <w:rPr>
          <w:rFonts w:ascii="宋体" w:hint="eastAsia"/>
          <w:b/>
          <w:bCs/>
          <w:color w:val="FF0000"/>
          <w:kern w:val="0"/>
          <w:sz w:val="36"/>
          <w:szCs w:val="36"/>
        </w:rPr>
        <w:t>）期</w:t>
      </w:r>
    </w:p>
    <w:p w:rsidR="003937DA" w:rsidRDefault="003937DA">
      <w:pPr>
        <w:autoSpaceDE w:val="0"/>
        <w:autoSpaceDN w:val="0"/>
        <w:adjustRightInd w:val="0"/>
        <w:ind w:left="-176" w:right="-153" w:firstLine="91"/>
        <w:jc w:val="distribute"/>
        <w:rPr>
          <w:rFonts w:ascii="宋体"/>
          <w:b/>
          <w:bCs/>
          <w:color w:val="FF0000"/>
          <w:kern w:val="0"/>
          <w:sz w:val="30"/>
          <w:szCs w:val="30"/>
          <w:u w:val="single" w:color="FF0000"/>
        </w:rPr>
      </w:pPr>
      <w:r>
        <w:rPr>
          <w:rFonts w:ascii="宋体" w:hint="eastAsia"/>
          <w:b/>
          <w:bCs/>
          <w:color w:val="FF0000"/>
          <w:kern w:val="0"/>
          <w:sz w:val="30"/>
          <w:szCs w:val="30"/>
          <w:u w:val="single" w:color="FF0000"/>
        </w:rPr>
        <w:t>社会实践活动领导小组办公室</w:t>
      </w:r>
      <w:r>
        <w:rPr>
          <w:rFonts w:ascii="宋体"/>
          <w:b/>
          <w:bCs/>
          <w:color w:val="FF0000"/>
          <w:kern w:val="0"/>
          <w:sz w:val="30"/>
          <w:szCs w:val="30"/>
          <w:u w:val="single" w:color="FF0000"/>
        </w:rPr>
        <w:t xml:space="preserve">              2017</w:t>
      </w:r>
      <w:r>
        <w:rPr>
          <w:rFonts w:ascii="宋体" w:hint="eastAsia"/>
          <w:b/>
          <w:bCs/>
          <w:color w:val="FF0000"/>
          <w:kern w:val="0"/>
          <w:sz w:val="30"/>
          <w:szCs w:val="30"/>
          <w:u w:val="single" w:color="FF0000"/>
        </w:rPr>
        <w:t>年</w:t>
      </w:r>
      <w:r>
        <w:rPr>
          <w:rFonts w:ascii="宋体"/>
          <w:b/>
          <w:bCs/>
          <w:color w:val="FF0000"/>
          <w:kern w:val="0"/>
          <w:sz w:val="30"/>
          <w:szCs w:val="30"/>
          <w:u w:val="single" w:color="FF0000"/>
        </w:rPr>
        <w:t>7</w:t>
      </w:r>
      <w:r>
        <w:rPr>
          <w:rFonts w:ascii="宋体" w:hint="eastAsia"/>
          <w:b/>
          <w:bCs/>
          <w:color w:val="FF0000"/>
          <w:kern w:val="0"/>
          <w:sz w:val="30"/>
          <w:szCs w:val="30"/>
          <w:u w:val="single" w:color="FF0000"/>
        </w:rPr>
        <w:t>月</w:t>
      </w:r>
      <w:r>
        <w:rPr>
          <w:rFonts w:ascii="宋体"/>
          <w:b/>
          <w:bCs/>
          <w:color w:val="FF0000"/>
          <w:kern w:val="0"/>
          <w:sz w:val="30"/>
          <w:szCs w:val="30"/>
          <w:u w:val="single" w:color="FF0000"/>
        </w:rPr>
        <w:t>3</w:t>
      </w:r>
      <w:r>
        <w:rPr>
          <w:rFonts w:ascii="宋体" w:hint="eastAsia"/>
          <w:b/>
          <w:bCs/>
          <w:color w:val="FF0000"/>
          <w:kern w:val="0"/>
          <w:sz w:val="30"/>
          <w:szCs w:val="30"/>
          <w:u w:val="single" w:color="FF0000"/>
        </w:rPr>
        <w:t>日</w:t>
      </w:r>
    </w:p>
    <w:p w:rsidR="003937DA" w:rsidRDefault="003937DA">
      <w:pPr>
        <w:widowControl/>
        <w:jc w:val="left"/>
        <w:rPr>
          <w:rFonts w:ascii="黑体" w:eastAsia="黑体" w:hAnsi="黑体"/>
          <w:color w:val="000000"/>
          <w:sz w:val="28"/>
          <w:szCs w:val="28"/>
          <w:shd w:val="clear" w:color="auto" w:fill="FFFFFF"/>
        </w:rPr>
      </w:pPr>
      <w:r>
        <w:rPr>
          <w:rFonts w:ascii="黑体" w:eastAsia="黑体" w:hAnsi="黑体" w:hint="eastAsia"/>
          <w:color w:val="000000"/>
          <w:sz w:val="28"/>
          <w:szCs w:val="28"/>
          <w:shd w:val="clear" w:color="auto" w:fill="FFFFFF"/>
        </w:rPr>
        <w:t>★归来兮，飒飒风姿</w:t>
      </w:r>
    </w:p>
    <w:p w:rsidR="003937DA" w:rsidRDefault="003937DA">
      <w:pPr>
        <w:widowControl/>
        <w:jc w:val="left"/>
        <w:rPr>
          <w:rFonts w:ascii="黑体" w:eastAsia="黑体" w:hAnsi="黑体"/>
          <w:color w:val="000000"/>
          <w:sz w:val="28"/>
          <w:szCs w:val="28"/>
          <w:shd w:val="clear" w:color="auto" w:fill="FFFFFF"/>
        </w:rPr>
      </w:pPr>
      <w:r>
        <w:rPr>
          <w:rFonts w:ascii="黑体" w:eastAsia="黑体" w:hAnsi="黑体" w:hint="eastAsia"/>
          <w:color w:val="000000"/>
          <w:sz w:val="28"/>
          <w:szCs w:val="28"/>
          <w:shd w:val="clear" w:color="auto" w:fill="FFFFFF"/>
        </w:rPr>
        <w:t>★七一建党节，缅怀焦书记</w:t>
      </w:r>
    </w:p>
    <w:p w:rsidR="003937DA" w:rsidRDefault="003937DA">
      <w:pPr>
        <w:widowControl/>
        <w:jc w:val="left"/>
        <w:rPr>
          <w:rFonts w:ascii="黑体" w:eastAsia="黑体" w:hAnsi="黑体"/>
          <w:color w:val="000000"/>
          <w:sz w:val="28"/>
          <w:szCs w:val="28"/>
          <w:shd w:val="clear" w:color="auto" w:fill="FFFFFF"/>
        </w:rPr>
      </w:pPr>
      <w:r>
        <w:rPr>
          <w:rFonts w:ascii="黑体" w:eastAsia="黑体" w:hAnsi="黑体" w:hint="eastAsia"/>
          <w:color w:val="000000"/>
          <w:sz w:val="28"/>
          <w:szCs w:val="28"/>
          <w:shd w:val="clear" w:color="auto" w:fill="FFFFFF"/>
        </w:rPr>
        <w:t>★关爱瓜农，我们在行动</w:t>
      </w:r>
    </w:p>
    <w:p w:rsidR="003937DA" w:rsidRDefault="003937DA">
      <w:pPr>
        <w:widowControl/>
        <w:jc w:val="left"/>
        <w:rPr>
          <w:rFonts w:ascii="黑体" w:eastAsia="黑体" w:hAnsi="黑体"/>
          <w:color w:val="000000"/>
          <w:sz w:val="28"/>
          <w:szCs w:val="28"/>
          <w:shd w:val="clear" w:color="auto" w:fill="FFFFFF"/>
        </w:rPr>
      </w:pPr>
      <w:r>
        <w:rPr>
          <w:rFonts w:ascii="黑体" w:eastAsia="黑体" w:hAnsi="黑体" w:hint="eastAsia"/>
          <w:color w:val="000000"/>
          <w:sz w:val="28"/>
          <w:szCs w:val="28"/>
          <w:shd w:val="clear" w:color="auto" w:fill="FFFFFF"/>
        </w:rPr>
        <w:t>★学雷锋</w:t>
      </w:r>
      <w:r>
        <w:rPr>
          <w:rFonts w:ascii="黑体" w:eastAsia="黑体" w:hAnsi="黑体"/>
          <w:color w:val="000000"/>
          <w:sz w:val="28"/>
          <w:szCs w:val="28"/>
          <w:shd w:val="clear" w:color="auto" w:fill="FFFFFF"/>
        </w:rPr>
        <w:t xml:space="preserve"> </w:t>
      </w:r>
      <w:r>
        <w:rPr>
          <w:rFonts w:ascii="黑体" w:eastAsia="黑体" w:hAnsi="黑体" w:hint="eastAsia"/>
          <w:color w:val="000000"/>
          <w:sz w:val="28"/>
          <w:szCs w:val="28"/>
          <w:shd w:val="clear" w:color="auto" w:fill="FFFFFF"/>
        </w:rPr>
        <w:t>树新风</w:t>
      </w:r>
      <w:r>
        <w:rPr>
          <w:rFonts w:ascii="黑体" w:eastAsia="黑体" w:hAnsi="黑体"/>
          <w:color w:val="000000"/>
          <w:sz w:val="28"/>
          <w:szCs w:val="28"/>
          <w:shd w:val="clear" w:color="auto" w:fill="FFFFFF"/>
        </w:rPr>
        <w:t xml:space="preserve"> </w:t>
      </w:r>
      <w:r>
        <w:rPr>
          <w:rFonts w:ascii="黑体" w:eastAsia="黑体" w:hAnsi="黑体" w:hint="eastAsia"/>
          <w:color w:val="000000"/>
          <w:sz w:val="28"/>
          <w:szCs w:val="28"/>
          <w:shd w:val="clear" w:color="auto" w:fill="FFFFFF"/>
        </w:rPr>
        <w:t>促和谐</w:t>
      </w:r>
    </w:p>
    <w:p w:rsidR="003937DA" w:rsidRDefault="003937DA">
      <w:pPr>
        <w:spacing w:line="480" w:lineRule="exact"/>
        <w:ind w:firstLineChars="200" w:firstLine="880"/>
        <w:jc w:val="center"/>
        <w:rPr>
          <w:rFonts w:ascii="方正小标宋简体" w:eastAsia="方正小标宋简体"/>
          <w:sz w:val="44"/>
          <w:szCs w:val="44"/>
        </w:rPr>
      </w:pPr>
    </w:p>
    <w:p w:rsidR="003937DA" w:rsidRDefault="003937DA">
      <w:pPr>
        <w:spacing w:line="480" w:lineRule="exact"/>
        <w:ind w:firstLineChars="200" w:firstLine="880"/>
        <w:jc w:val="center"/>
        <w:rPr>
          <w:rFonts w:ascii="方正小标宋简体" w:eastAsia="方正小标宋简体"/>
          <w:sz w:val="44"/>
          <w:szCs w:val="44"/>
        </w:rPr>
      </w:pPr>
      <w:r>
        <w:rPr>
          <w:rFonts w:ascii="方正小标宋简体" w:eastAsia="方正小标宋简体" w:hint="eastAsia"/>
          <w:sz w:val="44"/>
          <w:szCs w:val="44"/>
        </w:rPr>
        <w:t>归来兮，飒飒风姿</w:t>
      </w:r>
    </w:p>
    <w:p w:rsidR="003937DA" w:rsidRDefault="003937DA">
      <w:pPr>
        <w:spacing w:line="480" w:lineRule="exact"/>
        <w:ind w:firstLineChars="200" w:firstLine="600"/>
        <w:jc w:val="right"/>
        <w:rPr>
          <w:rFonts w:ascii="仿宋_GB2312" w:eastAsia="仿宋_GB2312"/>
          <w:sz w:val="30"/>
          <w:szCs w:val="30"/>
        </w:rPr>
      </w:pPr>
      <w:r>
        <w:rPr>
          <w:rFonts w:ascii="方正小标宋简体" w:eastAsia="方正小标宋简体" w:hAnsi="宋体"/>
          <w:sz w:val="30"/>
          <w:szCs w:val="30"/>
        </w:rPr>
        <w:t>——</w:t>
      </w:r>
      <w:r>
        <w:rPr>
          <w:rFonts w:ascii="方正小标宋简体" w:eastAsia="方正小标宋简体" w:hAnsi="宋体" w:hint="eastAsia"/>
          <w:sz w:val="30"/>
          <w:szCs w:val="30"/>
        </w:rPr>
        <w:t>水利学院心连心防汛抗旱社会实践队</w:t>
      </w:r>
    </w:p>
    <w:p w:rsidR="003937DA" w:rsidRDefault="003937DA">
      <w:pPr>
        <w:spacing w:line="480" w:lineRule="exact"/>
        <w:ind w:firstLineChars="200" w:firstLine="560"/>
        <w:rPr>
          <w:rFonts w:ascii="仿宋_GB2312" w:eastAsia="仿宋_GB2312" w:hAnsi="仿宋"/>
          <w:sz w:val="28"/>
          <w:szCs w:val="28"/>
        </w:rPr>
      </w:pPr>
      <w:r>
        <w:rPr>
          <w:rFonts w:ascii="仿宋_GB2312" w:eastAsia="仿宋_GB2312" w:hAnsi="仿宋" w:hint="eastAsia"/>
          <w:sz w:val="28"/>
          <w:szCs w:val="28"/>
        </w:rPr>
        <w:t>华北水利水电大学水利学院心连心防汛抗旱社会实践队的六名成员已经蓄势待发，准备去往他们的家乡</w:t>
      </w:r>
      <w:r>
        <w:rPr>
          <w:rFonts w:ascii="仿宋_GB2312" w:eastAsia="仿宋_GB2312" w:hAnsi="仿宋"/>
          <w:sz w:val="28"/>
          <w:szCs w:val="28"/>
        </w:rPr>
        <w:t>——</w:t>
      </w:r>
      <w:r>
        <w:rPr>
          <w:rFonts w:ascii="仿宋_GB2312" w:eastAsia="仿宋_GB2312" w:hAnsi="仿宋" w:hint="eastAsia"/>
          <w:sz w:val="28"/>
          <w:szCs w:val="28"/>
        </w:rPr>
        <w:t>江苏省连云港市，开展暑期防汛抗旱社会实践活动。</w:t>
      </w:r>
    </w:p>
    <w:p w:rsidR="003937DA" w:rsidRDefault="003937DA">
      <w:pPr>
        <w:spacing w:line="480" w:lineRule="exact"/>
        <w:ind w:firstLineChars="200" w:firstLine="560"/>
        <w:rPr>
          <w:rFonts w:ascii="仿宋_GB2312" w:eastAsia="仿宋_GB2312" w:hAnsi="仿宋"/>
          <w:sz w:val="28"/>
          <w:szCs w:val="28"/>
        </w:rPr>
      </w:pPr>
      <w:r>
        <w:rPr>
          <w:rFonts w:ascii="仿宋_GB2312" w:eastAsia="仿宋_GB2312" w:hAnsi="仿宋" w:hint="eastAsia"/>
          <w:sz w:val="28"/>
          <w:szCs w:val="28"/>
        </w:rPr>
        <w:t>从古至今，我国治水安邦、除害兴利的步伐从未停止过，而连云港这一带则是防汛的第一条阵线、抗旱的第一道雄关。连云港市地处淮沂沭泗流域最下游，位于黄淮之间，是暖温带与北亚热带的气候过渡地带。特殊的地理位置和气候特征，让连云港市患上了易旱易涝的先天疾病，汛期是著名的“洪水走廊”，旱季用水则是十分的困难。至于台风暴潮，就像是虎视眈眈的游牧民族，时不时地前来劫掠一笔。</w:t>
      </w:r>
    </w:p>
    <w:p w:rsidR="003937DA" w:rsidRDefault="003937DA">
      <w:pPr>
        <w:spacing w:line="480" w:lineRule="exact"/>
        <w:ind w:firstLineChars="200" w:firstLine="560"/>
        <w:rPr>
          <w:rFonts w:ascii="仿宋_GB2312" w:eastAsia="仿宋_GB2312" w:hAnsi="仿宋"/>
          <w:sz w:val="28"/>
          <w:szCs w:val="28"/>
        </w:rPr>
      </w:pPr>
      <w:r>
        <w:rPr>
          <w:rFonts w:ascii="仿宋_GB2312" w:eastAsia="仿宋_GB2312" w:hAnsi="仿宋" w:hint="eastAsia"/>
          <w:sz w:val="28"/>
          <w:szCs w:val="28"/>
        </w:rPr>
        <w:t>目前我国已进入新的灾害多发期，各级政府正在积极努力，以扎实做好各项防汛抗旱工作，最大程度地保障人民群众生命财产安全。然而，由于国民防灾意识薄弱、防灾手段不足，在灾害来临之时，我国依然存在许多普遍性的问题，让抗灾的努力显得有些力不从心。</w:t>
      </w:r>
    </w:p>
    <w:p w:rsidR="003937DA" w:rsidRDefault="003937DA">
      <w:pPr>
        <w:spacing w:line="480" w:lineRule="exact"/>
        <w:ind w:firstLineChars="200" w:firstLine="560"/>
        <w:rPr>
          <w:rFonts w:ascii="仿宋_GB2312" w:eastAsia="仿宋_GB2312" w:hAnsi="仿宋"/>
          <w:sz w:val="28"/>
          <w:szCs w:val="28"/>
        </w:rPr>
      </w:pPr>
      <w:r>
        <w:rPr>
          <w:rFonts w:ascii="仿宋_GB2312" w:eastAsia="仿宋_GB2312" w:hAnsi="仿宋" w:hint="eastAsia"/>
          <w:sz w:val="28"/>
          <w:szCs w:val="28"/>
        </w:rPr>
        <w:t>因此，身为水利学子，心连心防汛抗旱社会实践队的六名成员希望为社会贡献自己的一份力量，大力普及防汛抗旱与防台风的相关知识，增强人民群众防灾避险的意识，提升各个阶层防汛抗旱的能力，夯实防汛抗旱防台风工作的社会基础。与此同时，这次社会实践也是一个展现华北水利水电大学的水利特色、弘扬华水“下得去，吃得苦，留得住，用得上，干得好”的传统精神的优良契机。</w:t>
      </w:r>
    </w:p>
    <w:p w:rsidR="003937DA" w:rsidRDefault="003937DA">
      <w:pPr>
        <w:spacing w:line="480" w:lineRule="exact"/>
        <w:ind w:firstLineChars="200" w:firstLine="560"/>
        <w:rPr>
          <w:rFonts w:ascii="仿宋_GB2312" w:eastAsia="仿宋_GB2312" w:hAnsi="仿宋"/>
          <w:sz w:val="28"/>
          <w:szCs w:val="28"/>
        </w:rPr>
      </w:pPr>
      <w:r>
        <w:rPr>
          <w:rFonts w:ascii="仿宋_GB2312" w:eastAsia="仿宋_GB2312" w:hAnsi="仿宋" w:hint="eastAsia"/>
          <w:sz w:val="28"/>
          <w:szCs w:val="28"/>
        </w:rPr>
        <w:t>我们团队采用实地走访、调查的方法，以相关工作岗位的视角进行观察，结合我们所学的水利知识去开展实际工作。在其后的宣传中，团队成员也对水利工作有了更多更深入的理解。我们要向市民普及防汛抗旱的相关知识和应对水旱灾害的有力措施，争取快速有效地提高市民防灾避险的能力，为祖国出一份力。</w:t>
      </w:r>
    </w:p>
    <w:p w:rsidR="003937DA" w:rsidRDefault="003937DA">
      <w:pPr>
        <w:spacing w:line="480" w:lineRule="exact"/>
        <w:ind w:firstLineChars="200" w:firstLine="560"/>
        <w:rPr>
          <w:rFonts w:ascii="仿宋_GB2312" w:eastAsia="仿宋_GB2312" w:hAnsi="仿宋"/>
          <w:sz w:val="28"/>
          <w:szCs w:val="28"/>
        </w:rPr>
      </w:pPr>
      <w:r>
        <w:rPr>
          <w:rFonts w:ascii="仿宋_GB2312" w:eastAsia="仿宋_GB2312" w:hAnsi="仿宋" w:hint="eastAsia"/>
          <w:sz w:val="28"/>
          <w:szCs w:val="28"/>
        </w:rPr>
        <w:t>归去兮，他们还不懂天高地阔，路遥车慢；归来兮，他们将带着梦想与实力，展现华水青年的风采，为社会奉献自己的一份力量。</w:t>
      </w:r>
    </w:p>
    <w:p w:rsidR="003937DA" w:rsidRDefault="003937DA">
      <w:pPr>
        <w:jc w:val="center"/>
        <w:rPr>
          <w:rFonts w:ascii="仿宋_GB2312" w:eastAsia="仿宋_GB2312" w:hAnsi="仿宋"/>
          <w:sz w:val="28"/>
          <w:szCs w:val="28"/>
        </w:rPr>
      </w:pPr>
      <w:r w:rsidRPr="00EC277F">
        <w:rPr>
          <w:rFonts w:ascii="仿宋_GB2312" w:eastAsia="仿宋_GB2312" w:hAnsi="仿宋"/>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35pt;height:254.5pt">
            <v:imagedata r:id="rId6" o:title=""/>
          </v:shape>
        </w:pict>
      </w:r>
    </w:p>
    <w:p w:rsidR="003937DA" w:rsidRDefault="003937DA">
      <w:pPr>
        <w:spacing w:line="480" w:lineRule="exact"/>
        <w:ind w:firstLineChars="200" w:firstLine="480"/>
        <w:jc w:val="center"/>
        <w:rPr>
          <w:rFonts w:ascii="仿宋_GB2312" w:eastAsia="仿宋_GB2312" w:hAnsi="仿宋_GB2312" w:cs="仿宋_GB2312"/>
          <w:kern w:val="0"/>
          <w:sz w:val="24"/>
          <w:szCs w:val="24"/>
        </w:rPr>
      </w:pPr>
      <w:bookmarkStart w:id="0" w:name="_GoBack"/>
      <w:r>
        <w:rPr>
          <w:rFonts w:ascii="仿宋_GB2312" w:eastAsia="仿宋_GB2312" w:hAnsi="仿宋_GB2312" w:cs="仿宋_GB2312" w:hint="eastAsia"/>
          <w:sz w:val="24"/>
          <w:szCs w:val="24"/>
        </w:rPr>
        <w:t>防汛抗旱知识宣讲，我们在行动</w:t>
      </w:r>
    </w:p>
    <w:bookmarkEnd w:id="0"/>
    <w:p w:rsidR="003937DA" w:rsidRDefault="003937DA">
      <w:pPr>
        <w:jc w:val="center"/>
        <w:rPr>
          <w:rFonts w:ascii="方正小标宋简体" w:eastAsia="方正小标宋简体"/>
          <w:b/>
        </w:rPr>
      </w:pPr>
      <w:r>
        <w:rPr>
          <w:rStyle w:val="Heading1Char"/>
          <w:rFonts w:ascii="方正小标宋简体" w:eastAsia="方正小标宋简体" w:hint="eastAsia"/>
          <w:b w:val="0"/>
        </w:rPr>
        <w:t>七一建党节，缅怀焦书记</w:t>
      </w:r>
    </w:p>
    <w:p w:rsidR="003937DA" w:rsidRDefault="003937DA">
      <w:pPr>
        <w:jc w:val="right"/>
        <w:rPr>
          <w:rFonts w:ascii="仿宋_GB2312" w:eastAsia="仿宋_GB2312"/>
          <w:b/>
          <w:sz w:val="28"/>
          <w:szCs w:val="28"/>
        </w:rPr>
      </w:pPr>
      <w:r>
        <w:rPr>
          <w:noProof/>
        </w:rPr>
        <w:pict>
          <v:shape id="_x0000_s1027" type="#_x0000_t75" alt="84E1B2571F9242559EBA2D0C6907332C" style="position:absolute;left:0;text-align:left;margin-left:41.45pt;margin-top:39.25pt;width:343.85pt;height:257.9pt;z-index:251658752">
            <v:imagedata r:id="rId7" o:title=""/>
            <w10:wrap type="topAndBottom"/>
          </v:shape>
        </w:pict>
      </w:r>
      <w:r>
        <w:rPr>
          <w:rFonts w:ascii="方正小标宋简体" w:eastAsia="方正小标宋简体"/>
          <w:b/>
          <w:sz w:val="30"/>
          <w:szCs w:val="30"/>
        </w:rPr>
        <w:t>——</w:t>
      </w:r>
      <w:r>
        <w:rPr>
          <w:rStyle w:val="Heading2Char"/>
          <w:rFonts w:ascii="方正小标宋简体" w:eastAsia="方正小标宋简体" w:hint="eastAsia"/>
          <w:b w:val="0"/>
          <w:bCs/>
          <w:sz w:val="30"/>
          <w:szCs w:val="30"/>
        </w:rPr>
        <w:t>环境与市政工程学院“弘扬焦裕禄精神”暑期社会实践队</w:t>
      </w:r>
    </w:p>
    <w:p w:rsidR="003937DA" w:rsidRDefault="003937DA">
      <w:pPr>
        <w:spacing w:line="48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焦裕禄精神，崇高而不朽</w:t>
      </w:r>
    </w:p>
    <w:p w:rsidR="003937DA" w:rsidRDefault="003937DA">
      <w:pPr>
        <w:spacing w:line="48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阳光明媚的</w:t>
      </w:r>
      <w:r>
        <w:rPr>
          <w:rFonts w:ascii="仿宋_GB2312" w:eastAsia="仿宋_GB2312" w:hAnsi="仿宋" w:cs="仿宋"/>
          <w:sz w:val="28"/>
          <w:szCs w:val="28"/>
        </w:rPr>
        <w:t>7</w:t>
      </w:r>
      <w:r>
        <w:rPr>
          <w:rFonts w:ascii="仿宋_GB2312" w:eastAsia="仿宋_GB2312" w:hAnsi="仿宋" w:cs="仿宋" w:hint="eastAsia"/>
          <w:sz w:val="28"/>
          <w:szCs w:val="28"/>
        </w:rPr>
        <w:t>月</w:t>
      </w:r>
      <w:r>
        <w:rPr>
          <w:rFonts w:ascii="仿宋_GB2312" w:eastAsia="仿宋_GB2312" w:hAnsi="仿宋" w:cs="仿宋"/>
          <w:sz w:val="28"/>
          <w:szCs w:val="28"/>
        </w:rPr>
        <w:t>1</w:t>
      </w:r>
      <w:r>
        <w:rPr>
          <w:rFonts w:ascii="仿宋_GB2312" w:eastAsia="仿宋_GB2312" w:hAnsi="仿宋" w:cs="仿宋" w:hint="eastAsia"/>
          <w:sz w:val="28"/>
          <w:szCs w:val="28"/>
        </w:rPr>
        <w:t>日，华北水利水电大学“弘扬焦裕禄精神”暑期社会实践队集结完毕，正式出发。</w:t>
      </w:r>
    </w:p>
    <w:p w:rsidR="003937DA" w:rsidRDefault="003937DA">
      <w:pPr>
        <w:spacing w:line="48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焦裕禄这个名字，体现的是一系列崇高而不朽的精神</w:t>
      </w:r>
      <w:r>
        <w:rPr>
          <w:rFonts w:ascii="仿宋_GB2312" w:eastAsia="仿宋_GB2312" w:hAnsi="仿宋" w:cs="仿宋"/>
          <w:sz w:val="28"/>
          <w:szCs w:val="28"/>
        </w:rPr>
        <w:t>——</w:t>
      </w:r>
      <w:r>
        <w:rPr>
          <w:rFonts w:ascii="仿宋_GB2312" w:eastAsia="仿宋_GB2312" w:hAnsi="仿宋" w:cs="仿宋" w:hint="eastAsia"/>
          <w:sz w:val="28"/>
          <w:szCs w:val="28"/>
        </w:rPr>
        <w:t>为人民服务的精神，忘我奉献的精神，艰苦奋斗的精神……在兰考一年多的时间，他几乎走遍了兰考的每一寸土地。下乡，他住的是农民养牲口的棚子；办公，他骑的是自己老旧的自行车。天降大雨，他冒雨勘察内涝情况，争得水患的第一手资料；肝痛来袭，他顽强隐忍直至最后一刻……他并没有做什么震天动地的事情，但他的精神改变了兰考人面对三害的态度，激励着兰考人把贫困的兰考建设成了梦想中的兰考。</w:t>
      </w:r>
    </w:p>
    <w:p w:rsidR="003937DA" w:rsidRDefault="003937DA">
      <w:pPr>
        <w:spacing w:line="48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怀着对焦裕禄书记无比的敬意，我们五个人早早来到兰考县焦裕禄陵园，在询问陵园管理处工作人员具体的拜谒流程后，我们便化身为志愿者，帮助工作人员引导来来往往的人群，给他们讲述焦裕禄的事迹，带他们参观纪念馆的展览。纵然天气十分炎热，拜谒的兰考人民却是络绎不绝，我们自是拿出十二分精神去帮助工作人员维持秩序，以表达我们对焦书记的敬意。</w:t>
      </w:r>
    </w:p>
    <w:p w:rsidR="003937DA" w:rsidRDefault="003937DA">
      <w:pPr>
        <w:widowControl/>
        <w:spacing w:line="480" w:lineRule="exact"/>
        <w:ind w:firstLineChars="200" w:firstLine="560"/>
        <w:rPr>
          <w:rFonts w:ascii="??_GB2312" w:hAnsi="??_GB2312" w:cs="??_GB2312"/>
          <w:sz w:val="28"/>
          <w:szCs w:val="28"/>
        </w:rPr>
      </w:pPr>
      <w:r>
        <w:rPr>
          <w:rFonts w:ascii="仿宋_GB2312" w:eastAsia="仿宋_GB2312" w:hAnsi="仿宋" w:cs="仿宋" w:hint="eastAsia"/>
          <w:sz w:val="28"/>
          <w:szCs w:val="28"/>
        </w:rPr>
        <w:t>这次的陵园之行让我们更深入地了解了焦裕禄的事迹，也感受到了他不怕苦、不怕累，一心只为人民服务的精神。他的经历充分说明：一个人的地位不用太高，一个人的贡献可以不大，一个人工作的时间也可以不长，只要他实实在在为人民做事，人民就永远不会忘记他。我们当代大学生应当树立正确的人生观和价值观，不怕苦，不怕累，传承焦书记的精神；作为华水的一份子，</w:t>
      </w:r>
      <w:r>
        <w:rPr>
          <w:rFonts w:ascii="仿宋_GB2312" w:eastAsia="仿宋_GB2312" w:hAnsi="仿宋" w:hint="eastAsia"/>
          <w:sz w:val="28"/>
          <w:szCs w:val="28"/>
        </w:rPr>
        <w:t>下得去，吃得苦，留得住，用得上，干得好，更是我们永远的信条。</w:t>
      </w:r>
    </w:p>
    <w:p w:rsidR="003937DA" w:rsidRDefault="003937DA">
      <w:pPr>
        <w:widowControl/>
        <w:spacing w:line="480" w:lineRule="exact"/>
        <w:rPr>
          <w:rFonts w:ascii="??_GB2312" w:hAnsi="??_GB2312" w:cs="??_GB2312"/>
          <w:sz w:val="28"/>
          <w:szCs w:val="28"/>
        </w:rPr>
      </w:pPr>
    </w:p>
    <w:p w:rsidR="003937DA" w:rsidRDefault="003937DA">
      <w:pPr>
        <w:jc w:val="center"/>
        <w:rPr>
          <w:rFonts w:ascii="方正小标宋简体" w:eastAsia="方正小标宋简体"/>
          <w:sz w:val="44"/>
          <w:szCs w:val="44"/>
        </w:rPr>
      </w:pPr>
      <w:r>
        <w:rPr>
          <w:rFonts w:ascii="方正小标宋简体" w:eastAsia="方正小标宋简体" w:hint="eastAsia"/>
          <w:sz w:val="44"/>
          <w:szCs w:val="44"/>
        </w:rPr>
        <w:t>关爱瓜农，我们在行动</w:t>
      </w:r>
    </w:p>
    <w:p w:rsidR="003937DA" w:rsidRDefault="003937DA">
      <w:pPr>
        <w:jc w:val="right"/>
        <w:rPr>
          <w:rFonts w:ascii="方正小标宋简体" w:eastAsia="方正小标宋简体" w:hAnsi="方正小标宋简体" w:cs="方正小标宋简体"/>
          <w:sz w:val="30"/>
          <w:szCs w:val="30"/>
        </w:rPr>
      </w:pPr>
      <w:r>
        <w:rPr>
          <w:rFonts w:ascii="方正小标宋简体" w:eastAsia="方正小标宋简体" w:hAnsi="方正小标宋简体" w:cs="方正小标宋简体"/>
          <w:sz w:val="30"/>
          <w:szCs w:val="30"/>
        </w:rPr>
        <w:t>——</w:t>
      </w:r>
      <w:r>
        <w:rPr>
          <w:rFonts w:ascii="方正小标宋简体" w:eastAsia="方正小标宋简体" w:hAnsi="方正小标宋简体" w:cs="方正小标宋简体" w:hint="eastAsia"/>
          <w:sz w:val="30"/>
          <w:szCs w:val="30"/>
        </w:rPr>
        <w:t>管理与经济学院“西瓜藤”暑期社会实践队</w:t>
      </w:r>
    </w:p>
    <w:p w:rsidR="003937DA" w:rsidRDefault="003937DA">
      <w:pPr>
        <w:spacing w:line="480" w:lineRule="exact"/>
        <w:ind w:firstLineChars="200" w:firstLine="560"/>
        <w:rPr>
          <w:rFonts w:ascii="仿宋_GB2312" w:eastAsia="仿宋_GB2312" w:hAnsi="仿宋_GB2312" w:cs="仿宋_GB2312"/>
          <w:sz w:val="28"/>
          <w:szCs w:val="28"/>
        </w:rPr>
      </w:pPr>
      <w:smartTag w:uri="urn:schemas-microsoft-com:office:smarttags" w:element="chsdate">
        <w:smartTagPr>
          <w:attr w:name="IsROCDate" w:val="False"/>
          <w:attr w:name="IsLunarDate" w:val="False"/>
          <w:attr w:name="Day" w:val="1"/>
          <w:attr w:name="Month" w:val="7"/>
          <w:attr w:name="Year" w:val="2017"/>
        </w:smartTagPr>
        <w:r>
          <w:rPr>
            <w:rFonts w:ascii="仿宋_GB2312" w:eastAsia="仿宋_GB2312" w:hAnsi="仿宋_GB2312" w:cs="仿宋_GB2312"/>
            <w:sz w:val="28"/>
            <w:szCs w:val="28"/>
          </w:rPr>
          <w:t>2017</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日</w:t>
        </w:r>
      </w:smartTag>
      <w:r>
        <w:rPr>
          <w:rFonts w:ascii="仿宋_GB2312" w:eastAsia="仿宋_GB2312" w:hAnsi="仿宋_GB2312" w:cs="仿宋_GB2312" w:hint="eastAsia"/>
          <w:sz w:val="28"/>
          <w:szCs w:val="28"/>
        </w:rPr>
        <w:t>，管理与经济学院“西瓜藤”暑期社会实践队正式开始行动。我们秉承着“和而不同、商济天下”的院训来到了开封市杏花营农场，希望通过实地调查真正了解到开封瓜农的现实生活状况以及现下西瓜的真实销售情况。</w:t>
      </w:r>
    </w:p>
    <w:p w:rsidR="003937DA" w:rsidRDefault="003937DA">
      <w:pPr>
        <w:spacing w:line="4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我们于上午九点半到达杏花营农场。在找到当地农贸市场后，西瓜藤实践队分为两个小分队，分别对瓜农进行问卷调查。考虑到瓜农文化程度问题，我们采用面访式调查方法，通过拍摄视频以及照片的手段进行辅助记录。我们的调查问卷包含瓜农种植西瓜的品种、亩产、成本、产量、销量以及销售过程中存在的问题等方面。</w:t>
      </w:r>
    </w:p>
    <w:p w:rsidR="003937DA" w:rsidRDefault="003937DA">
      <w:pPr>
        <w:spacing w:line="4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通过对</w:t>
      </w:r>
      <w:r>
        <w:rPr>
          <w:rFonts w:ascii="仿宋_GB2312" w:eastAsia="仿宋_GB2312" w:hAnsi="仿宋_GB2312" w:cs="仿宋_GB2312"/>
          <w:sz w:val="28"/>
          <w:szCs w:val="28"/>
        </w:rPr>
        <w:t>20</w:t>
      </w:r>
      <w:r>
        <w:rPr>
          <w:rFonts w:ascii="仿宋_GB2312" w:eastAsia="仿宋_GB2312" w:hAnsi="仿宋_GB2312" w:cs="仿宋_GB2312" w:hint="eastAsia"/>
          <w:sz w:val="28"/>
          <w:szCs w:val="28"/>
        </w:rPr>
        <w:t>多位瓜农的采访，我们了解到，开封瓜农问题亟待解决，刻不容缓。一方面，今年西瓜产量高，但由于南方遭受暴雨等自然灾害，西瓜运输不出去；另一方面，城市市容市政、文明城市建设，禁止农用车进城等原因造成西瓜大批量滞留，农民苦不堪言。在调查中，我们了解到，开封西瓜品种以黑美人，龙卷风为主，亩产三千到四千斤左右，每个瓜农种植面积在</w:t>
      </w:r>
      <w:r>
        <w:rPr>
          <w:rFonts w:ascii="仿宋_GB2312" w:eastAsia="仿宋_GB2312" w:hAnsi="仿宋_GB2312" w:cs="仿宋_GB2312"/>
          <w:sz w:val="28"/>
          <w:szCs w:val="28"/>
        </w:rPr>
        <w:t>7-10</w:t>
      </w:r>
      <w:r>
        <w:rPr>
          <w:rFonts w:ascii="仿宋_GB2312" w:eastAsia="仿宋_GB2312" w:hAnsi="仿宋_GB2312" w:cs="仿宋_GB2312" w:hint="eastAsia"/>
          <w:sz w:val="28"/>
          <w:szCs w:val="28"/>
        </w:rPr>
        <w:t>亩之间。在杏花营农贸市场，西瓜的交易价格极其便宜，每斤价格在一毛到两毛之间，而其每亩成本就在一千元以上。即使在这种亏本情况下，瓜农仍然找不到销路，销售不出去，从而导致西瓜烂在田地里，造成资源的严重浪费。农民反映给我们最普遍的问题就是找不到销路，出售价格入不敷出，大量西瓜滞留田地。</w:t>
      </w:r>
    </w:p>
    <w:p w:rsidR="003937DA" w:rsidRDefault="003937DA">
      <w:pPr>
        <w:spacing w:line="4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作为华水人，管理与经济学院“西瓜藤”暑期社会实践队拥有强烈的社会责任感。面对瓜农卖瓜难问题，我们会积极与政府沟通，希望与政府以及社会相关机构构建一个信息共享平台，解决迫在眉睫的瓜农卖瓜难问题。同时，我们也会继续调查郑州开封地区相对成功的瓜农合作社，吸取成功经验，解决销售相对生产落后的瓜农销售问题。</w:t>
      </w:r>
    </w:p>
    <w:p w:rsidR="003937DA" w:rsidRDefault="003937DA">
      <w:pPr>
        <w:spacing w:line="4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关爱瓜农，管理与经济学院“西瓜藤”暑期社会实践队在行动！</w:t>
      </w:r>
    </w:p>
    <w:p w:rsidR="003937DA" w:rsidRDefault="003937DA">
      <w:pPr>
        <w:widowControl/>
        <w:jc w:val="left"/>
        <w:rPr>
          <w:rFonts w:ascii="仿宋_GB2312" w:eastAsia="仿宋_GB2312" w:hAnsi="仿宋_GB2312" w:cs="仿宋_GB2312"/>
          <w:kern w:val="0"/>
          <w:sz w:val="24"/>
          <w:szCs w:val="24"/>
        </w:rPr>
      </w:pPr>
      <w:r>
        <w:rPr>
          <w:noProof/>
        </w:rPr>
        <w:pict>
          <v:shape id="_x0000_s1028" type="#_x0000_t75" style="position:absolute;margin-left:2.25pt;margin-top:10.5pt;width:414.2pt;height:307.25pt;z-index:251657728">
            <v:imagedata r:id="rId8" o:title=""/>
            <w10:wrap type="topAndBottom"/>
          </v:shape>
        </w:pict>
      </w:r>
    </w:p>
    <w:p w:rsidR="003937DA" w:rsidRDefault="003937DA">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我们的行动，瓜农的感动</w:t>
      </w:r>
    </w:p>
    <w:p w:rsidR="003937DA" w:rsidRDefault="003937DA">
      <w:pPr>
        <w:pStyle w:val="NormalWeb"/>
        <w:widowControl/>
        <w:jc w:val="center"/>
        <w:rPr>
          <w:rFonts w:ascii="方正小标宋简体" w:eastAsia="方正小标宋简体" w:hAnsi="黑体" w:cs="黑体"/>
          <w:sz w:val="44"/>
          <w:szCs w:val="44"/>
        </w:rPr>
      </w:pPr>
    </w:p>
    <w:p w:rsidR="003937DA" w:rsidRDefault="003937DA">
      <w:pPr>
        <w:jc w:val="center"/>
        <w:rPr>
          <w:rFonts w:ascii="方正小标宋简体" w:eastAsia="方正小标宋简体" w:hAnsi="宋体" w:cs="宋体"/>
          <w:kern w:val="0"/>
          <w:sz w:val="44"/>
          <w:szCs w:val="44"/>
        </w:rPr>
      </w:pPr>
      <w:r>
        <w:rPr>
          <w:rFonts w:ascii="方正小标宋简体" w:eastAsia="方正小标宋简体" w:hAnsi="宋体" w:cs="宋体" w:hint="eastAsia"/>
          <w:kern w:val="0"/>
          <w:sz w:val="44"/>
          <w:szCs w:val="44"/>
        </w:rPr>
        <w:t>学雷锋</w:t>
      </w:r>
      <w:r>
        <w:rPr>
          <w:rFonts w:ascii="方正小标宋简体" w:eastAsia="方正小标宋简体" w:hAnsi="宋体" w:cs="宋体"/>
          <w:kern w:val="0"/>
          <w:sz w:val="44"/>
          <w:szCs w:val="44"/>
        </w:rPr>
        <w:t xml:space="preserve"> </w:t>
      </w:r>
      <w:r>
        <w:rPr>
          <w:rFonts w:ascii="方正小标宋简体" w:eastAsia="方正小标宋简体" w:hAnsi="宋体" w:cs="宋体" w:hint="eastAsia"/>
          <w:kern w:val="0"/>
          <w:sz w:val="44"/>
          <w:szCs w:val="44"/>
        </w:rPr>
        <w:t>树新风</w:t>
      </w:r>
      <w:r>
        <w:rPr>
          <w:rFonts w:ascii="方正小标宋简体" w:eastAsia="方正小标宋简体" w:hAnsi="宋体" w:cs="宋体"/>
          <w:kern w:val="0"/>
          <w:sz w:val="44"/>
          <w:szCs w:val="44"/>
        </w:rPr>
        <w:t xml:space="preserve"> </w:t>
      </w:r>
      <w:r>
        <w:rPr>
          <w:rFonts w:ascii="方正小标宋简体" w:eastAsia="方正小标宋简体" w:hAnsi="宋体" w:cs="宋体" w:hint="eastAsia"/>
          <w:kern w:val="0"/>
          <w:sz w:val="44"/>
          <w:szCs w:val="44"/>
        </w:rPr>
        <w:t>促和谐</w:t>
      </w:r>
    </w:p>
    <w:p w:rsidR="003937DA" w:rsidRDefault="003937DA">
      <w:pPr>
        <w:jc w:val="center"/>
        <w:rPr>
          <w:rFonts w:ascii="方正小标宋简体" w:eastAsia="方正小标宋简体"/>
          <w:sz w:val="30"/>
          <w:szCs w:val="30"/>
        </w:rPr>
      </w:pPr>
      <w:r>
        <w:rPr>
          <w:rFonts w:ascii="方正小标宋简体" w:eastAsia="方正小标宋简体"/>
          <w:sz w:val="30"/>
          <w:szCs w:val="30"/>
        </w:rPr>
        <w:t>——</w:t>
      </w:r>
      <w:r>
        <w:rPr>
          <w:rFonts w:ascii="方正小标宋简体" w:eastAsia="方正小标宋简体" w:hint="eastAsia"/>
          <w:sz w:val="30"/>
          <w:szCs w:val="30"/>
        </w:rPr>
        <w:t>信息工程学院“星火红色精神寻访宣讲团”暑期社会实践队</w:t>
      </w:r>
    </w:p>
    <w:p w:rsidR="003937DA" w:rsidRPr="005B34FE" w:rsidRDefault="003937DA" w:rsidP="005B34FE">
      <w:pPr>
        <w:widowControl/>
        <w:spacing w:line="480" w:lineRule="exact"/>
        <w:jc w:val="center"/>
        <w:rPr>
          <w:rFonts w:ascii="仿宋_GB2312" w:eastAsia="仿宋_GB2312" w:hAnsi="仿宋_GB2312" w:cs="仿宋_GB2312"/>
          <w:b/>
          <w:bCs/>
          <w:sz w:val="24"/>
          <w:szCs w:val="24"/>
        </w:rPr>
      </w:pPr>
      <w:r>
        <w:rPr>
          <w:rFonts w:ascii="仿宋_GB2312" w:eastAsia="仿宋_GB2312" w:hAnsi="仿宋_GB2312" w:cs="仿宋_GB2312" w:hint="eastAsia"/>
          <w:sz w:val="24"/>
          <w:szCs w:val="24"/>
        </w:rPr>
        <w:t>学雷锋，做一颗永不生锈的“螺丝钉”</w:t>
      </w:r>
    </w:p>
    <w:p w:rsidR="003937DA" w:rsidRDefault="003937DA" w:rsidP="00670B4A">
      <w:pPr>
        <w:widowControl/>
        <w:spacing w:line="480" w:lineRule="exact"/>
        <w:ind w:firstLineChars="200" w:firstLine="420"/>
        <w:rPr>
          <w:rFonts w:ascii="仿宋_GB2312" w:eastAsia="仿宋_GB2312" w:hAnsi="宋体" w:cs="宋体"/>
          <w:kern w:val="0"/>
          <w:sz w:val="28"/>
          <w:szCs w:val="28"/>
        </w:rPr>
      </w:pPr>
      <w:r>
        <w:rPr>
          <w:noProof/>
        </w:rPr>
        <w:pict>
          <v:shape id="_x0000_s1029" type="#_x0000_t75" style="position:absolute;left:0;text-align:left;margin-left:9pt;margin-top:150pt;width:409.2pt;height:307.25pt;z-index:251656704;mso-position-vertical-relative:page">
            <v:imagedata r:id="rId9" o:title=""/>
            <w10:wrap type="square" anchory="page"/>
          </v:shape>
        </w:pict>
      </w:r>
      <w:smartTag w:uri="urn:schemas-microsoft-com:office:smarttags" w:element="chsdate">
        <w:smartTagPr>
          <w:attr w:name="IsROCDate" w:val="False"/>
          <w:attr w:name="IsLunarDate" w:val="False"/>
          <w:attr w:name="Day" w:val="1"/>
          <w:attr w:name="Month" w:val="7"/>
          <w:attr w:name="Year" w:val="2017"/>
        </w:smartTagPr>
        <w:r>
          <w:rPr>
            <w:rFonts w:ascii="仿宋_GB2312" w:eastAsia="仿宋_GB2312" w:hAnsi="宋体" w:cs="宋体"/>
            <w:kern w:val="0"/>
            <w:sz w:val="28"/>
            <w:szCs w:val="28"/>
          </w:rPr>
          <w:t>2017</w:t>
        </w:r>
        <w:r>
          <w:rPr>
            <w:rFonts w:ascii="仿宋_GB2312" w:eastAsia="仿宋_GB2312" w:hAnsi="宋体" w:cs="宋体" w:hint="eastAsia"/>
            <w:kern w:val="0"/>
            <w:sz w:val="28"/>
            <w:szCs w:val="28"/>
          </w:rPr>
          <w:t>年</w:t>
        </w:r>
        <w:r>
          <w:rPr>
            <w:rFonts w:ascii="仿宋_GB2312" w:eastAsia="仿宋_GB2312" w:hAnsi="宋体" w:cs="宋体"/>
            <w:kern w:val="0"/>
            <w:sz w:val="28"/>
            <w:szCs w:val="28"/>
          </w:rPr>
          <w:t>7</w:t>
        </w:r>
        <w:r>
          <w:rPr>
            <w:rFonts w:ascii="仿宋_GB2312" w:eastAsia="仿宋_GB2312" w:hAnsi="宋体" w:cs="宋体" w:hint="eastAsia"/>
            <w:kern w:val="0"/>
            <w:sz w:val="28"/>
            <w:szCs w:val="28"/>
          </w:rPr>
          <w:t>月</w:t>
        </w:r>
        <w:r>
          <w:rPr>
            <w:rFonts w:ascii="仿宋_GB2312" w:eastAsia="仿宋_GB2312" w:hAnsi="宋体" w:cs="宋体"/>
            <w:kern w:val="0"/>
            <w:sz w:val="28"/>
            <w:szCs w:val="28"/>
          </w:rPr>
          <w:t>1</w:t>
        </w:r>
        <w:r>
          <w:rPr>
            <w:rFonts w:ascii="仿宋_GB2312" w:eastAsia="仿宋_GB2312" w:hAnsi="宋体" w:cs="宋体" w:hint="eastAsia"/>
            <w:kern w:val="0"/>
            <w:sz w:val="28"/>
            <w:szCs w:val="28"/>
          </w:rPr>
          <w:t>日</w:t>
        </w:r>
      </w:smartTag>
      <w:r>
        <w:rPr>
          <w:rFonts w:ascii="仿宋_GB2312" w:eastAsia="仿宋_GB2312" w:hAnsi="宋体" w:cs="宋体" w:hint="eastAsia"/>
          <w:kern w:val="0"/>
          <w:sz w:val="28"/>
          <w:szCs w:val="28"/>
        </w:rPr>
        <w:t>，华北水利水电大学信息工程学院“星火”暑期社会实践队，为大力弘扬雷锋精神和“奉献、友爱、互助、进步”的志愿服务精神，提升同学们的人文修养，促进同学们政治思想觉悟的不断提高，传承雷锋艰苦朴素的优良作风，参加了由共青团惠济区委员会、颐和社工服务中心举办的“迎七一”学雷锋志愿服务进社区活动。本次活动积极响应“向雷锋同志学习”的口号，提高了同学们对奉献精神的理解。</w:t>
      </w:r>
    </w:p>
    <w:p w:rsidR="003937DA" w:rsidRDefault="003937DA" w:rsidP="00670B4A">
      <w:pPr>
        <w:widowControl/>
        <w:spacing w:line="48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为了完成此次活动，同学们一大早就出发了，到达目的地后便热火朝天地干起了自己的工作。虽说六月底艳阳高照、天气闷热，但这些都挡不住同学们内心的火热心情，全体队员为老人们宣传交通安全、未成年人保护法等活动，调查了社区老人们的日常生活和幸福程度，这次活动使同学们更深刻的理解了雷锋精神。奉献、友爱、互助、进步，这是我们应该学习的，学雷锋也不仅仅是做一两件好事，而是了解其内涵，领会其精神实质后，真正的一种体现在行动中的精神。</w:t>
      </w:r>
    </w:p>
    <w:p w:rsidR="003937DA" w:rsidRPr="005B34FE" w:rsidRDefault="003937DA" w:rsidP="00670B4A">
      <w:pPr>
        <w:widowControl/>
        <w:spacing w:line="48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作为一名大学生，要以雷锋同志为榜样，做一颗永不生锈的“螺丝钉”，切实增强责任感和使命感。赠人玫瑰，手留余香，尽管志愿者活动很累很辛苦，但是坚持就是胜利。</w:t>
      </w: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p>
    <w:p w:rsidR="003937DA" w:rsidRDefault="003937DA">
      <w:pPr>
        <w:widowControl/>
        <w:spacing w:line="480" w:lineRule="exact"/>
        <w:rPr>
          <w:rFonts w:ascii="黑体" w:eastAsia="黑体" w:hAnsi="宋体"/>
          <w:b/>
          <w:bCs/>
          <w:sz w:val="22"/>
        </w:rPr>
      </w:pPr>
      <w:r>
        <w:rPr>
          <w:rFonts w:ascii="黑体" w:eastAsia="黑体" w:hAnsi="宋体" w:hint="eastAsia"/>
          <w:b/>
          <w:bCs/>
          <w:sz w:val="22"/>
        </w:rPr>
        <w:t>指</w:t>
      </w:r>
      <w:r>
        <w:rPr>
          <w:rFonts w:ascii="黑体" w:eastAsia="黑体" w:hAnsi="宋体"/>
          <w:b/>
          <w:bCs/>
          <w:sz w:val="22"/>
        </w:rPr>
        <w:t xml:space="preserve">    </w:t>
      </w:r>
      <w:r>
        <w:rPr>
          <w:rFonts w:ascii="黑体" w:eastAsia="黑体" w:hAnsi="宋体" w:hint="eastAsia"/>
          <w:b/>
          <w:bCs/>
          <w:sz w:val="22"/>
        </w:rPr>
        <w:t>导</w:t>
      </w:r>
      <w:r>
        <w:rPr>
          <w:rFonts w:ascii="黑体" w:eastAsia="黑体" w:hAnsi="宋体" w:hint="eastAsia"/>
          <w:b/>
          <w:bCs/>
          <w:szCs w:val="20"/>
        </w:rPr>
        <w:t>：</w:t>
      </w:r>
      <w:r>
        <w:rPr>
          <w:rFonts w:ascii="宋体" w:hAnsi="宋体" w:hint="eastAsia"/>
          <w:bCs/>
          <w:sz w:val="22"/>
        </w:rPr>
        <w:t>祁</w:t>
      </w:r>
      <w:r>
        <w:rPr>
          <w:rFonts w:ascii="宋体" w:hAnsi="宋体"/>
          <w:bCs/>
          <w:sz w:val="22"/>
        </w:rPr>
        <w:t xml:space="preserve">  </w:t>
      </w:r>
      <w:r>
        <w:rPr>
          <w:rFonts w:ascii="宋体" w:hAnsi="宋体" w:hint="eastAsia"/>
          <w:bCs/>
          <w:sz w:val="22"/>
        </w:rPr>
        <w:t>萌</w:t>
      </w:r>
    </w:p>
    <w:p w:rsidR="003937DA" w:rsidRDefault="003937DA">
      <w:pPr>
        <w:spacing w:line="400" w:lineRule="exact"/>
        <w:rPr>
          <w:rFonts w:ascii="黑体" w:eastAsia="黑体" w:hAnsi="宋体"/>
          <w:b/>
          <w:bCs/>
          <w:szCs w:val="20"/>
        </w:rPr>
      </w:pPr>
      <w:r>
        <w:rPr>
          <w:rFonts w:ascii="黑体" w:eastAsia="黑体" w:hAnsi="宋体" w:hint="eastAsia"/>
          <w:b/>
          <w:bCs/>
          <w:sz w:val="22"/>
        </w:rPr>
        <w:t>主　　审：</w:t>
      </w:r>
      <w:r>
        <w:rPr>
          <w:rFonts w:ascii="宋体" w:hAnsi="宋体" w:hint="eastAsia"/>
          <w:bCs/>
          <w:sz w:val="22"/>
        </w:rPr>
        <w:t>宋凯果</w:t>
      </w:r>
    </w:p>
    <w:p w:rsidR="003937DA" w:rsidRDefault="003937DA">
      <w:pPr>
        <w:spacing w:line="400" w:lineRule="exact"/>
        <w:rPr>
          <w:rFonts w:ascii="黑体" w:eastAsia="黑体" w:hAnsi="宋体"/>
          <w:b/>
          <w:bCs/>
          <w:szCs w:val="20"/>
        </w:rPr>
      </w:pPr>
      <w:r>
        <w:rPr>
          <w:rFonts w:ascii="黑体" w:eastAsia="黑体" w:hAnsi="宋体" w:hint="eastAsia"/>
          <w:b/>
          <w:bCs/>
          <w:sz w:val="22"/>
        </w:rPr>
        <w:t>主　　编：</w:t>
      </w:r>
      <w:r>
        <w:rPr>
          <w:rFonts w:ascii="宋体" w:hAnsi="宋体" w:hint="eastAsia"/>
          <w:bCs/>
          <w:sz w:val="22"/>
        </w:rPr>
        <w:t>任</w:t>
      </w:r>
      <w:r>
        <w:rPr>
          <w:rFonts w:ascii="宋体" w:hAnsi="宋体"/>
          <w:bCs/>
          <w:sz w:val="22"/>
        </w:rPr>
        <w:t xml:space="preserve">  </w:t>
      </w:r>
      <w:r>
        <w:rPr>
          <w:rFonts w:ascii="宋体" w:hAnsi="宋体" w:hint="eastAsia"/>
          <w:bCs/>
          <w:sz w:val="22"/>
        </w:rPr>
        <w:t>智</w:t>
      </w:r>
    </w:p>
    <w:p w:rsidR="003937DA" w:rsidRDefault="003937DA">
      <w:pPr>
        <w:spacing w:line="400" w:lineRule="exact"/>
        <w:rPr>
          <w:rFonts w:ascii="宋体"/>
          <w:bCs/>
          <w:sz w:val="22"/>
        </w:rPr>
      </w:pPr>
      <w:r>
        <w:rPr>
          <w:rFonts w:ascii="黑体" w:eastAsia="黑体" w:hAnsi="宋体" w:hint="eastAsia"/>
          <w:b/>
          <w:bCs/>
          <w:sz w:val="22"/>
        </w:rPr>
        <w:t>执行主编：</w:t>
      </w:r>
      <w:r>
        <w:rPr>
          <w:rFonts w:ascii="宋体" w:hAnsi="宋体" w:hint="eastAsia"/>
          <w:bCs/>
          <w:sz w:val="22"/>
        </w:rPr>
        <w:t>李梦雨</w:t>
      </w:r>
      <w:r>
        <w:rPr>
          <w:rFonts w:ascii="宋体" w:hAnsi="宋体"/>
          <w:bCs/>
          <w:sz w:val="22"/>
        </w:rPr>
        <w:t xml:space="preserve">  </w:t>
      </w:r>
      <w:r>
        <w:rPr>
          <w:rFonts w:ascii="宋体" w:hAnsi="宋体" w:hint="eastAsia"/>
          <w:bCs/>
          <w:sz w:val="22"/>
        </w:rPr>
        <w:t>温烈阳</w:t>
      </w:r>
      <w:r>
        <w:rPr>
          <w:rFonts w:ascii="宋体" w:hAnsi="宋体"/>
          <w:bCs/>
          <w:sz w:val="22"/>
        </w:rPr>
        <w:t xml:space="preserve">  </w:t>
      </w:r>
      <w:r>
        <w:rPr>
          <w:rFonts w:ascii="宋体" w:hAnsi="宋体" w:hint="eastAsia"/>
          <w:bCs/>
          <w:sz w:val="22"/>
        </w:rPr>
        <w:t>刘婷婷</w:t>
      </w:r>
      <w:r>
        <w:rPr>
          <w:rFonts w:ascii="宋体" w:hAnsi="宋体"/>
          <w:bCs/>
          <w:sz w:val="22"/>
        </w:rPr>
        <w:t xml:space="preserve">  </w:t>
      </w:r>
      <w:r>
        <w:rPr>
          <w:rFonts w:ascii="宋体" w:hAnsi="宋体" w:hint="eastAsia"/>
          <w:bCs/>
          <w:sz w:val="22"/>
        </w:rPr>
        <w:t>陈一鑫</w:t>
      </w:r>
    </w:p>
    <w:p w:rsidR="003937DA" w:rsidRDefault="003937DA">
      <w:pPr>
        <w:spacing w:line="400" w:lineRule="exact"/>
        <w:rPr>
          <w:rFonts w:ascii="宋体"/>
          <w:bCs/>
          <w:sz w:val="22"/>
        </w:rPr>
      </w:pPr>
      <w:r>
        <w:rPr>
          <w:rFonts w:ascii="黑体" w:eastAsia="黑体" w:hAnsi="宋体" w:hint="eastAsia"/>
          <w:b/>
          <w:bCs/>
          <w:sz w:val="22"/>
        </w:rPr>
        <w:t>联系地址：</w:t>
      </w:r>
      <w:r>
        <w:rPr>
          <w:rFonts w:ascii="宋体" w:hAnsi="宋体" w:hint="eastAsia"/>
          <w:bCs/>
          <w:sz w:val="22"/>
        </w:rPr>
        <w:t>华北水利水电大学团委</w:t>
      </w:r>
      <w:r>
        <w:rPr>
          <w:rFonts w:ascii="宋体" w:hAnsi="宋体"/>
          <w:bCs/>
          <w:sz w:val="22"/>
        </w:rPr>
        <w:t>(450011)</w:t>
      </w:r>
    </w:p>
    <w:p w:rsidR="003937DA" w:rsidRDefault="003937DA">
      <w:pPr>
        <w:spacing w:line="400" w:lineRule="exact"/>
        <w:rPr>
          <w:rFonts w:ascii="宋体"/>
          <w:bCs/>
          <w:sz w:val="22"/>
        </w:rPr>
      </w:pPr>
      <w:r>
        <w:rPr>
          <w:rFonts w:ascii="黑体" w:eastAsia="黑体" w:hAnsi="宋体" w:hint="eastAsia"/>
          <w:b/>
          <w:bCs/>
          <w:sz w:val="22"/>
        </w:rPr>
        <w:t>联系电话：</w:t>
      </w:r>
      <w:r>
        <w:rPr>
          <w:rFonts w:ascii="宋体" w:hAnsi="宋体"/>
          <w:bCs/>
          <w:sz w:val="22"/>
        </w:rPr>
        <w:t>0371-69127469</w:t>
      </w:r>
    </w:p>
    <w:p w:rsidR="003937DA" w:rsidRDefault="003937DA">
      <w:pPr>
        <w:pBdr>
          <w:bottom w:val="single" w:sz="6" w:space="1" w:color="auto"/>
        </w:pBdr>
        <w:spacing w:line="400" w:lineRule="exact"/>
        <w:rPr>
          <w:rFonts w:ascii="宋体"/>
          <w:bCs/>
          <w:sz w:val="22"/>
        </w:rPr>
      </w:pPr>
      <w:r>
        <w:rPr>
          <w:rFonts w:ascii="黑体" w:eastAsia="黑体" w:hAnsi="宋体" w:hint="eastAsia"/>
          <w:b/>
          <w:bCs/>
          <w:sz w:val="22"/>
        </w:rPr>
        <w:t>电子邮箱：</w:t>
      </w:r>
      <w:r>
        <w:rPr>
          <w:rFonts w:ascii="宋体" w:hAnsi="宋体" w:cs="宋体"/>
          <w:szCs w:val="21"/>
        </w:rPr>
        <w:t>tuanweixw@163.com</w:t>
      </w:r>
    </w:p>
    <w:p w:rsidR="003937DA" w:rsidRDefault="003937DA">
      <w:pPr>
        <w:spacing w:line="400" w:lineRule="exact"/>
        <w:rPr>
          <w:rFonts w:ascii="黑体" w:eastAsia="黑体" w:hAnsi="宋体"/>
          <w:b/>
          <w:bCs/>
          <w:szCs w:val="20"/>
        </w:rPr>
      </w:pPr>
      <w:r>
        <w:rPr>
          <w:rFonts w:ascii="黑体" w:eastAsia="黑体" w:hAnsi="宋体" w:hint="eastAsia"/>
          <w:b/>
          <w:bCs/>
          <w:sz w:val="22"/>
        </w:rPr>
        <w:t>报：</w:t>
      </w:r>
      <w:r>
        <w:rPr>
          <w:rFonts w:ascii="宋体" w:hAnsi="宋体" w:hint="eastAsia"/>
          <w:bCs/>
          <w:sz w:val="22"/>
        </w:rPr>
        <w:t>团省委、校党委</w:t>
      </w:r>
    </w:p>
    <w:p w:rsidR="003937DA" w:rsidRDefault="003937DA">
      <w:pPr>
        <w:spacing w:line="400" w:lineRule="exact"/>
        <w:rPr>
          <w:rFonts w:ascii="宋体"/>
          <w:bCs/>
          <w:sz w:val="22"/>
        </w:rPr>
      </w:pPr>
      <w:r>
        <w:rPr>
          <w:rFonts w:ascii="黑体" w:eastAsia="黑体" w:hAnsi="宋体" w:hint="eastAsia"/>
          <w:b/>
          <w:bCs/>
          <w:sz w:val="22"/>
        </w:rPr>
        <w:t>送：</w:t>
      </w:r>
      <w:r>
        <w:rPr>
          <w:rFonts w:ascii="宋体" w:hAnsi="宋体" w:hint="eastAsia"/>
          <w:bCs/>
          <w:sz w:val="22"/>
        </w:rPr>
        <w:t>党群各部门、各院、部、处</w:t>
      </w:r>
    </w:p>
    <w:sectPr w:rsidR="003937DA" w:rsidSect="00EC277F">
      <w:headerReference w:type="default" r:id="rId10"/>
      <w:footerReference w:type="default" r:id="rId11"/>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7DA" w:rsidRDefault="003937DA" w:rsidP="00EC277F">
      <w:r>
        <w:separator/>
      </w:r>
    </w:p>
  </w:endnote>
  <w:endnote w:type="continuationSeparator" w:id="0">
    <w:p w:rsidR="003937DA" w:rsidRDefault="003937DA" w:rsidP="00EC27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um"/>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_GB231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7DA" w:rsidRDefault="003937DA">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NUp7fHFAQAAawMAAA4AAAAAAAAAAQAgAAAAHgEAAGRycy9lMm9Eb2MueG1s&#10;UEsFBgAAAAAGAAYAWQEAAFUFAAAAAA==&#10;" filled="f" stroked="f">
          <v:textbox style="mso-fit-shape-to-text:t" inset="0,0,0,0">
            <w:txbxContent>
              <w:p w:rsidR="003937DA" w:rsidRDefault="003937DA">
                <w:pPr>
                  <w:snapToGrid w:val="0"/>
                  <w:rPr>
                    <w:sz w:val="18"/>
                  </w:rPr>
                </w:pPr>
                <w:fldSimple w:instr=" PAGE  \* MERGEFORMAT ">
                  <w:r w:rsidRPr="00670B4A">
                    <w:rPr>
                      <w:noProof/>
                      <w:sz w:val="18"/>
                    </w:rPr>
                    <w:t>-</w:t>
                  </w:r>
                  <w:r>
                    <w:rPr>
                      <w:noProof/>
                    </w:rPr>
                    <w:t xml:space="preserve"> 7 -</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7DA" w:rsidRDefault="003937DA" w:rsidP="00EC277F">
      <w:r>
        <w:separator/>
      </w:r>
    </w:p>
  </w:footnote>
  <w:footnote w:type="continuationSeparator" w:id="0">
    <w:p w:rsidR="003937DA" w:rsidRDefault="003937DA" w:rsidP="00EC27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7DA" w:rsidRDefault="003937D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23F0"/>
    <w:rsid w:val="0017179F"/>
    <w:rsid w:val="00190491"/>
    <w:rsid w:val="001A496A"/>
    <w:rsid w:val="001A6DF1"/>
    <w:rsid w:val="001B7CEE"/>
    <w:rsid w:val="00203758"/>
    <w:rsid w:val="00232557"/>
    <w:rsid w:val="0025505F"/>
    <w:rsid w:val="002D658D"/>
    <w:rsid w:val="003937DA"/>
    <w:rsid w:val="003A0B02"/>
    <w:rsid w:val="003C30B8"/>
    <w:rsid w:val="004221D0"/>
    <w:rsid w:val="00454B80"/>
    <w:rsid w:val="004A0B86"/>
    <w:rsid w:val="004E2EFF"/>
    <w:rsid w:val="005254E4"/>
    <w:rsid w:val="0059063A"/>
    <w:rsid w:val="005A22AD"/>
    <w:rsid w:val="005B34FE"/>
    <w:rsid w:val="005B7F20"/>
    <w:rsid w:val="005C7E3F"/>
    <w:rsid w:val="0060343C"/>
    <w:rsid w:val="00631CED"/>
    <w:rsid w:val="00633DCA"/>
    <w:rsid w:val="00656BA5"/>
    <w:rsid w:val="0066788E"/>
    <w:rsid w:val="00670B4A"/>
    <w:rsid w:val="006907E2"/>
    <w:rsid w:val="007B5506"/>
    <w:rsid w:val="00806FED"/>
    <w:rsid w:val="008A70A7"/>
    <w:rsid w:val="008D6351"/>
    <w:rsid w:val="008F1209"/>
    <w:rsid w:val="00904BAD"/>
    <w:rsid w:val="0093569F"/>
    <w:rsid w:val="009769A3"/>
    <w:rsid w:val="009F414F"/>
    <w:rsid w:val="00A523F0"/>
    <w:rsid w:val="00AB3235"/>
    <w:rsid w:val="00AE73D0"/>
    <w:rsid w:val="00C311FA"/>
    <w:rsid w:val="00C31328"/>
    <w:rsid w:val="00C32ECC"/>
    <w:rsid w:val="00CB214B"/>
    <w:rsid w:val="00D14D78"/>
    <w:rsid w:val="00D866D3"/>
    <w:rsid w:val="00DD3D06"/>
    <w:rsid w:val="00DE1D08"/>
    <w:rsid w:val="00DF656B"/>
    <w:rsid w:val="00EC277F"/>
    <w:rsid w:val="00F21831"/>
    <w:rsid w:val="00F52A90"/>
    <w:rsid w:val="00F56A99"/>
    <w:rsid w:val="00FE5502"/>
    <w:rsid w:val="0F7D2CFB"/>
    <w:rsid w:val="36740C5F"/>
    <w:rsid w:val="4D8B548E"/>
    <w:rsid w:val="523934F6"/>
    <w:rsid w:val="540E1088"/>
    <w:rsid w:val="75E77EF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77F"/>
    <w:pPr>
      <w:widowControl w:val="0"/>
      <w:jc w:val="both"/>
    </w:pPr>
  </w:style>
  <w:style w:type="paragraph" w:styleId="Heading1">
    <w:name w:val="heading 1"/>
    <w:basedOn w:val="Normal"/>
    <w:next w:val="Normal"/>
    <w:link w:val="Heading1Char"/>
    <w:uiPriority w:val="99"/>
    <w:qFormat/>
    <w:locked/>
    <w:rsid w:val="00EC277F"/>
    <w:pPr>
      <w:keepNext/>
      <w:keepLines/>
      <w:spacing w:line="576" w:lineRule="auto"/>
      <w:outlineLvl w:val="0"/>
    </w:pPr>
    <w:rPr>
      <w:b/>
      <w:kern w:val="44"/>
      <w:sz w:val="44"/>
      <w:szCs w:val="20"/>
    </w:rPr>
  </w:style>
  <w:style w:type="paragraph" w:styleId="Heading2">
    <w:name w:val="heading 2"/>
    <w:basedOn w:val="Normal"/>
    <w:next w:val="Normal"/>
    <w:link w:val="Heading2Char"/>
    <w:uiPriority w:val="99"/>
    <w:qFormat/>
    <w:locked/>
    <w:rsid w:val="00EC277F"/>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277F"/>
    <w:rPr>
      <w:rFonts w:ascii="Calibri" w:eastAsia="宋体" w:hAnsi="Calibri" w:cs="Times New Roman"/>
      <w:b/>
      <w:kern w:val="44"/>
      <w:sz w:val="44"/>
      <w:lang w:val="en-US" w:eastAsia="zh-CN"/>
    </w:rPr>
  </w:style>
  <w:style w:type="character" w:customStyle="1" w:styleId="Heading2Char">
    <w:name w:val="Heading 2 Char"/>
    <w:basedOn w:val="DefaultParagraphFont"/>
    <w:link w:val="Heading2"/>
    <w:uiPriority w:val="99"/>
    <w:locked/>
    <w:rsid w:val="00EC277F"/>
    <w:rPr>
      <w:rFonts w:ascii="Arial" w:eastAsia="黑体" w:hAnsi="Arial" w:cs="Times New Roman"/>
      <w:b/>
      <w:kern w:val="2"/>
      <w:sz w:val="32"/>
      <w:lang w:val="en-US" w:eastAsia="zh-CN"/>
    </w:rPr>
  </w:style>
  <w:style w:type="paragraph" w:styleId="BalloonText">
    <w:name w:val="Balloon Text"/>
    <w:basedOn w:val="Normal"/>
    <w:link w:val="BalloonTextChar"/>
    <w:uiPriority w:val="99"/>
    <w:rsid w:val="00EC277F"/>
    <w:rPr>
      <w:sz w:val="18"/>
      <w:szCs w:val="18"/>
    </w:rPr>
  </w:style>
  <w:style w:type="character" w:customStyle="1" w:styleId="BalloonTextChar">
    <w:name w:val="Balloon Text Char"/>
    <w:basedOn w:val="DefaultParagraphFont"/>
    <w:link w:val="BalloonText"/>
    <w:uiPriority w:val="99"/>
    <w:semiHidden/>
    <w:locked/>
    <w:rsid w:val="00EC277F"/>
    <w:rPr>
      <w:rFonts w:cs="Times New Roman"/>
      <w:sz w:val="18"/>
      <w:szCs w:val="18"/>
    </w:rPr>
  </w:style>
  <w:style w:type="paragraph" w:styleId="Footer">
    <w:name w:val="footer"/>
    <w:basedOn w:val="Normal"/>
    <w:link w:val="FooterChar"/>
    <w:uiPriority w:val="99"/>
    <w:rsid w:val="00EC277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EC277F"/>
    <w:rPr>
      <w:rFonts w:cs="Times New Roman"/>
      <w:sz w:val="18"/>
      <w:szCs w:val="18"/>
    </w:rPr>
  </w:style>
  <w:style w:type="paragraph" w:styleId="Header">
    <w:name w:val="header"/>
    <w:basedOn w:val="Normal"/>
    <w:link w:val="HeaderChar"/>
    <w:uiPriority w:val="99"/>
    <w:rsid w:val="00EC277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C277F"/>
    <w:rPr>
      <w:rFonts w:cs="Times New Roman"/>
      <w:sz w:val="18"/>
      <w:szCs w:val="18"/>
    </w:rPr>
  </w:style>
  <w:style w:type="paragraph" w:styleId="NormalWeb">
    <w:name w:val="Normal (Web)"/>
    <w:basedOn w:val="Normal"/>
    <w:uiPriority w:val="99"/>
    <w:rsid w:val="00EC277F"/>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7</Pages>
  <Words>456</Words>
  <Characters>2602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张鹏</dc:creator>
  <cp:keywords/>
  <dc:description/>
  <cp:lastModifiedBy>l</cp:lastModifiedBy>
  <cp:revision>14</cp:revision>
  <dcterms:created xsi:type="dcterms:W3CDTF">2016-07-10T09:47:00Z</dcterms:created>
  <dcterms:modified xsi:type="dcterms:W3CDTF">2017-07-03T12:51:00Z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