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30" w:rsidRPr="00E04830" w:rsidRDefault="00E04830" w:rsidP="00E04830">
      <w:pPr>
        <w:jc w:val="center"/>
        <w:rPr>
          <w:rFonts w:ascii="Arial" w:eastAsia="宋体" w:hAnsi="Arial" w:cs="Arial"/>
          <w:b/>
          <w:sz w:val="30"/>
          <w:szCs w:val="30"/>
        </w:rPr>
      </w:pPr>
      <w:r w:rsidRPr="00E04830">
        <w:rPr>
          <w:rFonts w:ascii="Arial" w:eastAsia="宋体" w:hAnsi="Arial" w:cs="Arial"/>
          <w:b/>
          <w:sz w:val="30"/>
          <w:szCs w:val="30"/>
        </w:rPr>
        <w:t>20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16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年</w:t>
      </w:r>
      <w:r>
        <w:rPr>
          <w:rFonts w:ascii="Arial" w:eastAsia="宋体" w:hAnsi="Arial" w:cs="Arial" w:hint="eastAsia"/>
          <w:b/>
          <w:sz w:val="30"/>
          <w:szCs w:val="30"/>
        </w:rPr>
        <w:t>7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月函授面授课程安排</w:t>
      </w:r>
    </w:p>
    <w:p w:rsidR="00E04830" w:rsidRPr="00E04830" w:rsidRDefault="00E04830" w:rsidP="00E04830">
      <w:pPr>
        <w:jc w:val="center"/>
        <w:rPr>
          <w:rFonts w:ascii="Arial" w:eastAsia="宋体" w:hAnsi="Arial" w:cs="Arial"/>
          <w:sz w:val="30"/>
          <w:szCs w:val="30"/>
        </w:rPr>
      </w:pPr>
    </w:p>
    <w:tbl>
      <w:tblPr>
        <w:tblW w:w="9097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227"/>
        <w:gridCol w:w="3793"/>
        <w:gridCol w:w="1726"/>
      </w:tblGrid>
      <w:tr w:rsidR="00E04830" w:rsidRPr="00E04830" w:rsidTr="006A441E">
        <w:trPr>
          <w:trHeight w:val="17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年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业（层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课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名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A43D02" w:rsidRPr="00E04830" w:rsidTr="00A43D02">
        <w:trPr>
          <w:trHeight w:val="17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 w:rsidR="004C309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水利水电工程</w:t>
            </w:r>
          </w:p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（高起本）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02" w:rsidRPr="00EC40B2" w:rsidRDefault="00A43D02" w:rsidP="00A43D02">
            <w:pPr>
              <w:jc w:val="center"/>
            </w:pPr>
            <w:r w:rsidRPr="00EC40B2">
              <w:rPr>
                <w:rFonts w:ascii="Arial" w:hAnsi="Arial" w:cs="Arial" w:hint="eastAsia"/>
                <w:spacing w:val="-12"/>
                <w:sz w:val="18"/>
                <w:szCs w:val="15"/>
              </w:rPr>
              <w:t>思想道德修养与法律基础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</w:tr>
      <w:tr w:rsidR="00A43D02" w:rsidRPr="00E04830" w:rsidTr="00A43D02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02" w:rsidRPr="00EC40B2" w:rsidRDefault="00A43D02" w:rsidP="00A43D02">
            <w:pPr>
              <w:jc w:val="center"/>
              <w:rPr>
                <w:rFonts w:ascii="Arial" w:hAnsi="Arial" w:cs="Arial"/>
                <w:szCs w:val="21"/>
              </w:rPr>
            </w:pPr>
            <w:r w:rsidRPr="00EC40B2">
              <w:rPr>
                <w:rFonts w:ascii="Arial" w:hAnsi="Arial" w:cs="Arial" w:hint="eastAsia"/>
                <w:szCs w:val="21"/>
              </w:rPr>
              <w:t>水工建筑物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</w:tr>
      <w:tr w:rsidR="00A43D02" w:rsidRPr="00E04830" w:rsidTr="00A43D02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02" w:rsidRPr="00EC40B2" w:rsidRDefault="00A43D02" w:rsidP="00A43D02">
            <w:pPr>
              <w:jc w:val="center"/>
              <w:rPr>
                <w:rFonts w:ascii="Arial" w:hAnsi="Arial" w:cs="Arial"/>
                <w:szCs w:val="21"/>
              </w:rPr>
            </w:pPr>
            <w:r w:rsidRPr="00EC40B2">
              <w:rPr>
                <w:rFonts w:ascii="Arial" w:hAnsi="Arial" w:cs="Arial" w:hint="eastAsia"/>
                <w:szCs w:val="21"/>
              </w:rPr>
              <w:t>工程经济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</w:tr>
      <w:tr w:rsidR="00A43D02" w:rsidRPr="00E04830" w:rsidTr="00A43D02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02" w:rsidRPr="00EC40B2" w:rsidRDefault="00A43D02" w:rsidP="00A43D02">
            <w:pPr>
              <w:jc w:val="center"/>
              <w:rPr>
                <w:rFonts w:ascii="Arial" w:hAnsi="Arial" w:cs="Arial"/>
                <w:szCs w:val="21"/>
              </w:rPr>
            </w:pPr>
            <w:r w:rsidRPr="00EC40B2">
              <w:rPr>
                <w:rFonts w:ascii="Arial" w:hAnsi="Arial" w:cs="Arial" w:hint="eastAsia"/>
                <w:szCs w:val="21"/>
              </w:rPr>
              <w:t>水工钢结构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D02" w:rsidRPr="00E04830" w:rsidRDefault="00A43D02" w:rsidP="00E048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</w:tr>
      <w:tr w:rsidR="00E04830" w:rsidRPr="00E04830" w:rsidTr="006A441E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A43D02" w:rsidP="00E0483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Arial" w:hAnsi="Arial" w:cs="Arial" w:hint="eastAsia"/>
              </w:rPr>
              <w:t>水工建筑物课程设计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 w:rsidR="004C309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水利水电工程</w:t>
            </w:r>
          </w:p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（高起本）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320E32" w:rsidRDefault="00324D0F" w:rsidP="00324D0F">
            <w:pPr>
              <w:jc w:val="center"/>
            </w:pPr>
            <w:r w:rsidRPr="00320E32">
              <w:rPr>
                <w:rFonts w:ascii="Arial" w:hAnsi="Arial" w:cs="Arial" w:hint="eastAsia"/>
              </w:rPr>
              <w:t>结构力学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320E32" w:rsidRDefault="00324D0F" w:rsidP="00324D0F">
            <w:pPr>
              <w:jc w:val="center"/>
              <w:rPr>
                <w:rFonts w:ascii="Arial" w:hAnsi="Arial" w:cs="Arial"/>
              </w:rPr>
            </w:pPr>
            <w:r w:rsidRPr="00320E32">
              <w:rPr>
                <w:rFonts w:ascii="Arial" w:hAnsi="Arial" w:cs="Arial" w:hint="eastAsia"/>
              </w:rPr>
              <w:t>电工学及电气设备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320E32" w:rsidRDefault="00324D0F" w:rsidP="00324D0F">
            <w:pPr>
              <w:jc w:val="center"/>
              <w:rPr>
                <w:rFonts w:ascii="Arial" w:hAnsi="Arial" w:cs="Arial"/>
              </w:rPr>
            </w:pPr>
            <w:r w:rsidRPr="00320E32">
              <w:rPr>
                <w:rFonts w:ascii="Arial" w:hAnsi="Arial" w:cs="Arial" w:hint="eastAsia"/>
              </w:rPr>
              <w:t>工程水文学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6A441E">
        <w:trPr>
          <w:trHeight w:val="17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 w:rsidR="004C309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水利水电工程</w:t>
            </w:r>
          </w:p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（高起本）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Default="00324D0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理论力学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6A441E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Default="00324D0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工程测量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6A441E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Default="00324D0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</w:rPr>
              <w:t>工程材料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水利水电建筑工程</w:t>
            </w:r>
          </w:p>
          <w:p w:rsidR="00324D0F" w:rsidRPr="00E04830" w:rsidRDefault="00324D0F" w:rsidP="00E04830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（高起专）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AD6CC4" w:rsidRDefault="00324D0F" w:rsidP="00324D0F">
            <w:pPr>
              <w:jc w:val="center"/>
            </w:pPr>
            <w:r w:rsidRPr="00AD6CC4">
              <w:rPr>
                <w:rFonts w:ascii="Arial" w:hAnsi="Arial" w:cs="Arial" w:hint="eastAsia"/>
                <w:szCs w:val="18"/>
              </w:rPr>
              <w:t>思想道德修养与法律基础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AD6CC4" w:rsidRDefault="00324D0F" w:rsidP="00324D0F">
            <w:pPr>
              <w:jc w:val="center"/>
            </w:pPr>
            <w:r w:rsidRPr="00AD6CC4">
              <w:rPr>
                <w:rFonts w:ascii="Arial" w:hAnsi="Arial" w:cs="Arial" w:hint="eastAsia"/>
              </w:rPr>
              <w:t>水工钢筋混凝土结构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AD6CC4" w:rsidRDefault="00324D0F" w:rsidP="00324D0F">
            <w:pPr>
              <w:jc w:val="center"/>
              <w:rPr>
                <w:rFonts w:ascii="Arial" w:hAnsi="Arial" w:cs="Arial"/>
              </w:rPr>
            </w:pPr>
            <w:r w:rsidRPr="00AD6CC4">
              <w:rPr>
                <w:rFonts w:ascii="Arial" w:hAnsi="Arial" w:cs="Arial" w:hint="eastAsia"/>
              </w:rPr>
              <w:t>土</w:t>
            </w:r>
            <w:r w:rsidRPr="00AD6CC4">
              <w:rPr>
                <w:rFonts w:ascii="Arial" w:hAnsi="Arial" w:cs="Arial"/>
              </w:rPr>
              <w:t xml:space="preserve"> </w:t>
            </w:r>
            <w:r w:rsidRPr="00AD6CC4">
              <w:rPr>
                <w:rFonts w:ascii="Arial" w:hAnsi="Arial" w:cs="Arial" w:hint="eastAsia"/>
              </w:rPr>
              <w:t>力</w:t>
            </w:r>
            <w:r w:rsidRPr="00AD6CC4">
              <w:rPr>
                <w:rFonts w:ascii="Arial" w:hAnsi="Arial" w:cs="Arial"/>
              </w:rPr>
              <w:t xml:space="preserve"> </w:t>
            </w:r>
            <w:r w:rsidRPr="00AD6CC4">
              <w:rPr>
                <w:rFonts w:ascii="Arial" w:hAnsi="Arial" w:cs="Arial" w:hint="eastAsia"/>
              </w:rPr>
              <w:t>学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AD6CC4" w:rsidRDefault="00324D0F" w:rsidP="00324D0F">
            <w:pPr>
              <w:jc w:val="center"/>
              <w:rPr>
                <w:rFonts w:ascii="Arial" w:hAnsi="Arial" w:cs="Arial"/>
              </w:rPr>
            </w:pPr>
            <w:r w:rsidRPr="00AD6CC4">
              <w:rPr>
                <w:rFonts w:ascii="Arial" w:hAnsi="Arial" w:cs="Arial" w:hint="eastAsia"/>
              </w:rPr>
              <w:t>水利工程地质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24D0F" w:rsidRPr="00E04830" w:rsidTr="00324D0F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0F" w:rsidRPr="00AD6CC4" w:rsidRDefault="00324D0F" w:rsidP="00324D0F">
            <w:pPr>
              <w:jc w:val="center"/>
              <w:rPr>
                <w:rFonts w:ascii="Times New Roman" w:hAnsi="Times New Roman" w:cs="Times New Roman"/>
              </w:rPr>
            </w:pPr>
            <w:r w:rsidRPr="00AD6CC4">
              <w:rPr>
                <w:rFonts w:ascii="Arial" w:hAnsi="Arial" w:cs="Arial" w:hint="eastAsia"/>
                <w:spacing w:val="-8"/>
              </w:rPr>
              <w:t>水工钢筋混凝土结构课程设计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D0F" w:rsidRPr="00E04830" w:rsidRDefault="00324D0F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639A3" w:rsidRPr="00E04830" w:rsidTr="00294334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水利水电工程</w:t>
            </w:r>
          </w:p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3" w:rsidRPr="00804DE4" w:rsidRDefault="005639A3" w:rsidP="00082FCA">
            <w:pPr>
              <w:jc w:val="center"/>
              <w:rPr>
                <w:rFonts w:ascii="Arial" w:hAnsi="Arial" w:cs="Arial"/>
              </w:rPr>
            </w:pPr>
            <w:r w:rsidRPr="00804DE4">
              <w:rPr>
                <w:rFonts w:ascii="Arial" w:hAnsi="Arial" w:cs="Arial" w:hint="eastAsia"/>
              </w:rPr>
              <w:t>水工钢结构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639A3" w:rsidRPr="00E04830" w:rsidTr="00294334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3" w:rsidRPr="00804DE4" w:rsidRDefault="005639A3" w:rsidP="00082FCA">
            <w:pPr>
              <w:jc w:val="center"/>
              <w:rPr>
                <w:rFonts w:ascii="Arial" w:hAnsi="Arial" w:cs="Arial"/>
              </w:rPr>
            </w:pPr>
            <w:r w:rsidRPr="00804DE4">
              <w:rPr>
                <w:rFonts w:ascii="Arial" w:hAnsi="Arial" w:cs="Arial" w:hint="eastAsia"/>
              </w:rPr>
              <w:t>水工建筑物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639A3" w:rsidRPr="00E04830" w:rsidTr="00294334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3" w:rsidRPr="00804DE4" w:rsidRDefault="005639A3" w:rsidP="00082FCA">
            <w:pPr>
              <w:jc w:val="center"/>
              <w:rPr>
                <w:rFonts w:ascii="Arial" w:hAnsi="Arial" w:cs="Arial"/>
              </w:rPr>
            </w:pPr>
            <w:r w:rsidRPr="00804DE4">
              <w:rPr>
                <w:rFonts w:ascii="Arial" w:hAnsi="Arial" w:cs="Arial" w:hint="eastAsia"/>
              </w:rPr>
              <w:t>水利工程施工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639A3" w:rsidRPr="00E04830" w:rsidTr="00294334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3" w:rsidRPr="00804DE4" w:rsidRDefault="005639A3" w:rsidP="006E16CB">
            <w:pPr>
              <w:jc w:val="center"/>
              <w:rPr>
                <w:rFonts w:ascii="Arial" w:hAnsi="Arial" w:cs="Arial"/>
              </w:rPr>
            </w:pPr>
            <w:r w:rsidRPr="00E04830">
              <w:rPr>
                <w:rFonts w:ascii="Arial" w:eastAsia="宋体" w:hAnsi="Arial" w:cs="Arial"/>
                <w:szCs w:val="24"/>
              </w:rPr>
              <w:t>建设项目管理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9A3" w:rsidRPr="00E04830" w:rsidRDefault="005639A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B010C5" w:rsidRPr="00E04830" w:rsidTr="00F47353">
        <w:trPr>
          <w:trHeight w:val="366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工程管理</w:t>
            </w:r>
          </w:p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（专升本）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>
            <w:pPr>
              <w:spacing w:before="50" w:after="50"/>
              <w:jc w:val="center"/>
              <w:rPr>
                <w:rFonts w:ascii="Arial" w:hAnsi="Arial" w:cs="Arial"/>
                <w:szCs w:val="15"/>
              </w:rPr>
            </w:pPr>
            <w:r>
              <w:rPr>
                <w:rFonts w:ascii="Arial" w:hAnsi="Arial" w:cs="Arial" w:hint="eastAsia"/>
                <w:szCs w:val="15"/>
              </w:rPr>
              <w:t>统计学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B010C5" w:rsidRPr="00E04830" w:rsidTr="00F47353">
        <w:trPr>
          <w:trHeight w:val="273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>
            <w:pPr>
              <w:spacing w:before="50" w:after="5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运筹学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B010C5" w:rsidRPr="00E04830" w:rsidTr="00F47353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>
            <w:pPr>
              <w:spacing w:before="50" w:after="5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 w:hint="eastAsia"/>
                <w:szCs w:val="18"/>
              </w:rPr>
              <w:t>企业财务管理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0C5" w:rsidRPr="00E04830" w:rsidRDefault="00B010C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7129BE" w:rsidRDefault="007129BE" w:rsidP="007129B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水利水电工程</w:t>
            </w:r>
          </w:p>
          <w:p w:rsidR="007129BE" w:rsidRPr="00E04830" w:rsidRDefault="007129BE" w:rsidP="007129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4837C5" w:rsidRDefault="007129BE" w:rsidP="00CA7835">
            <w:pPr>
              <w:jc w:val="center"/>
              <w:rPr>
                <w:rFonts w:hint="eastAsia"/>
              </w:rPr>
            </w:pPr>
            <w:r w:rsidRPr="004837C5">
              <w:rPr>
                <w:rFonts w:hint="eastAsia"/>
              </w:rPr>
              <w:t>大学英语</w:t>
            </w:r>
            <w:r w:rsidRPr="004837C5">
              <w:rPr>
                <w:rFonts w:hint="eastAsia"/>
              </w:rPr>
              <w:t>(3)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4837C5" w:rsidRDefault="007129BE" w:rsidP="00CA7835">
            <w:pPr>
              <w:jc w:val="center"/>
              <w:rPr>
                <w:rFonts w:hint="eastAsia"/>
              </w:rPr>
            </w:pPr>
            <w:r w:rsidRPr="004837C5">
              <w:rPr>
                <w:rFonts w:hint="eastAsia"/>
              </w:rPr>
              <w:t>高等数学</w:t>
            </w:r>
            <w:r w:rsidRPr="004837C5">
              <w:rPr>
                <w:rFonts w:hint="eastAsia"/>
              </w:rPr>
              <w:t>(2)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CA7835">
            <w:pPr>
              <w:jc w:val="center"/>
            </w:pPr>
            <w:r w:rsidRPr="004837C5">
              <w:rPr>
                <w:rFonts w:hint="eastAsia"/>
              </w:rPr>
              <w:t>线性代数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7129BE" w:rsidRDefault="007129BE" w:rsidP="007129B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工程管理</w:t>
            </w:r>
          </w:p>
          <w:p w:rsidR="007129BE" w:rsidRPr="00E04830" w:rsidRDefault="007129BE" w:rsidP="007129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BC434B" w:rsidRDefault="007129BE" w:rsidP="00CA7835">
            <w:pPr>
              <w:jc w:val="center"/>
              <w:rPr>
                <w:rFonts w:hint="eastAsia"/>
              </w:rPr>
            </w:pPr>
            <w:r w:rsidRPr="00BC434B">
              <w:rPr>
                <w:rFonts w:hint="eastAsia"/>
              </w:rPr>
              <w:t>大学英语（</w:t>
            </w:r>
            <w:r w:rsidRPr="00BC434B">
              <w:rPr>
                <w:rFonts w:hint="eastAsia"/>
              </w:rPr>
              <w:t>3</w:t>
            </w:r>
            <w:r w:rsidRPr="00BC434B">
              <w:rPr>
                <w:rFonts w:hint="eastAsia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BC434B" w:rsidRDefault="007129BE" w:rsidP="00CA7835">
            <w:pPr>
              <w:jc w:val="center"/>
              <w:rPr>
                <w:rFonts w:hint="eastAsia"/>
              </w:rPr>
            </w:pPr>
            <w:r w:rsidRPr="00BC434B">
              <w:rPr>
                <w:rFonts w:hint="eastAsia"/>
              </w:rPr>
              <w:t>高等数学（</w:t>
            </w:r>
            <w:r w:rsidRPr="00BC434B">
              <w:rPr>
                <w:rFonts w:hint="eastAsia"/>
              </w:rPr>
              <w:t>2</w:t>
            </w:r>
            <w:r w:rsidRPr="00BC434B">
              <w:rPr>
                <w:rFonts w:hint="eastAsia"/>
              </w:rPr>
              <w:t>）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CA7835">
            <w:pPr>
              <w:jc w:val="center"/>
            </w:pPr>
            <w:r w:rsidRPr="00BC434B">
              <w:rPr>
                <w:rFonts w:hint="eastAsia"/>
              </w:rPr>
              <w:t>概率论与数理统计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7129BE" w:rsidRDefault="007129BE" w:rsidP="007129BE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水利水电建筑工程</w:t>
            </w:r>
          </w:p>
          <w:p w:rsidR="007129BE" w:rsidRPr="00E04830" w:rsidRDefault="007129BE" w:rsidP="007129BE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29BE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（高起专）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21067A" w:rsidRDefault="007129BE" w:rsidP="00CA7835">
            <w:pPr>
              <w:jc w:val="center"/>
              <w:rPr>
                <w:rFonts w:hint="eastAsia"/>
              </w:rPr>
            </w:pPr>
            <w:r w:rsidRPr="0021067A">
              <w:rPr>
                <w:rFonts w:hint="eastAsia"/>
              </w:rPr>
              <w:t>大学英语</w:t>
            </w:r>
            <w:r w:rsidRPr="0021067A">
              <w:rPr>
                <w:rFonts w:hint="eastAsia"/>
              </w:rPr>
              <w:t>(1)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Pr="0021067A" w:rsidRDefault="007129BE" w:rsidP="00CA7835">
            <w:pPr>
              <w:jc w:val="center"/>
              <w:rPr>
                <w:rFonts w:hint="eastAsia"/>
              </w:rPr>
            </w:pPr>
            <w:r w:rsidRPr="0021067A">
              <w:rPr>
                <w:rFonts w:hint="eastAsia"/>
              </w:rPr>
              <w:t>高等数学</w:t>
            </w:r>
            <w:r w:rsidRPr="0021067A">
              <w:rPr>
                <w:rFonts w:hint="eastAsia"/>
              </w:rPr>
              <w:t>(1)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129BE" w:rsidRPr="00E04830" w:rsidTr="00CA7835">
        <w:trPr>
          <w:trHeight w:val="170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BE" w:rsidRDefault="007129BE" w:rsidP="00CA7835">
            <w:pPr>
              <w:jc w:val="center"/>
            </w:pPr>
            <w:r w:rsidRPr="0021067A">
              <w:rPr>
                <w:rFonts w:hint="eastAsia"/>
              </w:rPr>
              <w:t>计算机应用基础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BE" w:rsidRPr="00E04830" w:rsidRDefault="007129BE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jc w:val="center"/>
        <w:rPr>
          <w:rFonts w:ascii="Arial" w:eastAsia="宋体" w:hAnsi="Arial" w:cs="Arial"/>
          <w:b/>
          <w:sz w:val="30"/>
          <w:szCs w:val="30"/>
        </w:rPr>
      </w:pPr>
      <w:r w:rsidRPr="00E04830">
        <w:rPr>
          <w:rFonts w:ascii="Arial" w:eastAsia="宋体" w:hAnsi="Arial" w:cs="Arial"/>
          <w:b/>
          <w:sz w:val="30"/>
          <w:szCs w:val="30"/>
        </w:rPr>
        <w:t>20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16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年</w:t>
      </w:r>
      <w:r w:rsidR="0051088B">
        <w:rPr>
          <w:rFonts w:ascii="Arial" w:eastAsia="宋体" w:hAnsi="Arial" w:cs="Arial" w:hint="eastAsia"/>
          <w:b/>
          <w:sz w:val="30"/>
          <w:szCs w:val="30"/>
        </w:rPr>
        <w:t>7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月函授面授课程安排</w:t>
      </w:r>
    </w:p>
    <w:p w:rsidR="00E04830" w:rsidRPr="00E04830" w:rsidRDefault="00E04830" w:rsidP="00E04830">
      <w:pPr>
        <w:jc w:val="center"/>
        <w:rPr>
          <w:rFonts w:ascii="Arial" w:eastAsia="宋体" w:hAnsi="Arial" w:cs="Arial"/>
          <w:b/>
          <w:sz w:val="30"/>
          <w:szCs w:val="30"/>
        </w:rPr>
      </w:pPr>
    </w:p>
    <w:tbl>
      <w:tblPr>
        <w:tblW w:w="9201" w:type="dxa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194"/>
        <w:gridCol w:w="3870"/>
        <w:gridCol w:w="1786"/>
      </w:tblGrid>
      <w:tr w:rsidR="00E04830" w:rsidRPr="00E04830" w:rsidTr="006A441E">
        <w:trPr>
          <w:trHeight w:val="3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年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业（层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课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名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51088B" w:rsidRPr="00E04830" w:rsidTr="0051088B">
        <w:trPr>
          <w:trHeight w:val="387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 w:rsidR="004C3092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土木工程</w:t>
            </w:r>
          </w:p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高起本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8B" w:rsidRPr="0010411C" w:rsidRDefault="0051088B" w:rsidP="0051088B">
            <w:pPr>
              <w:jc w:val="center"/>
            </w:pPr>
            <w:r w:rsidRPr="0010411C">
              <w:rPr>
                <w:rFonts w:hint="eastAsia"/>
              </w:rPr>
              <w:t>工程经济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088B" w:rsidRPr="00E04830" w:rsidTr="0051088B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8B" w:rsidRPr="0010411C" w:rsidRDefault="0051088B" w:rsidP="0051088B">
            <w:pPr>
              <w:jc w:val="center"/>
            </w:pPr>
            <w:r w:rsidRPr="0010411C">
              <w:rPr>
                <w:rFonts w:hint="eastAsia"/>
              </w:rPr>
              <w:t>砌体结构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088B" w:rsidRPr="00E04830" w:rsidTr="0051088B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8B" w:rsidRPr="0010411C" w:rsidRDefault="0051088B" w:rsidP="0051088B">
            <w:pPr>
              <w:jc w:val="center"/>
            </w:pPr>
            <w:r w:rsidRPr="0010411C">
              <w:rPr>
                <w:rFonts w:hint="eastAsia"/>
              </w:rPr>
              <w:t>建筑结构抗震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51088B" w:rsidRPr="00E04830" w:rsidTr="0051088B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8B" w:rsidRDefault="0051088B" w:rsidP="0051088B">
            <w:pPr>
              <w:jc w:val="center"/>
            </w:pPr>
            <w:r w:rsidRPr="0010411C">
              <w:rPr>
                <w:rFonts w:hint="eastAsia"/>
              </w:rPr>
              <w:t>思想道德修养与法律基础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88B" w:rsidRPr="00E04830" w:rsidRDefault="0051088B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</w:p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土木工程</w:t>
            </w:r>
          </w:p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高起本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Pr="000B1585" w:rsidRDefault="008B7AE2" w:rsidP="008B7AE2">
            <w:pPr>
              <w:jc w:val="center"/>
              <w:rPr>
                <w:rFonts w:hint="eastAsia"/>
              </w:rPr>
            </w:pPr>
            <w:r w:rsidRPr="000B1585">
              <w:rPr>
                <w:rFonts w:hint="eastAsia"/>
              </w:rPr>
              <w:t>结构力学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Pr="000B1585" w:rsidRDefault="008B7AE2" w:rsidP="008B7AE2">
            <w:pPr>
              <w:jc w:val="center"/>
              <w:rPr>
                <w:rFonts w:hint="eastAsia"/>
              </w:rPr>
            </w:pPr>
            <w:r w:rsidRPr="000B1585">
              <w:rPr>
                <w:rFonts w:hint="eastAsia"/>
              </w:rPr>
              <w:t>电工学及电气设备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Default="008B7AE2" w:rsidP="008B7AE2">
            <w:pPr>
              <w:jc w:val="center"/>
            </w:pPr>
            <w:r w:rsidRPr="000B1585">
              <w:rPr>
                <w:rFonts w:hint="eastAsia"/>
              </w:rPr>
              <w:t>钢结构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土木工程</w:t>
            </w:r>
          </w:p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高起本</w:t>
            </w: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Pr="00B77497" w:rsidRDefault="008B7AE2" w:rsidP="008B7AE2">
            <w:pPr>
              <w:jc w:val="center"/>
              <w:rPr>
                <w:rFonts w:hint="eastAsia"/>
              </w:rPr>
            </w:pPr>
            <w:r w:rsidRPr="00B77497">
              <w:rPr>
                <w:rFonts w:hint="eastAsia"/>
              </w:rPr>
              <w:t>理论力学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Pr="00B77497" w:rsidRDefault="008B7AE2" w:rsidP="008B7AE2">
            <w:pPr>
              <w:jc w:val="center"/>
              <w:rPr>
                <w:rFonts w:hint="eastAsia"/>
              </w:rPr>
            </w:pPr>
            <w:r w:rsidRPr="00B77497">
              <w:rPr>
                <w:rFonts w:hint="eastAsia"/>
              </w:rPr>
              <w:t>工程测量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B7AE2" w:rsidRPr="00E04830" w:rsidTr="008B7AE2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AE2" w:rsidRDefault="008B7AE2" w:rsidP="008B7AE2">
            <w:pPr>
              <w:jc w:val="center"/>
            </w:pPr>
            <w:r w:rsidRPr="00B77497">
              <w:rPr>
                <w:rFonts w:hint="eastAsia"/>
              </w:rPr>
              <w:t>土木工程材料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AE2" w:rsidRPr="00E04830" w:rsidRDefault="008B7AE2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967E3" w:rsidRPr="00E04830" w:rsidTr="002967E3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建筑工程技术</w:t>
            </w:r>
          </w:p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（高起专）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E3" w:rsidRPr="00F60354" w:rsidRDefault="002967E3" w:rsidP="002967E3">
            <w:pPr>
              <w:jc w:val="center"/>
              <w:rPr>
                <w:rFonts w:hint="eastAsia"/>
              </w:rPr>
            </w:pPr>
            <w:r w:rsidRPr="00F60354">
              <w:rPr>
                <w:rFonts w:hint="eastAsia"/>
              </w:rPr>
              <w:t>思想道德修养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967E3" w:rsidRPr="00E04830" w:rsidTr="002967E3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E3" w:rsidRPr="00F60354" w:rsidRDefault="002967E3" w:rsidP="002967E3">
            <w:pPr>
              <w:jc w:val="center"/>
              <w:rPr>
                <w:rFonts w:hint="eastAsia"/>
              </w:rPr>
            </w:pPr>
            <w:r w:rsidRPr="00F60354">
              <w:rPr>
                <w:rFonts w:hint="eastAsia"/>
              </w:rPr>
              <w:t>与法律基础房屋建筑学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967E3" w:rsidRPr="00E04830" w:rsidTr="002967E3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E3" w:rsidRPr="00F60354" w:rsidRDefault="002967E3" w:rsidP="002967E3">
            <w:pPr>
              <w:jc w:val="center"/>
              <w:rPr>
                <w:rFonts w:hint="eastAsia"/>
              </w:rPr>
            </w:pPr>
            <w:r w:rsidRPr="00F60354">
              <w:rPr>
                <w:rFonts w:hint="eastAsia"/>
              </w:rPr>
              <w:t>混凝土结构基本原理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967E3" w:rsidRPr="00E04830" w:rsidTr="002967E3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E3" w:rsidRPr="00F60354" w:rsidRDefault="002967E3" w:rsidP="002967E3">
            <w:pPr>
              <w:jc w:val="center"/>
              <w:rPr>
                <w:rFonts w:hint="eastAsia"/>
              </w:rPr>
            </w:pPr>
            <w:r w:rsidRPr="00F60354">
              <w:rPr>
                <w:rFonts w:hint="eastAsia"/>
              </w:rPr>
              <w:t>工程项目管理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967E3" w:rsidRPr="00E04830" w:rsidTr="002967E3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7E3" w:rsidRDefault="002967E3" w:rsidP="002967E3">
            <w:pPr>
              <w:jc w:val="center"/>
            </w:pPr>
            <w:r w:rsidRPr="00F60354">
              <w:rPr>
                <w:rFonts w:hint="eastAsia"/>
              </w:rPr>
              <w:t>混凝土结构基本原理课程设计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7E3" w:rsidRPr="00E04830" w:rsidRDefault="002967E3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17B80" w:rsidRPr="00E04830" w:rsidTr="00417B80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土木工程</w:t>
            </w:r>
          </w:p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（专升本）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0" w:rsidRPr="006E0ABB" w:rsidRDefault="00417B80" w:rsidP="00A73FF5">
            <w:pPr>
              <w:jc w:val="center"/>
              <w:rPr>
                <w:rFonts w:hint="eastAsia"/>
              </w:rPr>
            </w:pPr>
            <w:r w:rsidRPr="006E0ABB">
              <w:rPr>
                <w:rFonts w:hint="eastAsia"/>
              </w:rPr>
              <w:t>建筑结构抗震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17B80" w:rsidRPr="00E04830" w:rsidTr="00417B80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0" w:rsidRPr="006E0ABB" w:rsidRDefault="00417B80" w:rsidP="00A73FF5">
            <w:pPr>
              <w:jc w:val="center"/>
              <w:rPr>
                <w:rFonts w:hint="eastAsia"/>
              </w:rPr>
            </w:pPr>
            <w:r w:rsidRPr="006E0ABB">
              <w:rPr>
                <w:rFonts w:hint="eastAsia"/>
              </w:rPr>
              <w:t>工程结构检验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17B80" w:rsidRPr="00E04830" w:rsidTr="00417B80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0" w:rsidRPr="006E0ABB" w:rsidRDefault="00417B80" w:rsidP="00417B80">
            <w:pPr>
              <w:jc w:val="center"/>
              <w:rPr>
                <w:rFonts w:hint="eastAsia"/>
              </w:rPr>
            </w:pPr>
            <w:r w:rsidRPr="006E0ABB">
              <w:rPr>
                <w:rFonts w:hint="eastAsia"/>
              </w:rPr>
              <w:t>土木工程施工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17B80" w:rsidRPr="00E04830" w:rsidTr="00417B80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80" w:rsidRDefault="00417B80" w:rsidP="00417B80">
            <w:pPr>
              <w:jc w:val="center"/>
            </w:pPr>
            <w:r w:rsidRPr="006E0ABB">
              <w:rPr>
                <w:rFonts w:hint="eastAsia"/>
              </w:rPr>
              <w:t>土木工程施工课程设计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80" w:rsidRPr="00E04830" w:rsidRDefault="00417B80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2A6151" w:rsidRDefault="00E81385" w:rsidP="002A6151">
            <w:pPr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2A615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土木工程</w:t>
            </w:r>
          </w:p>
          <w:p w:rsidR="00E81385" w:rsidRPr="00E04830" w:rsidRDefault="00E81385" w:rsidP="002A615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615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Pr="000E0648" w:rsidRDefault="00E81385" w:rsidP="00E81385">
            <w:pPr>
              <w:jc w:val="center"/>
              <w:rPr>
                <w:rFonts w:hint="eastAsia"/>
              </w:rPr>
            </w:pPr>
            <w:r w:rsidRPr="000E0648">
              <w:rPr>
                <w:rFonts w:hint="eastAsia"/>
              </w:rPr>
              <w:t>大学英语</w:t>
            </w:r>
            <w:r w:rsidRPr="000E0648">
              <w:rPr>
                <w:rFonts w:hint="eastAsia"/>
              </w:rPr>
              <w:t>(3)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Pr="000E0648" w:rsidRDefault="00E81385" w:rsidP="00E81385">
            <w:pPr>
              <w:jc w:val="center"/>
              <w:rPr>
                <w:rFonts w:hint="eastAsia"/>
              </w:rPr>
            </w:pPr>
            <w:r w:rsidRPr="000E0648">
              <w:rPr>
                <w:rFonts w:hint="eastAsia"/>
              </w:rPr>
              <w:t>高等数学</w:t>
            </w:r>
            <w:r w:rsidRPr="000E0648">
              <w:rPr>
                <w:rFonts w:hint="eastAsia"/>
              </w:rPr>
              <w:t>(2)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81385">
            <w:pPr>
              <w:jc w:val="center"/>
            </w:pPr>
            <w:r w:rsidRPr="000E0648">
              <w:rPr>
                <w:rFonts w:hint="eastAsia"/>
              </w:rPr>
              <w:t>线性代数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2A6151" w:rsidRDefault="00E81385" w:rsidP="002A6151">
            <w:pPr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2A615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建筑工程技术</w:t>
            </w:r>
          </w:p>
          <w:p w:rsidR="00E81385" w:rsidRPr="00E04830" w:rsidRDefault="00E81385" w:rsidP="002A615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A615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（高起专）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Pr="004A2389" w:rsidRDefault="00E81385" w:rsidP="00E81385">
            <w:pPr>
              <w:jc w:val="center"/>
              <w:rPr>
                <w:rFonts w:hint="eastAsia"/>
              </w:rPr>
            </w:pPr>
            <w:r w:rsidRPr="004A2389">
              <w:rPr>
                <w:rFonts w:hint="eastAsia"/>
              </w:rPr>
              <w:t>大学英语</w:t>
            </w:r>
            <w:r w:rsidRPr="004A2389">
              <w:rPr>
                <w:rFonts w:hint="eastAsia"/>
              </w:rPr>
              <w:t>(1)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Pr="004A2389" w:rsidRDefault="00E81385" w:rsidP="00E81385">
            <w:pPr>
              <w:jc w:val="center"/>
              <w:rPr>
                <w:rFonts w:hint="eastAsia"/>
              </w:rPr>
            </w:pPr>
            <w:r w:rsidRPr="004A2389">
              <w:rPr>
                <w:rFonts w:hint="eastAsia"/>
              </w:rPr>
              <w:t>高等数学（</w:t>
            </w:r>
            <w:r w:rsidRPr="004A2389">
              <w:rPr>
                <w:rFonts w:hint="eastAsia"/>
              </w:rPr>
              <w:t>1</w:t>
            </w:r>
            <w:r w:rsidRPr="004A2389">
              <w:rPr>
                <w:rFonts w:hint="eastAsia"/>
              </w:rPr>
              <w:t>）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81385" w:rsidRPr="00E04830" w:rsidTr="00E81385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5" w:rsidRDefault="00E81385" w:rsidP="00E81385">
            <w:pPr>
              <w:jc w:val="center"/>
            </w:pPr>
            <w:r w:rsidRPr="004A2389">
              <w:rPr>
                <w:rFonts w:hint="eastAsia"/>
              </w:rPr>
              <w:t>计算机应用基础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5" w:rsidRPr="00E04830" w:rsidRDefault="00E81385" w:rsidP="00E04830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Default="00E04830" w:rsidP="00E04830">
      <w:pPr>
        <w:rPr>
          <w:rFonts w:ascii="Arial" w:eastAsia="宋体" w:hAnsi="Arial" w:cs="Arial" w:hint="eastAsia"/>
          <w:b/>
          <w:sz w:val="30"/>
          <w:szCs w:val="30"/>
        </w:rPr>
      </w:pPr>
    </w:p>
    <w:p w:rsidR="00F653B1" w:rsidRPr="00E04830" w:rsidRDefault="00F653B1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ind w:firstLineChars="846" w:firstLine="2548"/>
        <w:rPr>
          <w:rFonts w:ascii="Arial" w:eastAsia="宋体" w:hAnsi="Arial" w:cs="Arial"/>
          <w:b/>
          <w:sz w:val="30"/>
          <w:szCs w:val="30"/>
        </w:rPr>
      </w:pPr>
      <w:r w:rsidRPr="00E04830">
        <w:rPr>
          <w:rFonts w:ascii="Arial" w:eastAsia="宋体" w:hAnsi="Arial" w:cs="Arial"/>
          <w:b/>
          <w:sz w:val="30"/>
          <w:szCs w:val="30"/>
        </w:rPr>
        <w:lastRenderedPageBreak/>
        <w:t>20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16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年</w:t>
      </w:r>
      <w:r w:rsidR="000B75E8">
        <w:rPr>
          <w:rFonts w:ascii="Arial" w:eastAsia="宋体" w:hAnsi="Arial" w:cs="Arial" w:hint="eastAsia"/>
          <w:b/>
          <w:sz w:val="30"/>
          <w:szCs w:val="30"/>
        </w:rPr>
        <w:t>7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月函授面授课程安排</w:t>
      </w:r>
    </w:p>
    <w:p w:rsidR="00E04830" w:rsidRPr="00E04830" w:rsidRDefault="00E04830" w:rsidP="00E04830">
      <w:pPr>
        <w:ind w:firstLineChars="846" w:firstLine="2548"/>
        <w:rPr>
          <w:rFonts w:ascii="Arial" w:eastAsia="宋体" w:hAnsi="Arial" w:cs="Arial"/>
          <w:b/>
          <w:sz w:val="30"/>
          <w:szCs w:val="30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503"/>
        <w:gridCol w:w="3356"/>
        <w:gridCol w:w="1659"/>
      </w:tblGrid>
      <w:tr w:rsidR="00E04830" w:rsidRPr="00E04830" w:rsidTr="002A66FA">
        <w:trPr>
          <w:trHeight w:val="28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年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业（层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课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名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3319E2" w:rsidRPr="00E04830" w:rsidTr="002A66FA">
        <w:trPr>
          <w:trHeight w:val="284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E2" w:rsidRPr="001C3668" w:rsidRDefault="003319E2" w:rsidP="002A66FA">
            <w:pPr>
              <w:jc w:val="center"/>
              <w:rPr>
                <w:rFonts w:hint="eastAsia"/>
              </w:rPr>
            </w:pPr>
            <w:r w:rsidRPr="001C3668">
              <w:rPr>
                <w:rFonts w:hint="eastAsia"/>
              </w:rPr>
              <w:t>思想道德修养与法律基础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3319E2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E2" w:rsidRPr="001C3668" w:rsidRDefault="003319E2" w:rsidP="002A66FA">
            <w:pPr>
              <w:jc w:val="center"/>
              <w:rPr>
                <w:rFonts w:hint="eastAsia"/>
              </w:rPr>
            </w:pPr>
            <w:r w:rsidRPr="001C3668">
              <w:rPr>
                <w:rFonts w:hint="eastAsia"/>
              </w:rPr>
              <w:t>高电压技术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319E2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E2" w:rsidRPr="001C3668" w:rsidRDefault="003319E2" w:rsidP="002A66FA">
            <w:pPr>
              <w:jc w:val="center"/>
              <w:rPr>
                <w:rFonts w:hint="eastAsia"/>
              </w:rPr>
            </w:pPr>
            <w:r w:rsidRPr="001C3668">
              <w:rPr>
                <w:rFonts w:hint="eastAsia"/>
              </w:rPr>
              <w:t>发电厂计算机监控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E2" w:rsidRPr="00E04830" w:rsidRDefault="003319E2" w:rsidP="002A66F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Default="00F906E4" w:rsidP="002A66FA">
            <w:pPr>
              <w:jc w:val="center"/>
            </w:pPr>
            <w:r w:rsidRPr="001C3668">
              <w:rPr>
                <w:rFonts w:hint="eastAsia"/>
              </w:rPr>
              <w:t>微机保护原理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</w:p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Pr="003141DD" w:rsidRDefault="00F906E4" w:rsidP="002A66FA">
            <w:pPr>
              <w:jc w:val="center"/>
              <w:rPr>
                <w:rFonts w:hint="eastAsia"/>
              </w:rPr>
            </w:pPr>
            <w:r w:rsidRPr="003141DD">
              <w:rPr>
                <w:rFonts w:hint="eastAsia"/>
              </w:rPr>
              <w:t>电力系统稳态分析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Pr="003141DD" w:rsidRDefault="00F906E4" w:rsidP="002A66FA">
            <w:pPr>
              <w:jc w:val="center"/>
              <w:rPr>
                <w:rFonts w:hint="eastAsia"/>
              </w:rPr>
            </w:pPr>
            <w:r w:rsidRPr="003141DD">
              <w:rPr>
                <w:rFonts w:hint="eastAsia"/>
              </w:rPr>
              <w:t>发电厂动力部分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Pr="003141DD" w:rsidRDefault="00F906E4" w:rsidP="002A66FA">
            <w:pPr>
              <w:jc w:val="center"/>
              <w:rPr>
                <w:rFonts w:hint="eastAsia"/>
              </w:rPr>
            </w:pPr>
            <w:r w:rsidRPr="003141DD">
              <w:rPr>
                <w:rFonts w:hint="eastAsia"/>
              </w:rPr>
              <w:t>电力系统暂态分析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Pr="003141DD" w:rsidRDefault="00F906E4" w:rsidP="002A66FA">
            <w:pPr>
              <w:jc w:val="center"/>
              <w:rPr>
                <w:rFonts w:hint="eastAsia"/>
              </w:rPr>
            </w:pPr>
            <w:r w:rsidRPr="003141DD">
              <w:rPr>
                <w:rFonts w:hint="eastAsia"/>
              </w:rPr>
              <w:t>电力系统稳态分析课程设计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906E4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E4" w:rsidRDefault="00F906E4" w:rsidP="002A66FA">
            <w:pPr>
              <w:jc w:val="center"/>
            </w:pPr>
            <w:r w:rsidRPr="003141DD">
              <w:rPr>
                <w:rFonts w:hint="eastAsia"/>
              </w:rPr>
              <w:t>电力系统暂态分析课程设计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E4" w:rsidRPr="00E04830" w:rsidRDefault="00F906E4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  <w:p w:rsidR="008F68AD" w:rsidRPr="00E04830" w:rsidRDefault="008F68AD" w:rsidP="002A66FA">
            <w:pPr>
              <w:widowControl/>
              <w:ind w:leftChars="-133" w:left="-1" w:hangingChars="116" w:hanging="278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8F7C90" w:rsidRDefault="008F68AD" w:rsidP="002A66FA">
            <w:pPr>
              <w:jc w:val="center"/>
              <w:rPr>
                <w:rFonts w:hint="eastAsia"/>
              </w:rPr>
            </w:pPr>
            <w:r w:rsidRPr="008F7C90">
              <w:rPr>
                <w:rFonts w:hint="eastAsia"/>
              </w:rPr>
              <w:t>电路原理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8F7C90" w:rsidRDefault="008F68AD" w:rsidP="002A66FA">
            <w:pPr>
              <w:jc w:val="center"/>
              <w:rPr>
                <w:rFonts w:hint="eastAsia"/>
              </w:rPr>
            </w:pPr>
            <w:r w:rsidRPr="008F7C90">
              <w:rPr>
                <w:rFonts w:hint="eastAsia"/>
              </w:rPr>
              <w:t>模拟电子技术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Default="008F68AD" w:rsidP="002A66FA">
            <w:pPr>
              <w:jc w:val="center"/>
            </w:pPr>
            <w:r w:rsidRPr="008F7C90">
              <w:rPr>
                <w:rFonts w:hint="eastAsia"/>
              </w:rPr>
              <w:t>电力电子技术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发电厂及电力系统</w:t>
            </w:r>
          </w:p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（高起专）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4F09A5" w:rsidRDefault="008F68AD" w:rsidP="002A66FA">
            <w:pPr>
              <w:jc w:val="center"/>
              <w:rPr>
                <w:rFonts w:hint="eastAsia"/>
              </w:rPr>
            </w:pPr>
            <w:r w:rsidRPr="004F09A5">
              <w:rPr>
                <w:rFonts w:hint="eastAsia"/>
              </w:rPr>
              <w:t>电子技术基础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4F09A5" w:rsidRDefault="008F68AD" w:rsidP="002A66FA">
            <w:pPr>
              <w:jc w:val="center"/>
              <w:rPr>
                <w:rFonts w:hint="eastAsia"/>
              </w:rPr>
            </w:pPr>
            <w:r w:rsidRPr="004F09A5">
              <w:rPr>
                <w:rFonts w:hint="eastAsia"/>
              </w:rPr>
              <w:t>电力系统分析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Default="008F68AD" w:rsidP="002A66FA">
            <w:pPr>
              <w:jc w:val="center"/>
            </w:pPr>
            <w:r w:rsidRPr="004F09A5">
              <w:rPr>
                <w:rFonts w:hint="eastAsia"/>
              </w:rPr>
              <w:t>发电厂动力部分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电气工程及其自动化</w:t>
            </w:r>
          </w:p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（专升本）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CD0C3F" w:rsidRDefault="008F68AD" w:rsidP="002A66FA">
            <w:pPr>
              <w:jc w:val="center"/>
              <w:rPr>
                <w:rFonts w:hint="eastAsia"/>
              </w:rPr>
            </w:pPr>
            <w:r w:rsidRPr="00CD0C3F">
              <w:rPr>
                <w:rFonts w:hint="eastAsia"/>
              </w:rPr>
              <w:t>电力系统暂态分析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CD0C3F" w:rsidRDefault="008F68AD" w:rsidP="002A66FA">
            <w:pPr>
              <w:jc w:val="center"/>
              <w:rPr>
                <w:rFonts w:hint="eastAsia"/>
              </w:rPr>
            </w:pPr>
            <w:r w:rsidRPr="00CD0C3F">
              <w:rPr>
                <w:rFonts w:hint="eastAsia"/>
              </w:rPr>
              <w:t>电力系统稳态分析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CD0C3F" w:rsidRDefault="008F68AD" w:rsidP="002A66FA">
            <w:pPr>
              <w:jc w:val="center"/>
              <w:rPr>
                <w:rFonts w:hint="eastAsia"/>
              </w:rPr>
            </w:pPr>
            <w:r w:rsidRPr="00CD0C3F">
              <w:rPr>
                <w:rFonts w:hint="eastAsia"/>
              </w:rPr>
              <w:t>高电压技术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CD0C3F" w:rsidRDefault="008F68AD" w:rsidP="002A66FA">
            <w:pPr>
              <w:jc w:val="center"/>
              <w:rPr>
                <w:rFonts w:hint="eastAsia"/>
              </w:rPr>
            </w:pPr>
            <w:r w:rsidRPr="00CD0C3F">
              <w:rPr>
                <w:rFonts w:hint="eastAsia"/>
              </w:rPr>
              <w:t>发电厂计算机监控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Pr="00CD0C3F" w:rsidRDefault="008F68AD" w:rsidP="002A66FA">
            <w:pPr>
              <w:jc w:val="center"/>
              <w:rPr>
                <w:rFonts w:hint="eastAsia"/>
              </w:rPr>
            </w:pPr>
            <w:r w:rsidRPr="00CD0C3F">
              <w:rPr>
                <w:rFonts w:hint="eastAsia"/>
              </w:rPr>
              <w:t>电力系统稳态分析课程设计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F68AD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D" w:rsidRDefault="008F68AD" w:rsidP="002A66FA">
            <w:pPr>
              <w:jc w:val="center"/>
            </w:pPr>
            <w:r w:rsidRPr="00CD0C3F">
              <w:rPr>
                <w:rFonts w:hint="eastAsia"/>
              </w:rPr>
              <w:t>电力系统暂态分析课程设计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D" w:rsidRPr="00E04830" w:rsidRDefault="008F68AD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610A78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热能动力设备与应用</w:t>
            </w:r>
          </w:p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（高起专）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8" w:rsidRPr="006002AE" w:rsidRDefault="00610A78" w:rsidP="002A66FA">
            <w:pPr>
              <w:jc w:val="center"/>
              <w:rPr>
                <w:rFonts w:hint="eastAsia"/>
              </w:rPr>
            </w:pPr>
            <w:r w:rsidRPr="006002AE">
              <w:rPr>
                <w:rFonts w:hint="eastAsia"/>
              </w:rPr>
              <w:t>机械设计基础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610A78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8" w:rsidRPr="006002AE" w:rsidRDefault="00610A78" w:rsidP="002A66FA">
            <w:pPr>
              <w:jc w:val="center"/>
              <w:rPr>
                <w:rFonts w:hint="eastAsia"/>
              </w:rPr>
            </w:pPr>
            <w:r w:rsidRPr="006002AE">
              <w:rPr>
                <w:rFonts w:hint="eastAsia"/>
              </w:rPr>
              <w:t>流体力学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610A78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8" w:rsidRPr="006002AE" w:rsidRDefault="00610A78" w:rsidP="002A66FA">
            <w:pPr>
              <w:jc w:val="center"/>
              <w:rPr>
                <w:rFonts w:hint="eastAsia"/>
              </w:rPr>
            </w:pPr>
            <w:r w:rsidRPr="006002AE">
              <w:rPr>
                <w:rFonts w:hint="eastAsia"/>
              </w:rPr>
              <w:t>工程热力学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610A78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78" w:rsidRDefault="00610A78" w:rsidP="002A66FA">
            <w:pPr>
              <w:jc w:val="center"/>
            </w:pPr>
            <w:r w:rsidRPr="006002AE">
              <w:rPr>
                <w:rFonts w:hint="eastAsia"/>
              </w:rPr>
              <w:t>汽轮机原理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A78" w:rsidRPr="00E04830" w:rsidRDefault="00610A78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805C6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热能与动力工程</w:t>
            </w:r>
          </w:p>
          <w:p w:rsidR="007805C6" w:rsidRPr="00E04830" w:rsidRDefault="007805C6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（专升本）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6" w:rsidRPr="005E1D52" w:rsidRDefault="007805C6" w:rsidP="002A66FA">
            <w:pPr>
              <w:jc w:val="center"/>
              <w:rPr>
                <w:rFonts w:hint="eastAsia"/>
              </w:rPr>
            </w:pPr>
            <w:r w:rsidRPr="005E1D52">
              <w:rPr>
                <w:rFonts w:hint="eastAsia"/>
              </w:rPr>
              <w:t>汽轮机调节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805C6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6" w:rsidRPr="005E1D52" w:rsidRDefault="007805C6" w:rsidP="002A66FA">
            <w:pPr>
              <w:jc w:val="center"/>
              <w:rPr>
                <w:rFonts w:hint="eastAsia"/>
              </w:rPr>
            </w:pPr>
            <w:r w:rsidRPr="005E1D52">
              <w:rPr>
                <w:rFonts w:hint="eastAsia"/>
              </w:rPr>
              <w:t>锅炉运行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7805C6" w:rsidRPr="00E04830" w:rsidTr="002A66FA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C6" w:rsidRDefault="007805C6" w:rsidP="002A66FA">
            <w:pPr>
              <w:jc w:val="center"/>
            </w:pPr>
            <w:r w:rsidRPr="005E1D52">
              <w:rPr>
                <w:rFonts w:hint="eastAsia"/>
              </w:rPr>
              <w:t>汽轮机运行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C6" w:rsidRPr="00E04830" w:rsidRDefault="007805C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476A6" w:rsidRPr="00E04830" w:rsidTr="00F653B1">
        <w:trPr>
          <w:trHeight w:val="284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F653B1" w:rsidRDefault="008476A6" w:rsidP="00F653B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F653B1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电气工程及其自动化</w:t>
            </w:r>
          </w:p>
          <w:p w:rsidR="008476A6" w:rsidRPr="00E04830" w:rsidRDefault="008476A6" w:rsidP="00F653B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F653B1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A6" w:rsidRPr="005B24D4" w:rsidRDefault="008476A6" w:rsidP="00F653B1">
            <w:pPr>
              <w:jc w:val="center"/>
              <w:rPr>
                <w:rFonts w:hint="eastAsia"/>
              </w:rPr>
            </w:pPr>
            <w:r w:rsidRPr="005B24D4">
              <w:rPr>
                <w:rFonts w:hint="eastAsia"/>
              </w:rPr>
              <w:t>大学英语</w:t>
            </w:r>
            <w:r w:rsidRPr="005B24D4">
              <w:rPr>
                <w:rFonts w:hint="eastAsia"/>
              </w:rPr>
              <w:t>(3)</w:t>
            </w:r>
          </w:p>
        </w:tc>
        <w:tc>
          <w:tcPr>
            <w:tcW w:w="1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476A6" w:rsidRPr="00E04830" w:rsidTr="00F653B1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Default="008476A6" w:rsidP="002A66F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A6" w:rsidRPr="005B24D4" w:rsidRDefault="008476A6" w:rsidP="00F653B1">
            <w:pPr>
              <w:jc w:val="center"/>
              <w:rPr>
                <w:rFonts w:hint="eastAsia"/>
              </w:rPr>
            </w:pPr>
            <w:r w:rsidRPr="005B24D4">
              <w:rPr>
                <w:rFonts w:hint="eastAsia"/>
              </w:rPr>
              <w:t>高等数学</w:t>
            </w:r>
            <w:r w:rsidRPr="005B24D4">
              <w:rPr>
                <w:rFonts w:hint="eastAsia"/>
              </w:rPr>
              <w:t>(2)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8476A6" w:rsidRPr="00E04830" w:rsidTr="00F653B1">
        <w:trPr>
          <w:trHeight w:val="284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Default="008476A6" w:rsidP="002A66F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A6" w:rsidRDefault="008476A6" w:rsidP="00F653B1">
            <w:pPr>
              <w:jc w:val="center"/>
            </w:pPr>
            <w:r w:rsidRPr="005B24D4">
              <w:rPr>
                <w:rFonts w:hint="eastAsia"/>
              </w:rPr>
              <w:t>线性代数</w:t>
            </w: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6A6" w:rsidRPr="00E04830" w:rsidRDefault="008476A6" w:rsidP="002A66F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E04830" w:rsidRDefault="00E04830" w:rsidP="00E04830">
      <w:pPr>
        <w:ind w:firstLineChars="946" w:firstLine="2849"/>
        <w:rPr>
          <w:rFonts w:ascii="Arial" w:eastAsia="宋体" w:hAnsi="Arial" w:cs="Arial" w:hint="eastAsia"/>
          <w:b/>
          <w:sz w:val="30"/>
          <w:szCs w:val="30"/>
        </w:rPr>
      </w:pPr>
    </w:p>
    <w:p w:rsidR="008476A6" w:rsidRDefault="008476A6" w:rsidP="00E04830">
      <w:pPr>
        <w:ind w:firstLineChars="946" w:firstLine="2849"/>
        <w:rPr>
          <w:rFonts w:ascii="Arial" w:eastAsia="宋体" w:hAnsi="Arial" w:cs="Arial" w:hint="eastAsia"/>
          <w:b/>
          <w:sz w:val="30"/>
          <w:szCs w:val="30"/>
        </w:rPr>
      </w:pPr>
    </w:p>
    <w:p w:rsidR="008476A6" w:rsidRDefault="008476A6" w:rsidP="00E04830">
      <w:pPr>
        <w:ind w:firstLineChars="946" w:firstLine="2849"/>
        <w:rPr>
          <w:rFonts w:ascii="Arial" w:eastAsia="宋体" w:hAnsi="Arial" w:cs="Arial" w:hint="eastAsia"/>
          <w:b/>
          <w:sz w:val="30"/>
          <w:szCs w:val="30"/>
        </w:rPr>
      </w:pPr>
    </w:p>
    <w:p w:rsidR="008476A6" w:rsidRPr="00E04830" w:rsidRDefault="008476A6" w:rsidP="00E04830">
      <w:pPr>
        <w:ind w:firstLineChars="946" w:firstLine="2849"/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rPr>
          <w:rFonts w:ascii="Arial" w:eastAsia="宋体" w:hAnsi="Arial" w:cs="Arial"/>
          <w:b/>
          <w:sz w:val="30"/>
          <w:szCs w:val="30"/>
        </w:rPr>
      </w:pPr>
    </w:p>
    <w:p w:rsidR="00E04830" w:rsidRPr="00E04830" w:rsidRDefault="00E04830" w:rsidP="00E04830">
      <w:pPr>
        <w:ind w:firstLineChars="746" w:firstLine="2247"/>
        <w:rPr>
          <w:rFonts w:ascii="Arial" w:eastAsia="宋体" w:hAnsi="Arial" w:cs="Arial"/>
          <w:b/>
          <w:sz w:val="30"/>
          <w:szCs w:val="30"/>
        </w:rPr>
      </w:pPr>
      <w:r w:rsidRPr="00E04830">
        <w:rPr>
          <w:rFonts w:ascii="Arial" w:eastAsia="宋体" w:hAnsi="Arial" w:cs="Arial"/>
          <w:b/>
          <w:sz w:val="30"/>
          <w:szCs w:val="30"/>
        </w:rPr>
        <w:lastRenderedPageBreak/>
        <w:t>20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16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年</w:t>
      </w:r>
      <w:r w:rsidR="0009632F">
        <w:rPr>
          <w:rFonts w:ascii="Arial" w:eastAsia="宋体" w:hAnsi="Arial" w:cs="Arial" w:hint="eastAsia"/>
          <w:b/>
          <w:sz w:val="30"/>
          <w:szCs w:val="30"/>
        </w:rPr>
        <w:t>7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月函授面授课程安排</w:t>
      </w:r>
    </w:p>
    <w:tbl>
      <w:tblPr>
        <w:tblW w:w="8877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506"/>
        <w:gridCol w:w="3350"/>
        <w:gridCol w:w="1670"/>
      </w:tblGrid>
      <w:tr w:rsidR="00E04830" w:rsidRPr="00E04830" w:rsidTr="006A441E">
        <w:trPr>
          <w:trHeight w:val="3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年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业（层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课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名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30" w:rsidRPr="00E04830" w:rsidRDefault="00E04830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E478E4" w:rsidRPr="00E04830" w:rsidTr="00E478E4">
        <w:trPr>
          <w:trHeight w:val="387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04830">
              <w:rPr>
                <w:rFonts w:ascii="Arial" w:eastAsia="宋体" w:hAnsi="Arial" w:cs="Arial"/>
                <w:sz w:val="24"/>
                <w:szCs w:val="24"/>
              </w:rPr>
              <w:t>测绘工程</w:t>
            </w:r>
          </w:p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Times New Roman" w:eastAsia="宋体" w:hAnsi="Times New Roman" w:cs="Times New Roman"/>
                <w:sz w:val="24"/>
                <w:szCs w:val="24"/>
              </w:rPr>
              <w:t>（专升本）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E4" w:rsidRPr="00C67C4E" w:rsidRDefault="00E478E4" w:rsidP="00E478E4">
            <w:pPr>
              <w:jc w:val="center"/>
              <w:rPr>
                <w:rFonts w:hint="eastAsia"/>
              </w:rPr>
            </w:pPr>
            <w:r w:rsidRPr="00C67C4E">
              <w:rPr>
                <w:rFonts w:hint="eastAsia"/>
              </w:rPr>
              <w:t>土地与房产自动化管理</w:t>
            </w:r>
          </w:p>
        </w:tc>
        <w:tc>
          <w:tcPr>
            <w:tcW w:w="1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E478E4" w:rsidRPr="00E04830" w:rsidTr="00E478E4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E4" w:rsidRDefault="00E478E4" w:rsidP="00E478E4">
            <w:pPr>
              <w:jc w:val="center"/>
            </w:pPr>
            <w:r w:rsidRPr="00C67C4E">
              <w:rPr>
                <w:rFonts w:hint="eastAsia"/>
              </w:rPr>
              <w:t>地理信息系统原理及应用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8E4" w:rsidRPr="00E04830" w:rsidRDefault="00E478E4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E643C" w:rsidRPr="00E04830" w:rsidTr="00FE643C">
        <w:trPr>
          <w:trHeight w:val="387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E04830" w:rsidRDefault="00FE643C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8476A6" w:rsidRDefault="00FE643C" w:rsidP="008476A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 w:rsidRPr="008476A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测绘工程</w:t>
            </w:r>
          </w:p>
          <w:p w:rsidR="00FE643C" w:rsidRPr="00E04830" w:rsidRDefault="00FE643C" w:rsidP="008476A6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476A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C" w:rsidRPr="00F7402E" w:rsidRDefault="00FE643C" w:rsidP="00FE643C">
            <w:pPr>
              <w:jc w:val="center"/>
              <w:rPr>
                <w:rFonts w:hint="eastAsia"/>
              </w:rPr>
            </w:pPr>
            <w:r w:rsidRPr="00F7402E">
              <w:rPr>
                <w:rFonts w:hint="eastAsia"/>
              </w:rPr>
              <w:t>高等数学</w:t>
            </w:r>
            <w:r w:rsidRPr="00F7402E">
              <w:rPr>
                <w:rFonts w:hint="eastAsia"/>
              </w:rPr>
              <w:t>(2)</w:t>
            </w:r>
            <w:r w:rsidRPr="00F7402E">
              <w:rPr>
                <w:rFonts w:hint="eastAsia"/>
              </w:rPr>
              <w:t>与线性代数</w:t>
            </w:r>
          </w:p>
        </w:tc>
        <w:tc>
          <w:tcPr>
            <w:tcW w:w="1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E04830" w:rsidRDefault="00FE643C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E643C" w:rsidRPr="00E04830" w:rsidTr="00FE643C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Default="00FE643C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8476A6" w:rsidRDefault="00FE643C" w:rsidP="008476A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C" w:rsidRPr="00F7402E" w:rsidRDefault="00FE643C" w:rsidP="00FE643C">
            <w:pPr>
              <w:jc w:val="center"/>
              <w:rPr>
                <w:rFonts w:hint="eastAsia"/>
              </w:rPr>
            </w:pPr>
            <w:r w:rsidRPr="00F7402E">
              <w:rPr>
                <w:rFonts w:hint="eastAsia"/>
              </w:rPr>
              <w:t>大学英语</w:t>
            </w:r>
            <w:r w:rsidRPr="00F7402E">
              <w:rPr>
                <w:rFonts w:hint="eastAsia"/>
              </w:rPr>
              <w:t>(3)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E04830" w:rsidRDefault="00FE643C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FE643C" w:rsidRPr="00E04830" w:rsidTr="00FE643C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Default="00FE643C" w:rsidP="00E04830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8476A6" w:rsidRDefault="00FE643C" w:rsidP="008476A6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3C" w:rsidRDefault="00FE643C" w:rsidP="00FE643C">
            <w:pPr>
              <w:jc w:val="center"/>
            </w:pPr>
            <w:r w:rsidRPr="00F7402E">
              <w:t>Auto CAD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43C" w:rsidRPr="00E04830" w:rsidRDefault="00FE643C" w:rsidP="00E04830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E04830" w:rsidRPr="00E04830" w:rsidRDefault="00E04830" w:rsidP="00E04830">
      <w:pPr>
        <w:rPr>
          <w:rFonts w:ascii="Arial" w:eastAsia="宋体" w:hAnsi="Arial" w:cs="Arial"/>
          <w:sz w:val="24"/>
          <w:szCs w:val="24"/>
        </w:rPr>
      </w:pPr>
    </w:p>
    <w:p w:rsidR="00360ED9" w:rsidRDefault="00360ED9">
      <w:pPr>
        <w:rPr>
          <w:rFonts w:hint="eastAsia"/>
        </w:rPr>
      </w:pPr>
    </w:p>
    <w:p w:rsidR="00C83976" w:rsidRDefault="00C83976">
      <w:pPr>
        <w:rPr>
          <w:rFonts w:hint="eastAsia"/>
        </w:rPr>
      </w:pPr>
    </w:p>
    <w:p w:rsidR="00C83976" w:rsidRPr="00E04830" w:rsidRDefault="00C83976" w:rsidP="00C83976">
      <w:pPr>
        <w:ind w:firstLineChars="746" w:firstLine="2247"/>
        <w:rPr>
          <w:rFonts w:ascii="Arial" w:eastAsia="宋体" w:hAnsi="Arial" w:cs="Arial"/>
          <w:b/>
          <w:sz w:val="30"/>
          <w:szCs w:val="30"/>
        </w:rPr>
      </w:pPr>
      <w:r w:rsidRPr="00E04830">
        <w:rPr>
          <w:rFonts w:ascii="Arial" w:eastAsia="宋体" w:hAnsi="Arial" w:cs="Arial"/>
          <w:b/>
          <w:sz w:val="30"/>
          <w:szCs w:val="30"/>
        </w:rPr>
        <w:t>20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16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年</w:t>
      </w:r>
      <w:r>
        <w:rPr>
          <w:rFonts w:ascii="Arial" w:eastAsia="宋体" w:hAnsi="Arial" w:cs="Arial" w:hint="eastAsia"/>
          <w:b/>
          <w:sz w:val="30"/>
          <w:szCs w:val="30"/>
        </w:rPr>
        <w:t>7</w:t>
      </w:r>
      <w:r w:rsidRPr="00E04830">
        <w:rPr>
          <w:rFonts w:ascii="Arial" w:eastAsia="宋体" w:hAnsi="Arial" w:cs="Arial" w:hint="eastAsia"/>
          <w:b/>
          <w:sz w:val="30"/>
          <w:szCs w:val="30"/>
        </w:rPr>
        <w:t>月函授面授课程安排</w:t>
      </w:r>
    </w:p>
    <w:tbl>
      <w:tblPr>
        <w:tblW w:w="8877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506"/>
        <w:gridCol w:w="3350"/>
        <w:gridCol w:w="1670"/>
      </w:tblGrid>
      <w:tr w:rsidR="00C83976" w:rsidRPr="00E04830" w:rsidTr="00006782">
        <w:trPr>
          <w:trHeight w:val="38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6" w:rsidRPr="00E04830" w:rsidRDefault="00C83976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年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6" w:rsidRPr="00E04830" w:rsidRDefault="00C83976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专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业（层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6" w:rsidRPr="00E04830" w:rsidRDefault="00C83976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课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程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名</w:t>
            </w:r>
            <w:r w:rsidRPr="00E04830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76" w:rsidRPr="00E04830" w:rsidRDefault="00C83976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E04830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其它环节</w:t>
            </w:r>
          </w:p>
        </w:tc>
      </w:tr>
      <w:tr w:rsidR="00292430" w:rsidRPr="00E04830" w:rsidTr="00C83976">
        <w:trPr>
          <w:trHeight w:val="387"/>
          <w:jc w:val="center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E04830" w:rsidRDefault="00292430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8476A6" w:rsidRDefault="00292430" w:rsidP="000067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给水排水</w:t>
            </w:r>
            <w:r w:rsidRPr="008476A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工程</w:t>
            </w:r>
          </w:p>
          <w:p w:rsidR="00292430" w:rsidRPr="00E04830" w:rsidRDefault="00292430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8476A6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（专升本）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30" w:rsidRPr="00A255AD" w:rsidRDefault="00292430" w:rsidP="00C83976">
            <w:pPr>
              <w:jc w:val="center"/>
              <w:rPr>
                <w:rFonts w:hint="eastAsia"/>
              </w:rPr>
            </w:pPr>
            <w:r w:rsidRPr="00A255AD">
              <w:rPr>
                <w:rFonts w:hint="eastAsia"/>
              </w:rPr>
              <w:t>大学英语</w:t>
            </w:r>
            <w:r w:rsidRPr="00A255AD">
              <w:rPr>
                <w:rFonts w:hint="eastAsia"/>
              </w:rPr>
              <w:t>(3)</w:t>
            </w:r>
          </w:p>
        </w:tc>
        <w:tc>
          <w:tcPr>
            <w:tcW w:w="1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E04830" w:rsidRDefault="00292430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92430" w:rsidRPr="00C83976" w:rsidTr="00C8397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Default="00292430" w:rsidP="000067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8476A6" w:rsidRDefault="00292430" w:rsidP="000067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30" w:rsidRPr="00A255AD" w:rsidRDefault="00292430" w:rsidP="00C83976">
            <w:pPr>
              <w:jc w:val="center"/>
              <w:rPr>
                <w:rFonts w:hint="eastAsia"/>
              </w:rPr>
            </w:pPr>
            <w:r w:rsidRPr="00A255AD">
              <w:rPr>
                <w:rFonts w:hint="eastAsia"/>
              </w:rPr>
              <w:t>高等数学</w:t>
            </w:r>
            <w:r w:rsidRPr="00A255AD">
              <w:rPr>
                <w:rFonts w:hint="eastAsia"/>
              </w:rPr>
              <w:t>(2)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E04830" w:rsidRDefault="00292430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92430" w:rsidRPr="00C83976" w:rsidTr="00C83976">
        <w:trPr>
          <w:trHeight w:val="38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Default="00292430" w:rsidP="000067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8476A6" w:rsidRDefault="00292430" w:rsidP="00006782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30" w:rsidRDefault="00292430" w:rsidP="00C83976">
            <w:pPr>
              <w:jc w:val="center"/>
            </w:pPr>
            <w:r w:rsidRPr="00A255AD">
              <w:rPr>
                <w:rFonts w:hint="eastAsia"/>
              </w:rPr>
              <w:t>线性代数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30" w:rsidRPr="00E04830" w:rsidRDefault="00292430" w:rsidP="00006782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C83976" w:rsidRPr="00E04830" w:rsidRDefault="00C83976">
      <w:bookmarkStart w:id="0" w:name="_GoBack"/>
      <w:bookmarkEnd w:id="0"/>
    </w:p>
    <w:sectPr w:rsidR="00C83976" w:rsidRPr="00E04830" w:rsidSect="00597C32">
      <w:headerReference w:type="default" r:id="rId7"/>
      <w:pgSz w:w="11906" w:h="16838"/>
      <w:pgMar w:top="227" w:right="1797" w:bottom="23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D0" w:rsidRDefault="00F546D0">
      <w:r>
        <w:separator/>
      </w:r>
    </w:p>
  </w:endnote>
  <w:endnote w:type="continuationSeparator" w:id="0">
    <w:p w:rsidR="00F546D0" w:rsidRDefault="00F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D0" w:rsidRDefault="00F546D0">
      <w:r>
        <w:separator/>
      </w:r>
    </w:p>
  </w:footnote>
  <w:footnote w:type="continuationSeparator" w:id="0">
    <w:p w:rsidR="00F546D0" w:rsidRDefault="00F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86" w:rsidRDefault="00F546D0" w:rsidP="00AD55A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30"/>
    <w:rsid w:val="0009632F"/>
    <w:rsid w:val="000B75E8"/>
    <w:rsid w:val="001264FD"/>
    <w:rsid w:val="0020740E"/>
    <w:rsid w:val="00292430"/>
    <w:rsid w:val="002967E3"/>
    <w:rsid w:val="002A6151"/>
    <w:rsid w:val="002A66FA"/>
    <w:rsid w:val="00324D0F"/>
    <w:rsid w:val="003319E2"/>
    <w:rsid w:val="00360ED9"/>
    <w:rsid w:val="00374197"/>
    <w:rsid w:val="003972D5"/>
    <w:rsid w:val="00417B80"/>
    <w:rsid w:val="004C3092"/>
    <w:rsid w:val="0051088B"/>
    <w:rsid w:val="005639A3"/>
    <w:rsid w:val="00610A78"/>
    <w:rsid w:val="007129BE"/>
    <w:rsid w:val="007805C6"/>
    <w:rsid w:val="008476A6"/>
    <w:rsid w:val="008B7AE2"/>
    <w:rsid w:val="008F68AD"/>
    <w:rsid w:val="00A43D02"/>
    <w:rsid w:val="00AF4673"/>
    <w:rsid w:val="00B010C5"/>
    <w:rsid w:val="00C83976"/>
    <w:rsid w:val="00CA7835"/>
    <w:rsid w:val="00E04830"/>
    <w:rsid w:val="00E478E4"/>
    <w:rsid w:val="00E81385"/>
    <w:rsid w:val="00F546D0"/>
    <w:rsid w:val="00F653B1"/>
    <w:rsid w:val="00F906E4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048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D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048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2016-05-09T03:07:00Z</dcterms:created>
  <dcterms:modified xsi:type="dcterms:W3CDTF">2016-05-10T08:16:00Z</dcterms:modified>
</cp:coreProperties>
</file>