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12D" w:rsidRDefault="0088212D" w:rsidP="00B62B07">
      <w:pPr>
        <w:autoSpaceDE w:val="0"/>
        <w:autoSpaceDN w:val="0"/>
        <w:adjustRightInd w:val="0"/>
        <w:spacing w:beforeLines="200" w:afterLines="100" w:line="900" w:lineRule="exact"/>
        <w:ind w:right="-153"/>
        <w:rPr>
          <w:rFonts w:ascii="宋体"/>
          <w:b/>
          <w:bCs/>
          <w:color w:val="FF0000"/>
          <w:kern w:val="0"/>
          <w:sz w:val="44"/>
          <w:szCs w:val="44"/>
        </w:rPr>
      </w:pPr>
      <w:r>
        <w:rPr>
          <w:rFonts w:ascii="宋体" w:hint="eastAsia"/>
          <w:b/>
          <w:bCs/>
          <w:color w:val="FF0000"/>
          <w:kern w:val="0"/>
          <w:sz w:val="44"/>
          <w:szCs w:val="44"/>
        </w:rPr>
        <w:t>华北水利水电大学大学生暑期社会实践活动</w:t>
      </w:r>
    </w:p>
    <w:p w:rsidR="0088212D" w:rsidRDefault="0088212D">
      <w:pPr>
        <w:spacing w:line="1100" w:lineRule="exact"/>
        <w:ind w:leftChars="-85" w:left="-178" w:right="-153" w:firstLineChars="21" w:firstLine="21"/>
        <w:jc w:val="center"/>
        <w:rPr>
          <w:rFonts w:ascii="宋体"/>
          <w:b/>
          <w:bCs/>
          <w:color w:val="FF0000"/>
          <w:kern w:val="0"/>
          <w:sz w:val="10"/>
          <w:szCs w:val="10"/>
        </w:rPr>
      </w:pPr>
    </w:p>
    <w:p w:rsidR="0088212D" w:rsidRDefault="0088212D">
      <w:pPr>
        <w:spacing w:line="1100" w:lineRule="exact"/>
        <w:ind w:leftChars="-85" w:left="-178" w:right="-153" w:firstLineChars="21" w:firstLine="232"/>
        <w:jc w:val="center"/>
        <w:rPr>
          <w:rFonts w:ascii="宋体"/>
          <w:b/>
          <w:color w:val="FF0000"/>
          <w:sz w:val="110"/>
          <w:szCs w:val="110"/>
        </w:rPr>
      </w:pPr>
      <w:r>
        <w:rPr>
          <w:rFonts w:ascii="宋体" w:hint="eastAsia"/>
          <w:b/>
          <w:color w:val="FF0000"/>
          <w:sz w:val="110"/>
          <w:szCs w:val="110"/>
        </w:rPr>
        <w:t>简</w:t>
      </w:r>
      <w:r>
        <w:rPr>
          <w:rFonts w:ascii="宋体"/>
          <w:b/>
          <w:color w:val="FF0000"/>
          <w:sz w:val="110"/>
          <w:szCs w:val="110"/>
        </w:rPr>
        <w:t xml:space="preserve">    </w:t>
      </w:r>
      <w:r>
        <w:rPr>
          <w:rFonts w:ascii="宋体" w:hint="eastAsia"/>
          <w:b/>
          <w:color w:val="FF0000"/>
          <w:sz w:val="110"/>
          <w:szCs w:val="110"/>
        </w:rPr>
        <w:t>报</w:t>
      </w:r>
    </w:p>
    <w:p w:rsidR="0088212D" w:rsidRDefault="0088212D">
      <w:pPr>
        <w:autoSpaceDE w:val="0"/>
        <w:autoSpaceDN w:val="0"/>
        <w:adjustRightInd w:val="0"/>
        <w:spacing w:line="900" w:lineRule="exact"/>
        <w:ind w:firstLine="91"/>
        <w:jc w:val="center"/>
        <w:rPr>
          <w:rFonts w:ascii="宋体"/>
          <w:b/>
          <w:bCs/>
          <w:color w:val="FF0000"/>
          <w:kern w:val="0"/>
          <w:sz w:val="36"/>
          <w:szCs w:val="36"/>
        </w:rPr>
      </w:pPr>
      <w:r>
        <w:rPr>
          <w:rFonts w:ascii="宋体" w:hint="eastAsia"/>
          <w:b/>
          <w:bCs/>
          <w:color w:val="FF0000"/>
          <w:kern w:val="0"/>
          <w:sz w:val="36"/>
          <w:szCs w:val="36"/>
        </w:rPr>
        <w:t>第（</w:t>
      </w:r>
      <w:r>
        <w:rPr>
          <w:rFonts w:ascii="宋体"/>
          <w:b/>
          <w:bCs/>
          <w:color w:val="FF0000"/>
          <w:kern w:val="0"/>
          <w:sz w:val="36"/>
          <w:szCs w:val="36"/>
        </w:rPr>
        <w:t xml:space="preserve"> 14 </w:t>
      </w:r>
      <w:r>
        <w:rPr>
          <w:rFonts w:ascii="宋体" w:hint="eastAsia"/>
          <w:b/>
          <w:bCs/>
          <w:color w:val="FF0000"/>
          <w:kern w:val="0"/>
          <w:sz w:val="36"/>
          <w:szCs w:val="36"/>
        </w:rPr>
        <w:t>）期</w:t>
      </w:r>
    </w:p>
    <w:p w:rsidR="0088212D" w:rsidRDefault="0088212D">
      <w:pPr>
        <w:autoSpaceDE w:val="0"/>
        <w:autoSpaceDN w:val="0"/>
        <w:adjustRightInd w:val="0"/>
        <w:ind w:left="-176" w:right="-153" w:firstLine="91"/>
        <w:jc w:val="distribute"/>
        <w:rPr>
          <w:rFonts w:ascii="宋体"/>
          <w:b/>
          <w:bCs/>
          <w:color w:val="FF0000"/>
          <w:kern w:val="0"/>
          <w:sz w:val="30"/>
          <w:szCs w:val="30"/>
          <w:u w:val="single" w:color="FF0000"/>
        </w:rPr>
      </w:pPr>
      <w:r>
        <w:rPr>
          <w:rFonts w:ascii="宋体" w:hint="eastAsia"/>
          <w:b/>
          <w:bCs/>
          <w:color w:val="FF0000"/>
          <w:kern w:val="0"/>
          <w:sz w:val="30"/>
          <w:szCs w:val="30"/>
          <w:u w:val="single" w:color="FF0000"/>
        </w:rPr>
        <w:t>社会实践活动领导小组办公室</w:t>
      </w:r>
      <w:r>
        <w:rPr>
          <w:rFonts w:ascii="宋体"/>
          <w:b/>
          <w:bCs/>
          <w:color w:val="FF0000"/>
          <w:kern w:val="0"/>
          <w:sz w:val="30"/>
          <w:szCs w:val="30"/>
          <w:u w:val="single" w:color="FF0000"/>
        </w:rPr>
        <w:t xml:space="preserve">              2017</w:t>
      </w:r>
      <w:r>
        <w:rPr>
          <w:rFonts w:ascii="宋体" w:hint="eastAsia"/>
          <w:b/>
          <w:bCs/>
          <w:color w:val="FF0000"/>
          <w:kern w:val="0"/>
          <w:sz w:val="30"/>
          <w:szCs w:val="30"/>
          <w:u w:val="single" w:color="FF0000"/>
        </w:rPr>
        <w:t>年</w:t>
      </w:r>
      <w:r>
        <w:rPr>
          <w:rFonts w:ascii="宋体"/>
          <w:b/>
          <w:bCs/>
          <w:color w:val="FF0000"/>
          <w:kern w:val="0"/>
          <w:sz w:val="30"/>
          <w:szCs w:val="30"/>
          <w:u w:val="single" w:color="FF0000"/>
        </w:rPr>
        <w:t>7</w:t>
      </w:r>
      <w:r>
        <w:rPr>
          <w:rFonts w:ascii="宋体" w:hint="eastAsia"/>
          <w:b/>
          <w:bCs/>
          <w:color w:val="FF0000"/>
          <w:kern w:val="0"/>
          <w:sz w:val="30"/>
          <w:szCs w:val="30"/>
          <w:u w:val="single" w:color="FF0000"/>
        </w:rPr>
        <w:t>月</w:t>
      </w:r>
      <w:r>
        <w:rPr>
          <w:rFonts w:ascii="宋体"/>
          <w:b/>
          <w:bCs/>
          <w:color w:val="FF0000"/>
          <w:kern w:val="0"/>
          <w:sz w:val="30"/>
          <w:szCs w:val="30"/>
          <w:u w:val="single" w:color="FF0000"/>
        </w:rPr>
        <w:t>7</w:t>
      </w:r>
      <w:r>
        <w:rPr>
          <w:rFonts w:ascii="宋体" w:hint="eastAsia"/>
          <w:b/>
          <w:bCs/>
          <w:color w:val="FF0000"/>
          <w:kern w:val="0"/>
          <w:sz w:val="30"/>
          <w:szCs w:val="30"/>
          <w:u w:val="single" w:color="FF0000"/>
        </w:rPr>
        <w:t>日</w:t>
      </w:r>
    </w:p>
    <w:p w:rsidR="0088212D" w:rsidRDefault="0088212D">
      <w:pPr>
        <w:widowControl/>
        <w:jc w:val="left"/>
        <w:rPr>
          <w:rFonts w:ascii="黑体" w:eastAsia="黑体" w:hAnsi="黑体"/>
          <w:color w:val="000000"/>
          <w:sz w:val="28"/>
          <w:szCs w:val="28"/>
          <w:shd w:val="clear" w:color="auto" w:fill="FFFFFF"/>
        </w:rPr>
      </w:pPr>
      <w:r>
        <w:rPr>
          <w:rFonts w:ascii="黑体" w:eastAsia="黑体" w:hAnsi="黑体" w:hint="eastAsia"/>
          <w:color w:val="000000"/>
          <w:sz w:val="28"/>
          <w:szCs w:val="28"/>
          <w:shd w:val="clear" w:color="auto" w:fill="FFFFFF"/>
        </w:rPr>
        <w:t>★</w:t>
      </w:r>
      <w:r>
        <w:rPr>
          <w:rFonts w:ascii="黑体" w:eastAsia="黑体" w:hAnsi="黑体" w:cs="方正小标宋简体" w:hint="eastAsia"/>
          <w:sz w:val="28"/>
          <w:szCs w:val="28"/>
        </w:rPr>
        <w:t>实施实践计划，探访当地居民</w:t>
      </w:r>
    </w:p>
    <w:p w:rsidR="0088212D" w:rsidRDefault="0088212D">
      <w:pPr>
        <w:widowControl/>
        <w:jc w:val="left"/>
        <w:rPr>
          <w:rFonts w:ascii="黑体" w:eastAsia="黑体" w:hAnsi="黑体"/>
          <w:color w:val="000000"/>
          <w:sz w:val="28"/>
          <w:szCs w:val="28"/>
          <w:shd w:val="clear" w:color="auto" w:fill="FFFFFF"/>
        </w:rPr>
      </w:pPr>
      <w:r>
        <w:rPr>
          <w:rFonts w:ascii="黑体" w:eastAsia="黑体" w:hAnsi="黑体" w:hint="eastAsia"/>
          <w:color w:val="000000"/>
          <w:sz w:val="28"/>
          <w:szCs w:val="28"/>
          <w:shd w:val="clear" w:color="auto" w:fill="FFFFFF"/>
        </w:rPr>
        <w:t>★</w:t>
      </w:r>
      <w:r>
        <w:rPr>
          <w:rFonts w:ascii="黑体" w:eastAsia="黑体" w:hAnsi="黑体" w:cs="方正小标宋简体" w:hint="eastAsia"/>
          <w:sz w:val="28"/>
          <w:szCs w:val="28"/>
        </w:rPr>
        <w:t>同一片蓝天下，同一个温暖的家</w:t>
      </w:r>
    </w:p>
    <w:p w:rsidR="0088212D" w:rsidRDefault="0088212D">
      <w:pPr>
        <w:rPr>
          <w:rFonts w:ascii="黑体" w:eastAsia="黑体" w:hAnsi="黑体"/>
          <w:sz w:val="28"/>
          <w:szCs w:val="28"/>
        </w:rPr>
      </w:pPr>
      <w:r>
        <w:rPr>
          <w:rFonts w:ascii="黑体" w:eastAsia="黑体" w:hAnsi="黑体" w:hint="eastAsia"/>
          <w:color w:val="000000"/>
          <w:sz w:val="28"/>
          <w:szCs w:val="28"/>
          <w:shd w:val="clear" w:color="auto" w:fill="FFFFFF"/>
        </w:rPr>
        <w:t>★</w:t>
      </w:r>
      <w:r>
        <w:rPr>
          <w:rFonts w:ascii="黑体" w:eastAsia="黑体" w:hAnsi="黑体" w:hint="eastAsia"/>
          <w:sz w:val="28"/>
          <w:szCs w:val="28"/>
        </w:rPr>
        <w:t>亲身调研，情系社会</w:t>
      </w:r>
    </w:p>
    <w:p w:rsidR="0088212D" w:rsidRDefault="0088212D">
      <w:pPr>
        <w:rPr>
          <w:rFonts w:ascii="黑体" w:eastAsia="黑体" w:hAnsi="黑体" w:cs="宋体"/>
          <w:kern w:val="0"/>
          <w:sz w:val="28"/>
          <w:szCs w:val="28"/>
        </w:rPr>
      </w:pPr>
      <w:r>
        <w:rPr>
          <w:rFonts w:ascii="黑体" w:eastAsia="黑体" w:hAnsi="黑体" w:hint="eastAsia"/>
          <w:color w:val="000000"/>
          <w:sz w:val="28"/>
          <w:szCs w:val="28"/>
          <w:shd w:val="clear" w:color="auto" w:fill="FFFFFF"/>
        </w:rPr>
        <w:t>★</w:t>
      </w:r>
      <w:r>
        <w:rPr>
          <w:rFonts w:ascii="黑体" w:eastAsia="黑体" w:hAnsi="黑体" w:cs="宋体" w:hint="eastAsia"/>
          <w:kern w:val="0"/>
          <w:sz w:val="28"/>
          <w:szCs w:val="28"/>
        </w:rPr>
        <w:t>民众的心声，我们的行动</w:t>
      </w:r>
    </w:p>
    <w:p w:rsidR="0088212D" w:rsidRPr="00B62B07" w:rsidRDefault="0088212D" w:rsidP="00B62B07">
      <w:pPr>
        <w:jc w:val="center"/>
        <w:rPr>
          <w:rFonts w:ascii="黑体" w:eastAsia="黑体" w:hAnsi="黑体" w:cs="宋体"/>
          <w:kern w:val="0"/>
          <w:sz w:val="28"/>
          <w:szCs w:val="28"/>
        </w:rPr>
      </w:pPr>
    </w:p>
    <w:p w:rsidR="0088212D" w:rsidRDefault="0088212D">
      <w:pPr>
        <w:spacing w:line="480" w:lineRule="exact"/>
        <w:ind w:firstLineChars="200" w:firstLine="880"/>
        <w:jc w:val="center"/>
        <w:rPr>
          <w:rFonts w:ascii="方正小标宋简体" w:eastAsia="方正小标宋简体"/>
          <w:sz w:val="44"/>
          <w:szCs w:val="44"/>
        </w:rPr>
      </w:pPr>
      <w:r>
        <w:rPr>
          <w:rFonts w:ascii="方正小标宋简体" w:eastAsia="方正小标宋简体" w:hint="eastAsia"/>
          <w:sz w:val="44"/>
          <w:szCs w:val="44"/>
        </w:rPr>
        <w:t>实施实践计划，探访当地居民</w:t>
      </w:r>
    </w:p>
    <w:p w:rsidR="0088212D" w:rsidRDefault="0088212D">
      <w:pPr>
        <w:spacing w:line="480" w:lineRule="exact"/>
        <w:ind w:firstLineChars="200" w:firstLine="600"/>
        <w:jc w:val="right"/>
        <w:rPr>
          <w:rFonts w:ascii="方正小标宋简体" w:eastAsia="方正小标宋简体" w:hAnsi="仿宋" w:cs="仿宋"/>
          <w:sz w:val="30"/>
          <w:szCs w:val="30"/>
        </w:rPr>
      </w:pPr>
      <w:r>
        <w:rPr>
          <w:rFonts w:ascii="方正小标宋简体" w:eastAsia="方正小标宋简体" w:hAnsi="仿宋" w:cs="仿宋"/>
          <w:sz w:val="30"/>
          <w:szCs w:val="30"/>
        </w:rPr>
        <w:t>——</w:t>
      </w:r>
      <w:r>
        <w:rPr>
          <w:rFonts w:ascii="方正小标宋简体" w:eastAsia="方正小标宋简体" w:hAnsi="仿宋" w:cs="仿宋" w:hint="eastAsia"/>
          <w:sz w:val="30"/>
          <w:szCs w:val="30"/>
        </w:rPr>
        <w:t>建筑学院“绿翼联盟”社会实践团队</w:t>
      </w:r>
    </w:p>
    <w:p w:rsidR="0088212D" w:rsidRDefault="0088212D">
      <w:pPr>
        <w:widowControl/>
        <w:spacing w:line="480" w:lineRule="exact"/>
        <w:ind w:firstLineChars="200" w:firstLine="560"/>
        <w:jc w:val="left"/>
        <w:rPr>
          <w:rFonts w:ascii="仿宋_GB2312" w:eastAsia="仿宋_GB2312" w:hAnsi="仿宋_GB2312" w:cs="仿宋_GB2312"/>
          <w:sz w:val="28"/>
          <w:szCs w:val="28"/>
        </w:rPr>
      </w:pPr>
      <w:smartTag w:uri="urn:schemas-microsoft-com:office:smarttags" w:element="chsdate">
        <w:smartTagPr>
          <w:attr w:name="IsROCDate" w:val="False"/>
          <w:attr w:name="IsLunarDate" w:val="False"/>
          <w:attr w:name="Day" w:val="7"/>
          <w:attr w:name="Month" w:val="7"/>
          <w:attr w:name="Year" w:val="2017"/>
        </w:smartTagPr>
        <w:r>
          <w:rPr>
            <w:rFonts w:ascii="仿宋_GB2312" w:eastAsia="仿宋_GB2312" w:hAnsi="仿宋_GB2312" w:cs="仿宋_GB2312"/>
            <w:sz w:val="28"/>
            <w:szCs w:val="28"/>
          </w:rPr>
          <w:t>2017</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日</w:t>
        </w:r>
      </w:smartTag>
      <w:r>
        <w:rPr>
          <w:rFonts w:ascii="仿宋_GB2312" w:eastAsia="仿宋_GB2312" w:hAnsi="仿宋_GB2312" w:cs="仿宋_GB2312" w:hint="eastAsia"/>
          <w:sz w:val="28"/>
          <w:szCs w:val="28"/>
        </w:rPr>
        <w:t>早上十点左右，建筑学院“绿翼联盟”实践队在海上桥村村委会门口</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原海上桥村小学</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集合，继续进行实践活动。我们首先朝村北方向走，上山去一家百年老店找王大爷了解村子的历史。去的路上，实践队对路边的垃圾进行了处理。王大爷耐心地给我们讲解村子的历史，说村子以前是一个大寨子，历史上出过两个举人，外部设有防御墙，土匪进不来，解放前都是对外封闭的，村里的古建筑都是前人人工修建的。</w:t>
      </w:r>
    </w:p>
    <w:p w:rsidR="0088212D" w:rsidRDefault="0088212D">
      <w:pPr>
        <w:widowControl/>
        <w:spacing w:line="4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我们通过实地调研发现村子位于丘陵地带，村民灌溉农作物的水源除自来水外还有两口古井，村里主要栽种小麦、玉米、红薯这些比较抗旱的农作物。这些信息也让我们有了工作方向，明确了之后的实践工作该怎么解决村子农作物灌溉水源的问题，以及古建筑群如何保护，垃圾怎么处理的问题。发现问题后，我们及时商讨对策，虽然任重道远，但我们不忘初衷。</w:t>
      </w:r>
    </w:p>
    <w:p w:rsidR="0088212D" w:rsidRDefault="0088212D">
      <w:pPr>
        <w:widowControl/>
        <w:spacing w:line="4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我们也对村子对清洁能源的开发利用情况进行了走访调查。在进行走访调查之前，我们首先联系海上桥村的实际情况整理了一系列问题，类似于“您听说过光伏吗”、“现在您家里有什么清洁能源呀？像太阳能、沼气这样的”，以便采访之需。一行人沿着盘旋的山路走着、采访着。对于不同年龄段的居民，我们选择了不同的问题进行了采访。通过采访，我们知道了村中太阳能还尚未普及，不过家家户户已经供有自来水，虽然目前的生活条件还不太好，但村民们都表示比较满意了。我们相信，在不久的将来，会有越来越多的清洁能源在海上桥村投入使用，让村民们的生活更加幸福。</w:t>
      </w:r>
    </w:p>
    <w:p w:rsidR="0088212D" w:rsidRDefault="0088212D">
      <w:pPr>
        <w:widowControl/>
        <w:spacing w:line="4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漫漫其修远兮，虽然“三下乡”的这条路道阻且长，但我们必将上下而求索，贡献我们的力量，为“三下乡”之路添砖加瓦，让明天的海上桥村更具魅力。</w:t>
      </w:r>
    </w:p>
    <w:p w:rsidR="0088212D" w:rsidRDefault="0088212D" w:rsidP="00B62B07">
      <w:pPr>
        <w:widowControl/>
        <w:jc w:val="center"/>
        <w:rPr>
          <w:rFonts w:ascii="仿宋_GB2312" w:eastAsia="仿宋_GB2312" w:hAnsi="仿宋_GB2312" w:cs="仿宋_GB2312"/>
          <w:sz w:val="28"/>
          <w:szCs w:val="28"/>
        </w:rPr>
      </w:pPr>
      <w:r w:rsidRPr="000666FF">
        <w:rPr>
          <w:rFonts w:ascii="仿宋_GB2312" w:eastAsia="仿宋_GB2312" w:hAnsi="仿宋_GB2312" w:cs="仿宋_GB23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实施实践计划，探访当地居民 (4)" style="width:349.3pt;height:235.95pt">
            <v:imagedata r:id="rId7" o:title="" cropbottom="4087f" cropright="1051f"/>
          </v:shape>
        </w:pict>
      </w:r>
    </w:p>
    <w:p w:rsidR="0088212D" w:rsidRDefault="0088212D">
      <w:pPr>
        <w:widowControl/>
        <w:jc w:val="center"/>
        <w:rPr>
          <w:rFonts w:ascii="宋体"/>
          <w:sz w:val="28"/>
          <w:szCs w:val="28"/>
        </w:rPr>
      </w:pPr>
      <w:r>
        <w:rPr>
          <w:rFonts w:ascii="仿宋_GB2312" w:eastAsia="仿宋_GB2312" w:hAnsi="仿宋_GB2312" w:cs="仿宋_GB2312" w:hint="eastAsia"/>
          <w:sz w:val="24"/>
          <w:szCs w:val="24"/>
        </w:rPr>
        <w:t>队员们在调研农作物灌溉水源问题</w:t>
      </w:r>
    </w:p>
    <w:p w:rsidR="0088212D" w:rsidRDefault="0088212D">
      <w:pPr>
        <w:spacing w:line="360" w:lineRule="auto"/>
        <w:jc w:val="center"/>
        <w:rPr>
          <w:rFonts w:ascii="方正小标宋简体" w:eastAsia="方正小标宋简体"/>
          <w:sz w:val="44"/>
          <w:szCs w:val="44"/>
        </w:rPr>
      </w:pPr>
      <w:r>
        <w:rPr>
          <w:rFonts w:ascii="方正小标宋简体" w:eastAsia="方正小标宋简体" w:hint="eastAsia"/>
          <w:sz w:val="44"/>
          <w:szCs w:val="44"/>
        </w:rPr>
        <w:t>同一片蓝天下，同一个温暖的家</w:t>
      </w:r>
    </w:p>
    <w:p w:rsidR="0088212D" w:rsidRPr="00B62B07" w:rsidRDefault="0088212D">
      <w:pPr>
        <w:spacing w:line="480" w:lineRule="exact"/>
        <w:ind w:firstLineChars="200" w:firstLine="600"/>
        <w:jc w:val="right"/>
        <w:rPr>
          <w:rFonts w:ascii="方正小标宋简体" w:eastAsia="方正小标宋简体" w:hAnsi="仿宋" w:cs="仿宋"/>
          <w:sz w:val="30"/>
          <w:szCs w:val="30"/>
        </w:rPr>
      </w:pPr>
      <w:r w:rsidRPr="00B62B07">
        <w:rPr>
          <w:rFonts w:ascii="方正小标宋简体" w:eastAsia="方正小标宋简体" w:hAnsi="仿宋" w:cs="仿宋"/>
          <w:sz w:val="30"/>
          <w:szCs w:val="30"/>
        </w:rPr>
        <w:t>——</w:t>
      </w:r>
      <w:r w:rsidRPr="00B62B07">
        <w:rPr>
          <w:rFonts w:ascii="方正小标宋简体" w:eastAsia="方正小标宋简体" w:hAnsi="仿宋" w:cs="仿宋" w:hint="eastAsia"/>
          <w:sz w:val="30"/>
          <w:szCs w:val="30"/>
        </w:rPr>
        <w:t>数学与统计学院“暖流”社会实践队</w:t>
      </w:r>
    </w:p>
    <w:p w:rsidR="0088212D" w:rsidRDefault="0088212D">
      <w:pPr>
        <w:widowControl/>
        <w:spacing w:line="480" w:lineRule="exact"/>
        <w:ind w:firstLineChars="200" w:firstLine="560"/>
        <w:jc w:val="left"/>
        <w:rPr>
          <w:rFonts w:ascii="仿宋_GB2312" w:eastAsia="仿宋_GB2312" w:hAnsi="仿宋_GB2312" w:cs="仿宋_GB2312"/>
          <w:sz w:val="28"/>
          <w:szCs w:val="28"/>
        </w:rPr>
      </w:pPr>
      <w:smartTag w:uri="urn:schemas-microsoft-com:office:smarttags" w:element="chsdate">
        <w:smartTagPr>
          <w:attr w:name="IsROCDate" w:val="False"/>
          <w:attr w:name="IsLunarDate" w:val="False"/>
          <w:attr w:name="Day" w:val="7"/>
          <w:attr w:name="Month" w:val="7"/>
          <w:attr w:name="Year" w:val="2017"/>
        </w:smartTagPr>
        <w:r>
          <w:rPr>
            <w:rFonts w:ascii="仿宋_GB2312" w:eastAsia="仿宋_GB2312" w:hAnsi="仿宋_GB2312" w:cs="仿宋_GB2312"/>
            <w:sz w:val="28"/>
            <w:szCs w:val="28"/>
          </w:rPr>
          <w:t>2017</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日</w:t>
        </w:r>
      </w:smartTag>
      <w:r>
        <w:rPr>
          <w:rFonts w:ascii="仿宋_GB2312" w:eastAsia="仿宋_GB2312" w:hAnsi="仿宋_GB2312" w:cs="仿宋_GB2312" w:hint="eastAsia"/>
          <w:sz w:val="28"/>
          <w:szCs w:val="28"/>
        </w:rPr>
        <w:t>上午，华北水利水电大学数学与统计学院“暖流”社会实践队一行六人迎着商丘市睢阳区坞墙乡的第一缕阳光，前往坞墙一中开始新一天的实践工作。本次的活动旨在帮助留守儿童全面健康的成长，认真学习落实习近平总书记让留守儿童感受社会主义大家庭的温暖的重要思想。</w:t>
      </w:r>
    </w:p>
    <w:p w:rsidR="0088212D" w:rsidRDefault="0088212D">
      <w:pPr>
        <w:widowControl/>
        <w:spacing w:line="4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针对留守儿童由于没有父母看管而容易出现安全问题的现象，我们社会实践队主要对坞墙一中的同学进行了用电、防溺水等方面的安全知识教育。我们采用的是用电脑放映宣传片的形式，因为学校平时没有采用过多媒体，这种形式很好地吸引了同学们的注意力。为了增强留守儿童的身体素质，我们社会实践队和坞墙一中的同学们开展了课外素质训练活动，同学们的欢声笑语回荡在操场上。最后，我们在住处进行了这一天的总结，及时地发现问题并进行反馈。只有发现实践中存在的问题，才有利于社会实践的正常进行。</w:t>
      </w:r>
    </w:p>
    <w:p w:rsidR="0088212D" w:rsidRDefault="0088212D" w:rsidP="00B62B07">
      <w:pPr>
        <w:widowControl/>
        <w:jc w:val="center"/>
        <w:rPr>
          <w:rFonts w:ascii="黑体" w:eastAsia="黑体" w:hAnsi="黑体"/>
          <w:color w:val="000000"/>
          <w:sz w:val="28"/>
          <w:szCs w:val="28"/>
          <w:shd w:val="clear" w:color="auto" w:fill="FFFFFF"/>
        </w:rPr>
      </w:pPr>
      <w:r w:rsidRPr="000666FF">
        <w:rPr>
          <w:rFonts w:ascii="黑体" w:eastAsia="黑体" w:hAnsi="黑体"/>
          <w:color w:val="000000"/>
          <w:sz w:val="28"/>
          <w:szCs w:val="28"/>
          <w:shd w:val="clear" w:color="auto" w:fill="FFFFFF"/>
        </w:rPr>
        <w:pict>
          <v:shape id="_x0000_i1026" type="#_x0000_t75" alt="@1XU``VRS}KD(}O}1ETEK$V" style="width:357.15pt;height:265.2pt">
            <v:imagedata r:id="rId8" o:title=""/>
          </v:shape>
        </w:pict>
      </w:r>
    </w:p>
    <w:p w:rsidR="0088212D" w:rsidRPr="00B62B07" w:rsidRDefault="0088212D" w:rsidP="00B62B07">
      <w:pPr>
        <w:widowControl/>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队员给孩子们讲解</w:t>
      </w:r>
      <w:r>
        <w:rPr>
          <w:rFonts w:ascii="仿宋_GB2312" w:eastAsia="仿宋_GB2312" w:hAnsi="仿宋_GB2312" w:cs="仿宋_GB2312" w:hint="eastAsia"/>
          <w:sz w:val="24"/>
          <w:szCs w:val="24"/>
        </w:rPr>
        <w:t>用电、防溺水安全知识</w:t>
      </w:r>
    </w:p>
    <w:p w:rsidR="0088212D" w:rsidRDefault="0088212D">
      <w:pPr>
        <w:widowControl/>
        <w:spacing w:line="480" w:lineRule="exact"/>
        <w:ind w:firstLineChars="200" w:firstLine="560"/>
        <w:jc w:val="left"/>
        <w:rPr>
          <w:rFonts w:ascii="黑体" w:eastAsia="黑体" w:hAnsi="宋体"/>
          <w:b/>
          <w:bCs/>
          <w:sz w:val="22"/>
        </w:rPr>
      </w:pPr>
      <w:r>
        <w:rPr>
          <w:rFonts w:ascii="仿宋_GB2312" w:eastAsia="仿宋_GB2312" w:hAnsi="仿宋_GB2312" w:cs="仿宋_GB2312" w:hint="eastAsia"/>
          <w:sz w:val="28"/>
          <w:szCs w:val="28"/>
        </w:rPr>
        <w:t>少年儿童是祖国的未来，民族的希望。常言：“少年强则国强，少年志则国志，少年独立则国独立，少年雄于世界则国雄于世界”，可现如今，由于父母常年在外，留守儿童的亲情缺失，他们又缺乏必要的教育，从而导致现在出现了很多留守儿童自杀、溺水等令社会心痛的悲剧。留守儿童问题早已成为一个不容忽视的社会问题，这不仅关系到留守儿童自身能否健康成长，也关系到广大农村地区的经济和社会发展的稳定，关系到社会主义和谐社会的构建。</w:t>
      </w:r>
    </w:p>
    <w:p w:rsidR="0088212D" w:rsidRDefault="0088212D">
      <w:pPr>
        <w:widowControl/>
        <w:jc w:val="center"/>
        <w:rPr>
          <w:rFonts w:ascii="黑体" w:eastAsia="黑体" w:hAnsi="黑体"/>
          <w:color w:val="000000"/>
          <w:sz w:val="28"/>
          <w:szCs w:val="28"/>
          <w:shd w:val="clear" w:color="auto" w:fill="FFFFFF"/>
        </w:rPr>
      </w:pPr>
    </w:p>
    <w:p w:rsidR="0088212D" w:rsidRPr="00B62B07" w:rsidRDefault="0088212D" w:rsidP="00B62B07">
      <w:pPr>
        <w:jc w:val="center"/>
        <w:rPr>
          <w:rFonts w:ascii="方正小标宋简体" w:eastAsia="方正小标宋简体"/>
          <w:sz w:val="44"/>
          <w:szCs w:val="44"/>
        </w:rPr>
      </w:pPr>
      <w:r w:rsidRPr="00B62B07">
        <w:rPr>
          <w:rFonts w:ascii="方正小标宋简体" w:eastAsia="方正小标宋简体" w:hint="eastAsia"/>
          <w:sz w:val="44"/>
          <w:szCs w:val="44"/>
        </w:rPr>
        <w:t>亲身调研，情系社会</w:t>
      </w:r>
    </w:p>
    <w:p w:rsidR="0088212D" w:rsidRPr="00B62B07" w:rsidRDefault="0088212D" w:rsidP="00B62B07">
      <w:pPr>
        <w:jc w:val="right"/>
        <w:rPr>
          <w:rFonts w:ascii="方正小标宋简体" w:eastAsia="方正小标宋简体"/>
          <w:sz w:val="30"/>
          <w:szCs w:val="30"/>
        </w:rPr>
      </w:pPr>
      <w:r w:rsidRPr="00B62B07">
        <w:rPr>
          <w:rFonts w:ascii="方正小标宋简体" w:eastAsia="方正小标宋简体"/>
          <w:sz w:val="30"/>
          <w:szCs w:val="30"/>
        </w:rPr>
        <w:t>——</w:t>
      </w:r>
      <w:r w:rsidRPr="00B62B07">
        <w:rPr>
          <w:rFonts w:ascii="方正小标宋简体" w:eastAsia="方正小标宋简体" w:hint="eastAsia"/>
          <w:sz w:val="30"/>
          <w:szCs w:val="30"/>
        </w:rPr>
        <w:t>电力学院“系水长流”暑期社会实践队</w:t>
      </w:r>
    </w:p>
    <w:p w:rsidR="0088212D" w:rsidRDefault="0088212D">
      <w:pPr>
        <w:spacing w:line="4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走进社会，贴近生活，是我们当代大学生蜕变为栋梁之材的必经之路。电力学院“系水长流”社会实践队参与了由新华社中国经济信息社河南中心对漯河市西峡县的脱贫攻坚整改成效进行第三方评估调查活动。我们作为调查人员，深入村庄，对贫困户与脱贫户进行了问卷调查，以了解与脱贫工作相关的信息。</w:t>
      </w:r>
    </w:p>
    <w:p w:rsidR="0088212D" w:rsidRDefault="0088212D">
      <w:pPr>
        <w:spacing w:line="480" w:lineRule="exact"/>
        <w:ind w:firstLineChars="200" w:firstLine="560"/>
        <w:jc w:val="left"/>
        <w:rPr>
          <w:rFonts w:ascii="仿宋_GB2312" w:eastAsia="仿宋_GB2312" w:hAnsi="仿宋_GB2312" w:cs="仿宋_GB2312"/>
          <w:sz w:val="28"/>
          <w:szCs w:val="28"/>
        </w:rPr>
      </w:pPr>
      <w:smartTag w:uri="urn:schemas-microsoft-com:office:smarttags" w:element="chsdate">
        <w:smartTagPr>
          <w:attr w:name="IsROCDate" w:val="False"/>
          <w:attr w:name="IsLunarDate" w:val="False"/>
          <w:attr w:name="Day" w:val="7"/>
          <w:attr w:name="Month" w:val="7"/>
          <w:attr w:name="Year" w:val="2017"/>
        </w:smartTagPr>
        <w:r>
          <w:rPr>
            <w:rFonts w:ascii="仿宋_GB2312" w:eastAsia="仿宋_GB2312" w:hAnsi="仿宋_GB2312" w:cs="仿宋_GB2312"/>
            <w:sz w:val="28"/>
            <w:szCs w:val="28"/>
          </w:rPr>
          <w:t>2017</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日</w:t>
        </w:r>
      </w:smartTag>
      <w:r>
        <w:rPr>
          <w:rFonts w:ascii="仿宋_GB2312" w:eastAsia="仿宋_GB2312" w:hAnsi="仿宋_GB2312" w:cs="仿宋_GB2312" w:hint="eastAsia"/>
          <w:sz w:val="28"/>
          <w:szCs w:val="28"/>
        </w:rPr>
        <w:t>，我们前往瓦店镇开始进行调查活动。每到达一个贫困村，在带队老师的安排下，调查队都会在村干部的带领下分头行动，前往被调查对象家中，对户主进行详细的询问与信息核实，并对情况进行完整的记录。之后，所有人返回村委会进行问题的总结与汇报，并就其中的疑惑向带队组长老师请教。整整一天的工作下来，我们发现很多村民谈起来自己村的第一书记是赞不绝口，这给了我们很大的触动。为官当如此，也问心无愧、心满意足了。只有真正为人民办事、为人民着想的好官才会如此的受欢迎，无论是身居何位，只有以民为本、为民请命，才会受到民众们的支持和爱戴。</w:t>
      </w:r>
    </w:p>
    <w:p w:rsidR="0088212D" w:rsidRDefault="0088212D">
      <w:pPr>
        <w:spacing w:line="4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在实践活动中，我们也认识了许多无私帮助我们的人。有一直关心我们的书记阿姨，有帮生病的队员买药的总是笑嘻嘻的胖大哥，有特意跑来告诉大家偏方的食堂大叔……他们有着大地般朴实的面孔，更有着大地般宽厚仁慈的心灵。他们都是普普通通的村里人，却无一例外有着高贵而美好的灵魂。</w:t>
      </w:r>
    </w:p>
    <w:p w:rsidR="0088212D" w:rsidRDefault="0088212D" w:rsidP="00B62B07">
      <w:pPr>
        <w:jc w:val="center"/>
        <w:rPr>
          <w:rFonts w:ascii="仿宋_GB2312" w:eastAsia="仿宋_GB2312" w:hAnsi="仿宋_GB2312" w:cs="仿宋_GB2312"/>
          <w:sz w:val="28"/>
          <w:szCs w:val="28"/>
        </w:rPr>
      </w:pPr>
      <w:r w:rsidRPr="000666FF">
        <w:rPr>
          <w:rFonts w:ascii="仿宋_GB2312" w:eastAsia="仿宋_GB2312" w:hAnsi="仿宋_GB2312" w:cs="仿宋_GB2312"/>
          <w:sz w:val="28"/>
          <w:szCs w:val="28"/>
        </w:rPr>
        <w:pict>
          <v:shape id="_x0000_i1027" type="#_x0000_t75" alt="电力学院“系水长流”社会实践队" style="width:387.1pt;height:213.15pt">
            <v:imagedata r:id="rId9" o:title=""/>
          </v:shape>
        </w:pict>
      </w:r>
    </w:p>
    <w:p w:rsidR="0088212D" w:rsidRDefault="0088212D">
      <w:pPr>
        <w:ind w:firstLineChars="100" w:firstLine="24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队员们合影留念</w:t>
      </w:r>
    </w:p>
    <w:p w:rsidR="0088212D" w:rsidRPr="00B62B07" w:rsidRDefault="0088212D" w:rsidP="00B62B07">
      <w:pPr>
        <w:ind w:firstLineChars="100" w:firstLine="280"/>
        <w:jc w:val="center"/>
        <w:rPr>
          <w:rFonts w:ascii="宋体" w:cs="仿宋_GB2312"/>
          <w:sz w:val="28"/>
          <w:szCs w:val="28"/>
        </w:rPr>
      </w:pPr>
    </w:p>
    <w:p w:rsidR="0088212D" w:rsidRDefault="0088212D">
      <w:pPr>
        <w:jc w:val="center"/>
        <w:rPr>
          <w:rFonts w:ascii="方正小标宋简体" w:eastAsia="方正小标宋简体"/>
          <w:sz w:val="44"/>
          <w:szCs w:val="44"/>
        </w:rPr>
      </w:pPr>
      <w:r>
        <w:rPr>
          <w:rFonts w:ascii="方正小标宋简体" w:eastAsia="方正小标宋简体" w:hint="eastAsia"/>
          <w:sz w:val="44"/>
          <w:szCs w:val="44"/>
        </w:rPr>
        <w:t>民众的心声，我们的行动</w:t>
      </w:r>
    </w:p>
    <w:p w:rsidR="0088212D" w:rsidRDefault="0088212D">
      <w:pPr>
        <w:widowControl/>
        <w:spacing w:line="480" w:lineRule="exact"/>
        <w:jc w:val="right"/>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sz w:val="30"/>
          <w:szCs w:val="30"/>
        </w:rPr>
        <w:t>——</w:t>
      </w:r>
      <w:r>
        <w:rPr>
          <w:rFonts w:ascii="方正小标宋简体" w:eastAsia="方正小标宋简体" w:hAnsi="方正小标宋简体" w:cs="方正小标宋简体" w:hint="eastAsia"/>
          <w:sz w:val="30"/>
          <w:szCs w:val="30"/>
        </w:rPr>
        <w:t>信息工程学院“小水滴”节水护水实践队</w:t>
      </w:r>
    </w:p>
    <w:p w:rsidR="0088212D" w:rsidRDefault="0088212D">
      <w:pPr>
        <w:spacing w:line="480" w:lineRule="exact"/>
        <w:ind w:firstLineChars="200" w:firstLine="560"/>
        <w:jc w:val="left"/>
        <w:rPr>
          <w:rFonts w:ascii="仿宋_GB2312" w:eastAsia="仿宋_GB2312" w:hAnsi="仿宋_GB2312" w:cs="仿宋_GB2312"/>
          <w:color w:val="000000"/>
          <w:sz w:val="28"/>
          <w:szCs w:val="28"/>
          <w:shd w:val="clear" w:color="auto" w:fill="FFFFFF"/>
        </w:rPr>
      </w:pPr>
      <w:smartTag w:uri="urn:schemas-microsoft-com:office:smarttags" w:element="chsdate">
        <w:smartTagPr>
          <w:attr w:name="IsROCDate" w:val="False"/>
          <w:attr w:name="IsLunarDate" w:val="False"/>
          <w:attr w:name="Day" w:val="7"/>
          <w:attr w:name="Month" w:val="7"/>
          <w:attr w:name="Year" w:val="2017"/>
        </w:smartTagPr>
        <w:r>
          <w:rPr>
            <w:rFonts w:ascii="仿宋_GB2312" w:eastAsia="仿宋_GB2312" w:hAnsi="仿宋_GB2312" w:cs="仿宋_GB2312"/>
            <w:color w:val="000000"/>
            <w:sz w:val="28"/>
            <w:szCs w:val="28"/>
            <w:shd w:val="clear" w:color="auto" w:fill="FFFFFF"/>
          </w:rPr>
          <w:t>2017</w:t>
        </w:r>
        <w:r>
          <w:rPr>
            <w:rFonts w:ascii="仿宋_GB2312" w:eastAsia="仿宋_GB2312" w:hAnsi="仿宋_GB2312" w:cs="仿宋_GB2312" w:hint="eastAsia"/>
            <w:color w:val="000000"/>
            <w:sz w:val="28"/>
            <w:szCs w:val="28"/>
            <w:shd w:val="clear" w:color="auto" w:fill="FFFFFF"/>
          </w:rPr>
          <w:t>年</w:t>
        </w:r>
        <w:r>
          <w:rPr>
            <w:rFonts w:ascii="仿宋_GB2312" w:eastAsia="仿宋_GB2312" w:hAnsi="仿宋_GB2312" w:cs="仿宋_GB2312"/>
            <w:color w:val="000000"/>
            <w:sz w:val="28"/>
            <w:szCs w:val="28"/>
            <w:shd w:val="clear" w:color="auto" w:fill="FFFFFF"/>
          </w:rPr>
          <w:t>7</w:t>
        </w:r>
        <w:r>
          <w:rPr>
            <w:rFonts w:ascii="仿宋_GB2312" w:eastAsia="仿宋_GB2312" w:hAnsi="仿宋_GB2312" w:cs="仿宋_GB2312" w:hint="eastAsia"/>
            <w:color w:val="000000"/>
            <w:sz w:val="28"/>
            <w:szCs w:val="28"/>
            <w:shd w:val="clear" w:color="auto" w:fill="FFFFFF"/>
          </w:rPr>
          <w:t>月</w:t>
        </w:r>
        <w:r>
          <w:rPr>
            <w:rFonts w:ascii="仿宋_GB2312" w:eastAsia="仿宋_GB2312" w:hAnsi="仿宋_GB2312" w:cs="仿宋_GB2312"/>
            <w:color w:val="000000"/>
            <w:sz w:val="28"/>
            <w:szCs w:val="28"/>
            <w:shd w:val="clear" w:color="auto" w:fill="FFFFFF"/>
          </w:rPr>
          <w:t>7</w:t>
        </w:r>
        <w:r>
          <w:rPr>
            <w:rFonts w:ascii="仿宋_GB2312" w:eastAsia="仿宋_GB2312" w:hAnsi="仿宋_GB2312" w:cs="仿宋_GB2312" w:hint="eastAsia"/>
            <w:color w:val="000000"/>
            <w:sz w:val="28"/>
            <w:szCs w:val="28"/>
            <w:shd w:val="clear" w:color="auto" w:fill="FFFFFF"/>
          </w:rPr>
          <w:t>日</w:t>
        </w:r>
      </w:smartTag>
      <w:r>
        <w:rPr>
          <w:rFonts w:ascii="仿宋_GB2312" w:eastAsia="仿宋_GB2312" w:hAnsi="仿宋_GB2312" w:cs="仿宋_GB2312" w:hint="eastAsia"/>
          <w:color w:val="000000"/>
          <w:sz w:val="28"/>
          <w:szCs w:val="28"/>
          <w:shd w:val="clear" w:color="auto" w:fill="FFFFFF"/>
        </w:rPr>
        <w:t>，信息工程学院“小水滴”节水护水实践队进行了首日的调研活动</w:t>
      </w:r>
      <w:r>
        <w:rPr>
          <w:rFonts w:ascii="仿宋_GB2312" w:eastAsia="仿宋_GB2312" w:hAnsi="仿宋_GB2312" w:cs="仿宋_GB2312"/>
          <w:color w:val="000000"/>
          <w:sz w:val="28"/>
          <w:szCs w:val="28"/>
          <w:shd w:val="clear" w:color="auto" w:fill="FFFFFF"/>
        </w:rPr>
        <w:t>——</w:t>
      </w:r>
      <w:r>
        <w:rPr>
          <w:rFonts w:ascii="仿宋_GB2312" w:eastAsia="仿宋_GB2312" w:hAnsi="仿宋_GB2312" w:cs="仿宋_GB2312" w:hint="eastAsia"/>
          <w:color w:val="000000"/>
          <w:sz w:val="28"/>
          <w:szCs w:val="28"/>
          <w:shd w:val="clear" w:color="auto" w:fill="FFFFFF"/>
        </w:rPr>
        <w:t>汝阳水情调研。</w:t>
      </w:r>
    </w:p>
    <w:p w:rsidR="0088212D" w:rsidRDefault="0088212D">
      <w:pPr>
        <w:spacing w:line="480" w:lineRule="exact"/>
        <w:ind w:firstLineChars="200" w:firstLine="560"/>
        <w:jc w:val="left"/>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社会实践伊始，全体队员同汝阳县前坪水库建设管理局的刘海洋副局长、田光辉主任及工作人员会面，并对为期一周的志愿实践活动进行了具体的安排部署，力争通过此次社会实践为前坪水库的精神文明建设、水知识科普及水文化创建工作奉献自己的微薄之力。动员会后，由于天气原因，“小水滴”节水护水实践队将原定去前坪水库的调查项目调换成了走访附近民众，以了解北汝河、前坪水库的水文化历史以及附近水资源是否充裕。</w:t>
      </w:r>
    </w:p>
    <w:p w:rsidR="0088212D" w:rsidRDefault="0088212D">
      <w:pPr>
        <w:spacing w:line="480" w:lineRule="exact"/>
        <w:ind w:firstLineChars="200" w:firstLine="560"/>
        <w:jc w:val="left"/>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在走访过程中，实践队了解到上店镇的自来水供给不够到位，特别是干旱的时候供水更是民众心中的大问题。前坪水库在建设过程中在一定程度上对附近村民的生活造成了困扰，但从长远来说，水库的建设还是很重要的，它能给附近区域的人民提供充足的水源。我们实践队真心的希望前坪水库建设后能够惠及更多的人民群众，让更多的人免受水资源缺乏的困扰。</w:t>
      </w:r>
    </w:p>
    <w:p w:rsidR="0088212D" w:rsidRDefault="0088212D">
      <w:pPr>
        <w:spacing w:line="480" w:lineRule="exact"/>
        <w:ind w:firstLineChars="200" w:firstLine="560"/>
        <w:jc w:val="left"/>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前坪水库水情调研圆满结束，实践队的每个成员都受益匪浅。我们将会在接下来的学习和生活中，把节水护水的理念努力传播出去，为中国的节水事业贡献自己的微薄之力！</w:t>
      </w:r>
    </w:p>
    <w:p w:rsidR="0088212D" w:rsidRDefault="0088212D" w:rsidP="00B62B07">
      <w:pPr>
        <w:jc w:val="center"/>
        <w:rPr>
          <w:rFonts w:ascii="仿宋_GB2312" w:eastAsia="仿宋_GB2312" w:hAnsi="仿宋_GB2312" w:cs="仿宋_GB2312"/>
          <w:color w:val="000000"/>
          <w:sz w:val="28"/>
          <w:szCs w:val="28"/>
          <w:shd w:val="clear" w:color="auto" w:fill="FFFFFF"/>
        </w:rPr>
      </w:pPr>
      <w:r w:rsidRPr="000666FF">
        <w:rPr>
          <w:rFonts w:ascii="仿宋_GB2312" w:eastAsia="仿宋_GB2312" w:hAnsi="仿宋_GB2312" w:cs="仿宋_GB2312"/>
          <w:color w:val="000000"/>
          <w:sz w:val="28"/>
          <w:szCs w:val="28"/>
          <w:shd w:val="clear" w:color="auto" w:fill="FFFFFF"/>
        </w:rPr>
        <w:pict>
          <v:shape id="_x0000_i1028" type="#_x0000_t75" alt="7月6日在建管局的动员大会" style="width:371.4pt;height:254.5pt">
            <v:imagedata r:id="rId10" o:title=""/>
          </v:shape>
        </w:pict>
      </w:r>
    </w:p>
    <w:p w:rsidR="0088212D" w:rsidRDefault="0088212D" w:rsidP="00B62B07">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队员们与工作人员交谈</w:t>
      </w:r>
    </w:p>
    <w:p w:rsidR="0088212D" w:rsidRDefault="0088212D">
      <w:pPr>
        <w:widowControl/>
        <w:spacing w:line="480" w:lineRule="exact"/>
        <w:rPr>
          <w:rFonts w:ascii="黑体" w:eastAsia="黑体" w:hAnsi="宋体"/>
          <w:b/>
          <w:bCs/>
          <w:sz w:val="22"/>
        </w:rPr>
      </w:pPr>
    </w:p>
    <w:p w:rsidR="0088212D" w:rsidRDefault="0088212D">
      <w:pPr>
        <w:widowControl/>
        <w:spacing w:line="480" w:lineRule="exact"/>
        <w:rPr>
          <w:rFonts w:ascii="黑体" w:eastAsia="黑体" w:hAnsi="宋体"/>
          <w:b/>
          <w:bCs/>
          <w:sz w:val="22"/>
        </w:rPr>
      </w:pPr>
    </w:p>
    <w:p w:rsidR="0088212D" w:rsidRDefault="0088212D">
      <w:pPr>
        <w:widowControl/>
        <w:spacing w:line="480" w:lineRule="exact"/>
        <w:jc w:val="left"/>
        <w:rPr>
          <w:rFonts w:ascii="黑体" w:eastAsia="黑体" w:hAnsi="宋体"/>
          <w:b/>
          <w:bCs/>
          <w:sz w:val="22"/>
        </w:rPr>
      </w:pPr>
      <w:bookmarkStart w:id="0" w:name="_GoBack"/>
      <w:bookmarkEnd w:id="0"/>
    </w:p>
    <w:p w:rsidR="0088212D" w:rsidRDefault="0088212D">
      <w:pPr>
        <w:widowControl/>
        <w:spacing w:line="480" w:lineRule="exact"/>
        <w:jc w:val="left"/>
        <w:rPr>
          <w:rFonts w:ascii="黑体" w:eastAsia="黑体" w:hAnsi="宋体"/>
          <w:b/>
          <w:bCs/>
          <w:sz w:val="22"/>
        </w:rPr>
      </w:pPr>
    </w:p>
    <w:p w:rsidR="0088212D" w:rsidRDefault="0088212D">
      <w:pPr>
        <w:widowControl/>
        <w:spacing w:line="480" w:lineRule="exact"/>
        <w:rPr>
          <w:rFonts w:ascii="黑体" w:eastAsia="黑体" w:hAnsi="宋体"/>
          <w:b/>
          <w:bCs/>
          <w:sz w:val="22"/>
        </w:rPr>
      </w:pPr>
      <w:r>
        <w:rPr>
          <w:rFonts w:ascii="黑体" w:eastAsia="黑体" w:hAnsi="宋体" w:hint="eastAsia"/>
          <w:b/>
          <w:bCs/>
          <w:sz w:val="22"/>
        </w:rPr>
        <w:t>指</w:t>
      </w:r>
      <w:r>
        <w:rPr>
          <w:rFonts w:ascii="黑体" w:eastAsia="黑体" w:hAnsi="宋体"/>
          <w:b/>
          <w:bCs/>
          <w:sz w:val="22"/>
        </w:rPr>
        <w:t xml:space="preserve">    </w:t>
      </w:r>
      <w:r>
        <w:rPr>
          <w:rFonts w:ascii="黑体" w:eastAsia="黑体" w:hAnsi="宋体" w:hint="eastAsia"/>
          <w:b/>
          <w:bCs/>
          <w:sz w:val="22"/>
        </w:rPr>
        <w:t>导</w:t>
      </w:r>
      <w:r>
        <w:rPr>
          <w:rFonts w:ascii="黑体" w:eastAsia="黑体" w:hAnsi="宋体" w:hint="eastAsia"/>
          <w:b/>
          <w:bCs/>
          <w:szCs w:val="20"/>
        </w:rPr>
        <w:t>：</w:t>
      </w:r>
      <w:r>
        <w:rPr>
          <w:rFonts w:ascii="宋体" w:hAnsi="宋体" w:hint="eastAsia"/>
          <w:bCs/>
          <w:sz w:val="22"/>
        </w:rPr>
        <w:t>祁</w:t>
      </w:r>
      <w:r>
        <w:rPr>
          <w:rFonts w:ascii="宋体" w:hAnsi="宋体"/>
          <w:bCs/>
          <w:sz w:val="22"/>
        </w:rPr>
        <w:t xml:space="preserve">  </w:t>
      </w:r>
      <w:r>
        <w:rPr>
          <w:rFonts w:ascii="宋体" w:hAnsi="宋体" w:hint="eastAsia"/>
          <w:bCs/>
          <w:sz w:val="22"/>
        </w:rPr>
        <w:t>萌</w:t>
      </w:r>
    </w:p>
    <w:p w:rsidR="0088212D" w:rsidRDefault="0088212D">
      <w:pPr>
        <w:spacing w:line="400" w:lineRule="exact"/>
        <w:rPr>
          <w:rFonts w:ascii="黑体" w:eastAsia="黑体" w:hAnsi="宋体"/>
          <w:b/>
          <w:bCs/>
          <w:szCs w:val="20"/>
        </w:rPr>
      </w:pPr>
      <w:r>
        <w:rPr>
          <w:rFonts w:ascii="黑体" w:eastAsia="黑体" w:hAnsi="宋体" w:hint="eastAsia"/>
          <w:b/>
          <w:bCs/>
          <w:sz w:val="22"/>
        </w:rPr>
        <w:t>主　　审：</w:t>
      </w:r>
      <w:r>
        <w:rPr>
          <w:rFonts w:ascii="宋体" w:hAnsi="宋体" w:hint="eastAsia"/>
          <w:bCs/>
          <w:sz w:val="22"/>
        </w:rPr>
        <w:t>宋凯果</w:t>
      </w:r>
    </w:p>
    <w:p w:rsidR="0088212D" w:rsidRDefault="0088212D">
      <w:pPr>
        <w:spacing w:line="400" w:lineRule="exact"/>
        <w:rPr>
          <w:rFonts w:ascii="黑体" w:eastAsia="黑体" w:hAnsi="宋体"/>
          <w:b/>
          <w:bCs/>
          <w:szCs w:val="20"/>
        </w:rPr>
      </w:pPr>
      <w:r>
        <w:rPr>
          <w:rFonts w:ascii="黑体" w:eastAsia="黑体" w:hAnsi="宋体" w:hint="eastAsia"/>
          <w:b/>
          <w:bCs/>
          <w:sz w:val="22"/>
        </w:rPr>
        <w:t>主　　编：</w:t>
      </w:r>
      <w:r>
        <w:rPr>
          <w:rFonts w:ascii="宋体" w:hAnsi="宋体" w:hint="eastAsia"/>
          <w:bCs/>
          <w:sz w:val="22"/>
        </w:rPr>
        <w:t>任</w:t>
      </w:r>
      <w:r>
        <w:rPr>
          <w:rFonts w:ascii="宋体" w:hAnsi="宋体"/>
          <w:bCs/>
          <w:sz w:val="22"/>
        </w:rPr>
        <w:t xml:space="preserve">  </w:t>
      </w:r>
      <w:r>
        <w:rPr>
          <w:rFonts w:ascii="宋体" w:hAnsi="宋体" w:hint="eastAsia"/>
          <w:bCs/>
          <w:sz w:val="22"/>
        </w:rPr>
        <w:t>智</w:t>
      </w:r>
    </w:p>
    <w:p w:rsidR="0088212D" w:rsidRDefault="0088212D">
      <w:pPr>
        <w:spacing w:line="400" w:lineRule="exact"/>
        <w:rPr>
          <w:rFonts w:ascii="宋体"/>
          <w:bCs/>
          <w:sz w:val="22"/>
        </w:rPr>
      </w:pPr>
      <w:r>
        <w:rPr>
          <w:rFonts w:ascii="黑体" w:eastAsia="黑体" w:hAnsi="宋体" w:hint="eastAsia"/>
          <w:b/>
          <w:bCs/>
          <w:sz w:val="22"/>
        </w:rPr>
        <w:t>执行主编：</w:t>
      </w:r>
      <w:r>
        <w:rPr>
          <w:rFonts w:ascii="宋体" w:hAnsi="宋体" w:hint="eastAsia"/>
          <w:bCs/>
          <w:sz w:val="22"/>
        </w:rPr>
        <w:t>李梦雨</w:t>
      </w:r>
      <w:r>
        <w:rPr>
          <w:rFonts w:ascii="宋体" w:hAnsi="宋体"/>
          <w:bCs/>
          <w:sz w:val="22"/>
        </w:rPr>
        <w:t xml:space="preserve">  </w:t>
      </w:r>
      <w:r>
        <w:rPr>
          <w:rFonts w:ascii="宋体" w:hAnsi="宋体" w:hint="eastAsia"/>
          <w:bCs/>
          <w:sz w:val="22"/>
        </w:rPr>
        <w:t>温烈阳</w:t>
      </w:r>
      <w:r>
        <w:rPr>
          <w:rFonts w:ascii="宋体" w:hAnsi="宋体"/>
          <w:bCs/>
          <w:sz w:val="22"/>
        </w:rPr>
        <w:t xml:space="preserve">  </w:t>
      </w:r>
      <w:r>
        <w:rPr>
          <w:rFonts w:ascii="宋体" w:hAnsi="宋体" w:hint="eastAsia"/>
          <w:bCs/>
          <w:sz w:val="22"/>
        </w:rPr>
        <w:t>刘婷婷</w:t>
      </w:r>
      <w:r>
        <w:rPr>
          <w:rFonts w:ascii="宋体" w:hAnsi="宋体"/>
          <w:bCs/>
          <w:sz w:val="22"/>
        </w:rPr>
        <w:t xml:space="preserve">  </w:t>
      </w:r>
      <w:r>
        <w:rPr>
          <w:rFonts w:ascii="宋体" w:hAnsi="宋体" w:hint="eastAsia"/>
          <w:bCs/>
          <w:sz w:val="22"/>
        </w:rPr>
        <w:t>陈一鑫</w:t>
      </w:r>
    </w:p>
    <w:p w:rsidR="0088212D" w:rsidRDefault="0088212D">
      <w:pPr>
        <w:spacing w:line="400" w:lineRule="exact"/>
        <w:rPr>
          <w:rFonts w:ascii="宋体"/>
          <w:bCs/>
          <w:sz w:val="22"/>
        </w:rPr>
      </w:pPr>
      <w:r>
        <w:rPr>
          <w:rFonts w:ascii="黑体" w:eastAsia="黑体" w:hAnsi="宋体" w:hint="eastAsia"/>
          <w:b/>
          <w:bCs/>
          <w:sz w:val="22"/>
        </w:rPr>
        <w:t>联系地址：</w:t>
      </w:r>
      <w:r>
        <w:rPr>
          <w:rFonts w:ascii="宋体" w:hAnsi="宋体" w:hint="eastAsia"/>
          <w:bCs/>
          <w:sz w:val="22"/>
        </w:rPr>
        <w:t>华北水利水电大学团委</w:t>
      </w:r>
      <w:r>
        <w:rPr>
          <w:rFonts w:ascii="宋体" w:hAnsi="宋体"/>
          <w:bCs/>
          <w:sz w:val="22"/>
        </w:rPr>
        <w:t>(450011)</w:t>
      </w:r>
    </w:p>
    <w:p w:rsidR="0088212D" w:rsidRDefault="0088212D">
      <w:pPr>
        <w:spacing w:line="400" w:lineRule="exact"/>
        <w:rPr>
          <w:rFonts w:ascii="宋体"/>
          <w:bCs/>
          <w:sz w:val="22"/>
        </w:rPr>
      </w:pPr>
      <w:r>
        <w:rPr>
          <w:rFonts w:ascii="黑体" w:eastAsia="黑体" w:hAnsi="宋体" w:hint="eastAsia"/>
          <w:b/>
          <w:bCs/>
          <w:sz w:val="22"/>
        </w:rPr>
        <w:t>联系电话：</w:t>
      </w:r>
      <w:r>
        <w:rPr>
          <w:rFonts w:ascii="宋体" w:hAnsi="宋体"/>
          <w:bCs/>
          <w:sz w:val="22"/>
        </w:rPr>
        <w:t>0371-69127469</w:t>
      </w:r>
    </w:p>
    <w:p w:rsidR="0088212D" w:rsidRDefault="0088212D">
      <w:pPr>
        <w:pBdr>
          <w:bottom w:val="single" w:sz="6" w:space="1" w:color="auto"/>
        </w:pBdr>
        <w:spacing w:line="400" w:lineRule="exact"/>
        <w:rPr>
          <w:rFonts w:ascii="宋体"/>
          <w:bCs/>
          <w:sz w:val="22"/>
        </w:rPr>
      </w:pPr>
      <w:r>
        <w:rPr>
          <w:rFonts w:ascii="黑体" w:eastAsia="黑体" w:hAnsi="宋体" w:hint="eastAsia"/>
          <w:b/>
          <w:bCs/>
          <w:sz w:val="22"/>
        </w:rPr>
        <w:t>电子邮箱：</w:t>
      </w:r>
      <w:r>
        <w:rPr>
          <w:rFonts w:ascii="宋体" w:hAnsi="宋体" w:cs="宋体"/>
          <w:szCs w:val="21"/>
        </w:rPr>
        <w:t>tuanweixw@163.com</w:t>
      </w:r>
    </w:p>
    <w:p w:rsidR="0088212D" w:rsidRDefault="0088212D">
      <w:pPr>
        <w:spacing w:line="400" w:lineRule="exact"/>
        <w:rPr>
          <w:rFonts w:ascii="黑体" w:eastAsia="黑体" w:hAnsi="宋体"/>
          <w:b/>
          <w:bCs/>
          <w:szCs w:val="20"/>
        </w:rPr>
      </w:pPr>
      <w:r>
        <w:rPr>
          <w:rFonts w:ascii="黑体" w:eastAsia="黑体" w:hAnsi="宋体" w:hint="eastAsia"/>
          <w:b/>
          <w:bCs/>
          <w:sz w:val="22"/>
        </w:rPr>
        <w:t>报：</w:t>
      </w:r>
      <w:r>
        <w:rPr>
          <w:rFonts w:ascii="宋体" w:hAnsi="宋体" w:hint="eastAsia"/>
          <w:bCs/>
          <w:sz w:val="22"/>
        </w:rPr>
        <w:t>团省委、校党委</w:t>
      </w:r>
    </w:p>
    <w:p w:rsidR="0088212D" w:rsidRDefault="0088212D">
      <w:pPr>
        <w:spacing w:line="400" w:lineRule="exact"/>
        <w:rPr>
          <w:rFonts w:ascii="宋体"/>
          <w:bCs/>
          <w:sz w:val="22"/>
        </w:rPr>
      </w:pPr>
      <w:r>
        <w:rPr>
          <w:rFonts w:ascii="黑体" w:eastAsia="黑体" w:hAnsi="宋体" w:hint="eastAsia"/>
          <w:b/>
          <w:bCs/>
          <w:sz w:val="22"/>
        </w:rPr>
        <w:t>送：</w:t>
      </w:r>
      <w:r>
        <w:rPr>
          <w:rFonts w:ascii="宋体" w:hAnsi="宋体" w:hint="eastAsia"/>
          <w:bCs/>
          <w:sz w:val="22"/>
        </w:rPr>
        <w:t>党群各部门、各院、部、处</w:t>
      </w:r>
    </w:p>
    <w:sectPr w:rsidR="0088212D" w:rsidSect="000666FF">
      <w:headerReference w:type="default" r:id="rId11"/>
      <w:footerReference w:type="defaul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12D" w:rsidRDefault="0088212D" w:rsidP="000666FF">
      <w:r>
        <w:separator/>
      </w:r>
    </w:p>
  </w:endnote>
  <w:endnote w:type="continuationSeparator" w:id="0">
    <w:p w:rsidR="0088212D" w:rsidRDefault="0088212D" w:rsidP="000666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12D" w:rsidRDefault="0088212D">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ewWc8sBAAB5AwAADgAAAGRycy9lMm9Eb2MueG1srVPBjtMwEL0j8Q+W&#10;79uklYpKVHfFarUICQHSwge4jtNYsj3W2G1SPgD+gBMX7nxXv4Ox23QR3BAXZ8YzfjPvzWR9OzrL&#10;DhqjAS/4fFZzpr2C1vid4J8+PtysOItJ+lZa8Frwo478dvP82XoIjV5AD7bVyAjEx2YIgvcphaaq&#10;ouq1k3EGQXsKdoBOJnJxV7UoB0J3tlrU9YtqAGwDgtIx0u39Ocg3Bb/rtErvuy7qxKzg1FsqJ5Zz&#10;m89qs5bNDmXojbq0If+hCyeNp6JXqHuZJNuj+QvKGYUQoUszBa6CrjNKFw7EZl7/weaxl0EXLiRO&#10;DFeZ4v+DVe8OH5CZVvAlZ146GtHp29fT95+nH1/YPMszhNhQ1mOgvDTewUhjnu4jXWbWY4cuf4kP&#10;ozgJfbyKq8fEVH60WqxWNYUUxSaH8Kun5wFjeq3BsWwIjjS9Iqo8vI3pnDql5GoeHoy1ZYLWs0Hw&#10;l8vFsjy4Rgjc+pyryy5cYDKlc+vZSuN2vPDcQnskmrTPVL4H/MzZQLshuKfl5cy+8SR9XqPJwMnY&#10;Tob0ih4KnjjbBzS7vqxcbiGGV/tELRcmufC5GimQHZpv0eKyi3mBfvdL1tMfs/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HsFnPLAQAAeQMAAA4AAAAAAAAAAQAgAAAAHgEAAGRycy9lMm9E&#10;b2MueG1sUEsFBgAAAAAGAAYAWQEAAFsFAAAAAA==&#10;" filled="f" stroked="f">
          <v:textbox style="mso-fit-shape-to-text:t" inset="0,0,0,0">
            <w:txbxContent>
              <w:p w:rsidR="0088212D" w:rsidRDefault="0088212D">
                <w:pPr>
                  <w:snapToGrid w:val="0"/>
                  <w:rPr>
                    <w:sz w:val="18"/>
                  </w:rPr>
                </w:pPr>
                <w:fldSimple w:instr=" PAGE  \* MERGEFORMAT ">
                  <w:r w:rsidRPr="00B62B07">
                    <w:rPr>
                      <w:noProof/>
                      <w:sz w:val="18"/>
                    </w:rPr>
                    <w:t>-</w:t>
                  </w:r>
                  <w:r>
                    <w:rPr>
                      <w:noProof/>
                    </w:rPr>
                    <w:t xml:space="preserve"> 1 -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12D" w:rsidRDefault="0088212D" w:rsidP="000666FF">
      <w:r>
        <w:separator/>
      </w:r>
    </w:p>
  </w:footnote>
  <w:footnote w:type="continuationSeparator" w:id="0">
    <w:p w:rsidR="0088212D" w:rsidRDefault="0088212D" w:rsidP="000666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12D" w:rsidRDefault="008821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37AC3CA"/>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81BA2954"/>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17E4DE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7D689F8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3604998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B538DAC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29C4C3F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4C6AE4E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68C6D6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E4A8352"/>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23F0"/>
    <w:rsid w:val="00020A3E"/>
    <w:rsid w:val="000666FF"/>
    <w:rsid w:val="000C7F8F"/>
    <w:rsid w:val="00105D87"/>
    <w:rsid w:val="00106534"/>
    <w:rsid w:val="00131A31"/>
    <w:rsid w:val="0017179F"/>
    <w:rsid w:val="00184139"/>
    <w:rsid w:val="00190491"/>
    <w:rsid w:val="001A496A"/>
    <w:rsid w:val="001A6DF1"/>
    <w:rsid w:val="001B7CEE"/>
    <w:rsid w:val="00203758"/>
    <w:rsid w:val="00232557"/>
    <w:rsid w:val="00242BE9"/>
    <w:rsid w:val="0025505F"/>
    <w:rsid w:val="002D658D"/>
    <w:rsid w:val="00324C6C"/>
    <w:rsid w:val="00326B11"/>
    <w:rsid w:val="003369A8"/>
    <w:rsid w:val="003700FA"/>
    <w:rsid w:val="003937DA"/>
    <w:rsid w:val="003951E3"/>
    <w:rsid w:val="003A0B02"/>
    <w:rsid w:val="003C30B8"/>
    <w:rsid w:val="003F1747"/>
    <w:rsid w:val="004221D0"/>
    <w:rsid w:val="00454B80"/>
    <w:rsid w:val="004A0B86"/>
    <w:rsid w:val="004A6603"/>
    <w:rsid w:val="004E2EFF"/>
    <w:rsid w:val="005254E4"/>
    <w:rsid w:val="0059063A"/>
    <w:rsid w:val="005A22AD"/>
    <w:rsid w:val="005A5B8B"/>
    <w:rsid w:val="005B34FE"/>
    <w:rsid w:val="005B6AA1"/>
    <w:rsid w:val="005B7F20"/>
    <w:rsid w:val="005C7E3F"/>
    <w:rsid w:val="0060343C"/>
    <w:rsid w:val="00631CED"/>
    <w:rsid w:val="00633DCA"/>
    <w:rsid w:val="00656BA5"/>
    <w:rsid w:val="0066788E"/>
    <w:rsid w:val="00670B4A"/>
    <w:rsid w:val="006907E2"/>
    <w:rsid w:val="006E030E"/>
    <w:rsid w:val="007B5506"/>
    <w:rsid w:val="007F4A34"/>
    <w:rsid w:val="00806FED"/>
    <w:rsid w:val="0088212D"/>
    <w:rsid w:val="008A70A7"/>
    <w:rsid w:val="008C33B1"/>
    <w:rsid w:val="008D6351"/>
    <w:rsid w:val="008E180A"/>
    <w:rsid w:val="008E7068"/>
    <w:rsid w:val="008F1209"/>
    <w:rsid w:val="00904BAD"/>
    <w:rsid w:val="009224FF"/>
    <w:rsid w:val="0093569F"/>
    <w:rsid w:val="009769A3"/>
    <w:rsid w:val="009F414F"/>
    <w:rsid w:val="00A350E8"/>
    <w:rsid w:val="00A523F0"/>
    <w:rsid w:val="00A92F53"/>
    <w:rsid w:val="00AA45DD"/>
    <w:rsid w:val="00AB3235"/>
    <w:rsid w:val="00AE73D0"/>
    <w:rsid w:val="00B22A21"/>
    <w:rsid w:val="00B62B07"/>
    <w:rsid w:val="00B85A2C"/>
    <w:rsid w:val="00BC23E6"/>
    <w:rsid w:val="00C311FA"/>
    <w:rsid w:val="00C31328"/>
    <w:rsid w:val="00C32ECC"/>
    <w:rsid w:val="00C559AA"/>
    <w:rsid w:val="00C964EA"/>
    <w:rsid w:val="00CA6D48"/>
    <w:rsid w:val="00CB214B"/>
    <w:rsid w:val="00D14D78"/>
    <w:rsid w:val="00D711FE"/>
    <w:rsid w:val="00D866D3"/>
    <w:rsid w:val="00DA6608"/>
    <w:rsid w:val="00DD3D06"/>
    <w:rsid w:val="00DD4AA6"/>
    <w:rsid w:val="00DE1D08"/>
    <w:rsid w:val="00DE393A"/>
    <w:rsid w:val="00DF656B"/>
    <w:rsid w:val="00EC277F"/>
    <w:rsid w:val="00F21831"/>
    <w:rsid w:val="00F27F6D"/>
    <w:rsid w:val="00F52A90"/>
    <w:rsid w:val="00F541C0"/>
    <w:rsid w:val="00F56A99"/>
    <w:rsid w:val="00FC4202"/>
    <w:rsid w:val="00FE5502"/>
    <w:rsid w:val="05E25A11"/>
    <w:rsid w:val="0F7D2CFB"/>
    <w:rsid w:val="160B016F"/>
    <w:rsid w:val="1FB53AC1"/>
    <w:rsid w:val="28441FF9"/>
    <w:rsid w:val="36740C5F"/>
    <w:rsid w:val="46190A6C"/>
    <w:rsid w:val="466C67F3"/>
    <w:rsid w:val="49201B3F"/>
    <w:rsid w:val="4D8B548E"/>
    <w:rsid w:val="523934F6"/>
    <w:rsid w:val="540E1088"/>
    <w:rsid w:val="5B5468C0"/>
    <w:rsid w:val="648659AD"/>
    <w:rsid w:val="671F1838"/>
    <w:rsid w:val="67986A85"/>
    <w:rsid w:val="7105125B"/>
    <w:rsid w:val="75E77EF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6FF"/>
    <w:pPr>
      <w:widowControl w:val="0"/>
      <w:jc w:val="both"/>
    </w:pPr>
  </w:style>
  <w:style w:type="paragraph" w:styleId="Heading1">
    <w:name w:val="heading 1"/>
    <w:basedOn w:val="Normal"/>
    <w:next w:val="Normal"/>
    <w:link w:val="Heading1Char"/>
    <w:uiPriority w:val="99"/>
    <w:qFormat/>
    <w:locked/>
    <w:rsid w:val="000666FF"/>
    <w:pPr>
      <w:keepNext/>
      <w:keepLines/>
      <w:spacing w:line="576" w:lineRule="auto"/>
      <w:outlineLvl w:val="0"/>
    </w:pPr>
    <w:rPr>
      <w:b/>
      <w:kern w:val="44"/>
      <w:sz w:val="44"/>
      <w:szCs w:val="20"/>
    </w:rPr>
  </w:style>
  <w:style w:type="paragraph" w:styleId="Heading2">
    <w:name w:val="heading 2"/>
    <w:basedOn w:val="Normal"/>
    <w:next w:val="Normal"/>
    <w:link w:val="Heading2Char"/>
    <w:uiPriority w:val="99"/>
    <w:qFormat/>
    <w:locked/>
    <w:rsid w:val="000666FF"/>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66FF"/>
    <w:rPr>
      <w:rFonts w:ascii="Calibri" w:eastAsia="宋体" w:hAnsi="Calibri" w:cs="Times New Roman"/>
      <w:b/>
      <w:kern w:val="44"/>
      <w:sz w:val="44"/>
      <w:lang w:val="en-US" w:eastAsia="zh-CN"/>
    </w:rPr>
  </w:style>
  <w:style w:type="character" w:customStyle="1" w:styleId="Heading2Char">
    <w:name w:val="Heading 2 Char"/>
    <w:basedOn w:val="DefaultParagraphFont"/>
    <w:link w:val="Heading2"/>
    <w:uiPriority w:val="99"/>
    <w:locked/>
    <w:rsid w:val="000666FF"/>
    <w:rPr>
      <w:rFonts w:ascii="Arial" w:eastAsia="黑体" w:hAnsi="Arial" w:cs="Times New Roman"/>
      <w:b/>
      <w:kern w:val="2"/>
      <w:sz w:val="32"/>
      <w:lang w:val="en-US" w:eastAsia="zh-CN"/>
    </w:rPr>
  </w:style>
  <w:style w:type="paragraph" w:styleId="BalloonText">
    <w:name w:val="Balloon Text"/>
    <w:basedOn w:val="Normal"/>
    <w:link w:val="BalloonTextChar"/>
    <w:uiPriority w:val="99"/>
    <w:rsid w:val="000666FF"/>
    <w:rPr>
      <w:sz w:val="18"/>
      <w:szCs w:val="18"/>
    </w:rPr>
  </w:style>
  <w:style w:type="character" w:customStyle="1" w:styleId="BalloonTextChar">
    <w:name w:val="Balloon Text Char"/>
    <w:basedOn w:val="DefaultParagraphFont"/>
    <w:link w:val="BalloonText"/>
    <w:uiPriority w:val="99"/>
    <w:semiHidden/>
    <w:locked/>
    <w:rsid w:val="000666FF"/>
    <w:rPr>
      <w:rFonts w:cs="Times New Roman"/>
      <w:sz w:val="18"/>
      <w:szCs w:val="18"/>
    </w:rPr>
  </w:style>
  <w:style w:type="paragraph" w:styleId="Footer">
    <w:name w:val="footer"/>
    <w:basedOn w:val="Normal"/>
    <w:link w:val="FooterChar"/>
    <w:uiPriority w:val="99"/>
    <w:rsid w:val="000666F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666FF"/>
    <w:rPr>
      <w:rFonts w:cs="Times New Roman"/>
      <w:sz w:val="18"/>
      <w:szCs w:val="18"/>
    </w:rPr>
  </w:style>
  <w:style w:type="paragraph" w:styleId="Header">
    <w:name w:val="header"/>
    <w:basedOn w:val="Normal"/>
    <w:link w:val="HeaderChar"/>
    <w:uiPriority w:val="99"/>
    <w:rsid w:val="000666F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666FF"/>
    <w:rPr>
      <w:rFonts w:cs="Times New Roman"/>
      <w:sz w:val="18"/>
      <w:szCs w:val="18"/>
    </w:rPr>
  </w:style>
  <w:style w:type="paragraph" w:styleId="NormalWeb">
    <w:name w:val="Normal (Web)"/>
    <w:basedOn w:val="Normal"/>
    <w:uiPriority w:val="99"/>
    <w:rsid w:val="000666FF"/>
    <w:rPr>
      <w:rFonts w:ascii="Times New Roman" w:hAnsi="Times New Roman"/>
      <w:sz w:val="24"/>
      <w:szCs w:val="24"/>
    </w:rPr>
  </w:style>
  <w:style w:type="paragraph" w:styleId="Title">
    <w:name w:val="Title"/>
    <w:basedOn w:val="Normal"/>
    <w:next w:val="Normal"/>
    <w:link w:val="TitleChar"/>
    <w:uiPriority w:val="99"/>
    <w:qFormat/>
    <w:locked/>
    <w:rsid w:val="000666FF"/>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0666FF"/>
    <w:rPr>
      <w:rFonts w:ascii="Cambria"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6</Pages>
  <Words>408</Words>
  <Characters>2327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华北水利水电大学大学生暑期社会实践活动</dc:title>
  <dc:subject/>
  <dc:creator>张鹏</dc:creator>
  <cp:keywords/>
  <dc:description/>
  <cp:lastModifiedBy>l</cp:lastModifiedBy>
  <cp:revision>8</cp:revision>
  <dcterms:created xsi:type="dcterms:W3CDTF">2017-07-04T10:44:00Z</dcterms:created>
  <dcterms:modified xsi:type="dcterms:W3CDTF">2017-07-07T09:12:00Z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