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CAA" w:rsidRDefault="009E6CAA" w:rsidP="0094713E">
      <w:pPr>
        <w:spacing w:line="590" w:lineRule="exact"/>
        <w:ind w:firstLine="0"/>
        <w:jc w:val="center"/>
        <w:rPr>
          <w:rFonts w:eastAsia="方正小标宋_GBK"/>
          <w:sz w:val="44"/>
          <w:szCs w:val="44"/>
        </w:rPr>
      </w:pPr>
    </w:p>
    <w:p w:rsidR="0094713E" w:rsidRDefault="0094713E" w:rsidP="0094713E">
      <w:pPr>
        <w:spacing w:line="590" w:lineRule="exact"/>
        <w:ind w:firstLine="0"/>
        <w:jc w:val="center"/>
        <w:rPr>
          <w:rFonts w:eastAsia="方正小标宋_GBK"/>
          <w:sz w:val="44"/>
          <w:szCs w:val="44"/>
        </w:rPr>
      </w:pPr>
      <w:r>
        <w:rPr>
          <w:rFonts w:eastAsia="方正小标宋_GBK" w:hint="eastAsia"/>
          <w:sz w:val="44"/>
          <w:szCs w:val="44"/>
        </w:rPr>
        <w:t>第五届江苏科洽会高校院所招展政策</w:t>
      </w:r>
    </w:p>
    <w:p w:rsidR="00797C18" w:rsidRPr="00CF0811" w:rsidRDefault="00797C18" w:rsidP="00741DB0">
      <w:pPr>
        <w:autoSpaceDE/>
        <w:adjustRightInd w:val="0"/>
        <w:spacing w:line="520" w:lineRule="exact"/>
        <w:ind w:firstLineChars="200" w:firstLine="640"/>
        <w:rPr>
          <w:rFonts w:ascii="方正黑体_GBK" w:eastAsia="方正黑体_GBK"/>
          <w:kern w:val="2"/>
          <w:szCs w:val="32"/>
        </w:rPr>
      </w:pPr>
    </w:p>
    <w:p w:rsidR="0094713E" w:rsidRDefault="0094713E" w:rsidP="009E6CAA">
      <w:pPr>
        <w:autoSpaceDE/>
        <w:adjustRightInd w:val="0"/>
        <w:spacing w:line="520" w:lineRule="exact"/>
        <w:ind w:firstLineChars="200" w:firstLine="640"/>
        <w:rPr>
          <w:rFonts w:ascii="方正黑体_GBK" w:eastAsia="方正黑体_GBK"/>
          <w:kern w:val="2"/>
          <w:szCs w:val="32"/>
        </w:rPr>
      </w:pPr>
      <w:r>
        <w:rPr>
          <w:rFonts w:ascii="方正黑体_GBK" w:eastAsia="方正黑体_GBK" w:hint="eastAsia"/>
          <w:kern w:val="2"/>
          <w:szCs w:val="32"/>
        </w:rPr>
        <w:t>一、参展政策</w:t>
      </w:r>
    </w:p>
    <w:p w:rsidR="00CF0811" w:rsidRPr="00050C0B" w:rsidRDefault="00CF0811" w:rsidP="00CF0811">
      <w:pPr>
        <w:ind w:firstLineChars="200" w:firstLine="640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 w:rsidRPr="00050C0B">
        <w:rPr>
          <w:rFonts w:hint="eastAsia"/>
          <w:szCs w:val="32"/>
        </w:rPr>
        <w:t>大会免费提供展示和洽谈场地；</w:t>
      </w:r>
    </w:p>
    <w:p w:rsidR="00CF0811" w:rsidRPr="00050C0B" w:rsidRDefault="00CF0811" w:rsidP="00CF0811">
      <w:pPr>
        <w:ind w:firstLineChars="200" w:firstLine="640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</w:t>
      </w:r>
      <w:r w:rsidRPr="00050C0B">
        <w:rPr>
          <w:rFonts w:hint="eastAsia"/>
          <w:szCs w:val="32"/>
        </w:rPr>
        <w:t>大会免费提供简装展位和洽谈桌椅（如需特装，费用自理）；</w:t>
      </w:r>
    </w:p>
    <w:p w:rsidR="00CF0811" w:rsidRPr="00050C0B" w:rsidRDefault="00CF0811" w:rsidP="00CF0811">
      <w:pPr>
        <w:ind w:firstLineChars="200" w:firstLine="640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</w:t>
      </w:r>
      <w:r w:rsidRPr="00050C0B">
        <w:rPr>
          <w:rFonts w:hint="eastAsia"/>
          <w:szCs w:val="32"/>
        </w:rPr>
        <w:t>大会免费提供展板设计与制作；</w:t>
      </w:r>
    </w:p>
    <w:p w:rsidR="00CF0811" w:rsidRPr="003B781A" w:rsidRDefault="00CF0811" w:rsidP="00CF0811">
      <w:pPr>
        <w:ind w:firstLineChars="200" w:firstLine="640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</w:t>
      </w:r>
      <w:r w:rsidRPr="00050C0B">
        <w:rPr>
          <w:rFonts w:hint="eastAsia"/>
          <w:szCs w:val="32"/>
        </w:rPr>
        <w:t>大会承担相关展品</w:t>
      </w:r>
      <w:r w:rsidRPr="003B781A">
        <w:rPr>
          <w:rFonts w:hint="eastAsia"/>
          <w:szCs w:val="32"/>
        </w:rPr>
        <w:t>运输费、馆内搬运费（展品制作费由各参展单位自理）；</w:t>
      </w:r>
    </w:p>
    <w:p w:rsidR="00CF0811" w:rsidRPr="003B781A" w:rsidRDefault="00CF0811" w:rsidP="00CF0811">
      <w:pPr>
        <w:ind w:firstLineChars="200" w:firstLine="640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 w:rsidRPr="003B781A">
        <w:rPr>
          <w:rFonts w:hint="eastAsia"/>
          <w:szCs w:val="32"/>
        </w:rPr>
        <w:t>5</w:t>
      </w:r>
      <w:r>
        <w:rPr>
          <w:rFonts w:hint="eastAsia"/>
          <w:szCs w:val="32"/>
        </w:rPr>
        <w:t>）</w:t>
      </w:r>
      <w:r w:rsidRPr="003B781A">
        <w:rPr>
          <w:rFonts w:hint="eastAsia"/>
          <w:szCs w:val="32"/>
        </w:rPr>
        <w:t>大会承担参展单位代表</w:t>
      </w:r>
      <w:r>
        <w:rPr>
          <w:rFonts w:hint="eastAsia"/>
          <w:szCs w:val="32"/>
        </w:rPr>
        <w:t>会议期间</w:t>
      </w:r>
      <w:r w:rsidRPr="003B781A">
        <w:rPr>
          <w:rFonts w:hint="eastAsia"/>
          <w:szCs w:val="32"/>
        </w:rPr>
        <w:t>落地后的食宿费用</w:t>
      </w:r>
      <w:r>
        <w:rPr>
          <w:rFonts w:hint="eastAsia"/>
          <w:szCs w:val="32"/>
        </w:rPr>
        <w:t>（往返交通费用各参展单位自理）</w:t>
      </w:r>
      <w:r w:rsidRPr="003B781A">
        <w:rPr>
          <w:rFonts w:hint="eastAsia"/>
          <w:szCs w:val="32"/>
        </w:rPr>
        <w:t>。</w:t>
      </w:r>
    </w:p>
    <w:p w:rsidR="0094713E" w:rsidRDefault="0094713E" w:rsidP="009E6CAA">
      <w:pPr>
        <w:autoSpaceDE/>
        <w:adjustRightInd w:val="0"/>
        <w:spacing w:line="520" w:lineRule="exact"/>
        <w:ind w:firstLineChars="200" w:firstLine="640"/>
        <w:rPr>
          <w:rFonts w:ascii="方正黑体_GBK" w:eastAsia="方正黑体_GBK"/>
          <w:kern w:val="2"/>
          <w:szCs w:val="32"/>
        </w:rPr>
      </w:pPr>
      <w:r>
        <w:rPr>
          <w:rFonts w:ascii="方正黑体_GBK" w:eastAsia="方正黑体_GBK" w:hint="eastAsia"/>
          <w:kern w:val="2"/>
          <w:szCs w:val="32"/>
        </w:rPr>
        <w:t>二、支持政策</w:t>
      </w:r>
    </w:p>
    <w:p w:rsidR="00CF0811" w:rsidRPr="00905166" w:rsidRDefault="00CF0811" w:rsidP="00CF0811">
      <w:pPr>
        <w:ind w:firstLineChars="200" w:firstLine="640"/>
        <w:rPr>
          <w:rFonts w:hint="eastAsia"/>
          <w:szCs w:val="32"/>
        </w:rPr>
      </w:pPr>
      <w:bookmarkStart w:id="0" w:name="_GoBack"/>
      <w:bookmarkEnd w:id="0"/>
      <w:r w:rsidRPr="00905166">
        <w:rPr>
          <w:rFonts w:hint="eastAsia"/>
          <w:szCs w:val="32"/>
        </w:rPr>
        <w:t>（</w:t>
      </w:r>
      <w:r w:rsidRPr="00905166">
        <w:rPr>
          <w:rFonts w:hint="eastAsia"/>
          <w:szCs w:val="32"/>
        </w:rPr>
        <w:t>1</w:t>
      </w:r>
      <w:r w:rsidRPr="00905166">
        <w:rPr>
          <w:rFonts w:hint="eastAsia"/>
          <w:szCs w:val="32"/>
        </w:rPr>
        <w:t>）</w:t>
      </w:r>
      <w:r w:rsidRPr="00905166">
        <w:rPr>
          <w:szCs w:val="32"/>
        </w:rPr>
        <w:t>省级相关科技计划</w:t>
      </w:r>
      <w:r w:rsidRPr="00905166">
        <w:rPr>
          <w:rFonts w:hint="eastAsia"/>
          <w:szCs w:val="32"/>
        </w:rPr>
        <w:t>优先</w:t>
      </w:r>
      <w:r w:rsidRPr="00905166">
        <w:rPr>
          <w:szCs w:val="32"/>
        </w:rPr>
        <w:t>支持。</w:t>
      </w:r>
      <w:r w:rsidRPr="00905166">
        <w:rPr>
          <w:rFonts w:hint="eastAsia"/>
          <w:szCs w:val="32"/>
        </w:rPr>
        <w:t>对在大会前期和现场对接中达成的产学研合作项目，将在下一年度江苏省成果转化专项资金、江苏省创新能力建设计划、江苏省重点研发计划、江苏省政策引导类计划等相关省级科技计划中优先支持。</w:t>
      </w:r>
    </w:p>
    <w:p w:rsidR="00CF0811" w:rsidRPr="00905166" w:rsidRDefault="00CF0811" w:rsidP="00CF0811">
      <w:pPr>
        <w:ind w:firstLineChars="200" w:firstLine="640"/>
        <w:rPr>
          <w:rFonts w:hint="eastAsia"/>
          <w:szCs w:val="32"/>
        </w:rPr>
      </w:pPr>
      <w:r w:rsidRPr="00905166">
        <w:rPr>
          <w:rFonts w:hint="eastAsia"/>
          <w:szCs w:val="32"/>
        </w:rPr>
        <w:t>（</w:t>
      </w:r>
      <w:r w:rsidRPr="00905166">
        <w:rPr>
          <w:rFonts w:hint="eastAsia"/>
          <w:szCs w:val="32"/>
        </w:rPr>
        <w:t>2</w:t>
      </w:r>
      <w:r w:rsidRPr="00905166">
        <w:rPr>
          <w:rFonts w:hint="eastAsia"/>
          <w:szCs w:val="32"/>
        </w:rPr>
        <w:t>）</w:t>
      </w:r>
      <w:r w:rsidRPr="00905166">
        <w:rPr>
          <w:szCs w:val="32"/>
        </w:rPr>
        <w:t>鼓励市级计划联动支持。</w:t>
      </w:r>
      <w:r w:rsidRPr="00905166">
        <w:rPr>
          <w:rFonts w:hint="eastAsia"/>
          <w:szCs w:val="32"/>
        </w:rPr>
        <w:t>鼓励各市从科洽会项目中遴选一批作为市级重点项目，在其相应科技计划中择优予以支持。</w:t>
      </w:r>
    </w:p>
    <w:p w:rsidR="0094713E" w:rsidRDefault="0094713E" w:rsidP="009E6CAA">
      <w:pPr>
        <w:autoSpaceDE/>
        <w:adjustRightInd w:val="0"/>
        <w:spacing w:line="520" w:lineRule="exact"/>
        <w:ind w:firstLineChars="200" w:firstLine="640"/>
        <w:rPr>
          <w:rFonts w:ascii="方正黑体_GBK" w:eastAsia="方正黑体_GBK"/>
          <w:kern w:val="2"/>
          <w:szCs w:val="32"/>
        </w:rPr>
      </w:pPr>
      <w:r>
        <w:rPr>
          <w:rFonts w:ascii="方正黑体_GBK" w:eastAsia="方正黑体_GBK" w:hint="eastAsia"/>
          <w:kern w:val="2"/>
          <w:szCs w:val="32"/>
        </w:rPr>
        <w:t>三、合作政策</w:t>
      </w:r>
    </w:p>
    <w:p w:rsidR="00094A1A" w:rsidRPr="00CF0811" w:rsidRDefault="00CF0811" w:rsidP="00CF0811">
      <w:pPr>
        <w:ind w:firstLineChars="200" w:firstLine="640"/>
      </w:pPr>
      <w:r w:rsidRPr="003B781A">
        <w:rPr>
          <w:rFonts w:hint="eastAsia"/>
          <w:szCs w:val="32"/>
        </w:rPr>
        <w:t>对高校院所相关</w:t>
      </w:r>
      <w:r>
        <w:rPr>
          <w:rFonts w:hint="eastAsia"/>
          <w:szCs w:val="32"/>
        </w:rPr>
        <w:t>支持</w:t>
      </w:r>
      <w:r w:rsidRPr="003B781A">
        <w:rPr>
          <w:rFonts w:hint="eastAsia"/>
          <w:szCs w:val="32"/>
        </w:rPr>
        <w:t>部门，大会提供</w:t>
      </w:r>
      <w:r w:rsidRPr="003B781A">
        <w:rPr>
          <w:rFonts w:hint="eastAsia"/>
          <w:szCs w:val="32"/>
        </w:rPr>
        <w:t>1</w:t>
      </w:r>
      <w:r w:rsidRPr="003B781A">
        <w:rPr>
          <w:rFonts w:hint="eastAsia"/>
          <w:szCs w:val="32"/>
        </w:rPr>
        <w:t>个免费参会名额（支持单位每家</w:t>
      </w:r>
      <w:r w:rsidRPr="003B781A">
        <w:rPr>
          <w:rFonts w:hint="eastAsia"/>
          <w:szCs w:val="32"/>
        </w:rPr>
        <w:t>2</w:t>
      </w:r>
      <w:r w:rsidRPr="003B781A">
        <w:rPr>
          <w:rFonts w:hint="eastAsia"/>
          <w:szCs w:val="32"/>
        </w:rPr>
        <w:t>个名额），落地后的食宿费用由大会承担</w:t>
      </w:r>
      <w:r>
        <w:rPr>
          <w:rFonts w:hint="eastAsia"/>
          <w:szCs w:val="32"/>
        </w:rPr>
        <w:t>，往返交通费用自理。</w:t>
      </w:r>
    </w:p>
    <w:sectPr w:rsidR="00094A1A" w:rsidRPr="00CF0811" w:rsidSect="009E6CAA">
      <w:pgSz w:w="11906" w:h="16838"/>
      <w:pgMar w:top="1474" w:right="1474" w:bottom="1474" w:left="1474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752" w:rsidRDefault="00314752" w:rsidP="00741DB0">
      <w:pPr>
        <w:spacing w:line="240" w:lineRule="auto"/>
      </w:pPr>
      <w:r>
        <w:separator/>
      </w:r>
    </w:p>
  </w:endnote>
  <w:endnote w:type="continuationSeparator" w:id="1">
    <w:p w:rsidR="00314752" w:rsidRDefault="00314752" w:rsidP="00741DB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752" w:rsidRDefault="00314752" w:rsidP="00741DB0">
      <w:pPr>
        <w:spacing w:line="240" w:lineRule="auto"/>
      </w:pPr>
      <w:r>
        <w:separator/>
      </w:r>
    </w:p>
  </w:footnote>
  <w:footnote w:type="continuationSeparator" w:id="1">
    <w:p w:rsidR="00314752" w:rsidRDefault="00314752" w:rsidP="00741DB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1E08"/>
    <w:rsid w:val="000776B6"/>
    <w:rsid w:val="00094A1A"/>
    <w:rsid w:val="00314752"/>
    <w:rsid w:val="00414963"/>
    <w:rsid w:val="00421E08"/>
    <w:rsid w:val="00615DC7"/>
    <w:rsid w:val="00741DB0"/>
    <w:rsid w:val="00797C18"/>
    <w:rsid w:val="007A30FB"/>
    <w:rsid w:val="00857747"/>
    <w:rsid w:val="0094713E"/>
    <w:rsid w:val="009E6CAA"/>
    <w:rsid w:val="00A10111"/>
    <w:rsid w:val="00A46533"/>
    <w:rsid w:val="00C519A8"/>
    <w:rsid w:val="00CF0811"/>
    <w:rsid w:val="00D07204"/>
    <w:rsid w:val="00E96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E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eastAsia="方正仿宋_GBK" w:hAnsi="Times New Roman" w:cs="Times New Roman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DB0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DB0"/>
    <w:rPr>
      <w:rFonts w:ascii="Times New Roman" w:eastAsia="方正仿宋_GBK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DB0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DB0"/>
    <w:rPr>
      <w:rFonts w:ascii="Times New Roman" w:eastAsia="方正仿宋_GBK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E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eastAsia="方正仿宋_GBK" w:hAnsi="Times New Roman" w:cs="Times New Roman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DB0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DB0"/>
    <w:rPr>
      <w:rFonts w:ascii="Times New Roman" w:eastAsia="方正仿宋_GBK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DB0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DB0"/>
    <w:rPr>
      <w:rFonts w:ascii="Times New Roman" w:eastAsia="方正仿宋_GBK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1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李岱</dc:creator>
  <cp:keywords/>
  <dc:description/>
  <cp:lastModifiedBy>xiongsulan</cp:lastModifiedBy>
  <cp:revision>8</cp:revision>
  <dcterms:created xsi:type="dcterms:W3CDTF">2015-03-20T08:22:00Z</dcterms:created>
  <dcterms:modified xsi:type="dcterms:W3CDTF">2015-06-16T10:04:00Z</dcterms:modified>
</cp:coreProperties>
</file>