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>
        <w:snapToGrid w:val="0"/>
        <w:spacing w:line="360" w:lineRule="auto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ascii="黑体" w:hAnsi="黑体" w:eastAsia="黑体"/>
          <w:b/>
          <w:kern w:val="0"/>
          <w:sz w:val="36"/>
          <w:szCs w:val="36"/>
        </w:rPr>
        <w:t>培训</w:t>
      </w:r>
      <w:r>
        <w:rPr>
          <w:rFonts w:hint="eastAsia" w:ascii="黑体" w:hAnsi="黑体" w:eastAsia="黑体"/>
          <w:b/>
          <w:kern w:val="0"/>
          <w:sz w:val="36"/>
          <w:szCs w:val="36"/>
        </w:rPr>
        <w:t>学员</w:t>
      </w:r>
      <w:r>
        <w:rPr>
          <w:rFonts w:ascii="黑体" w:hAnsi="黑体" w:eastAsia="黑体"/>
          <w:b/>
          <w:kern w:val="0"/>
          <w:sz w:val="36"/>
          <w:szCs w:val="36"/>
        </w:rPr>
        <w:t>报名表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填表说明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：</w:t>
      </w:r>
    </w:p>
    <w:p>
      <w:pPr>
        <w:spacing w:line="360" w:lineRule="auto"/>
        <w:ind w:left="1898" w:leftChars="250" w:hanging="1373" w:hangingChars="654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1、工作类别：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A.环保监管；B.单位辐射安全与防护；C.放射诊断；D.放射治疗；E.核医学；F.工业辐照；G.工业探伤；H.核子仪；I.测井；J.开放性实验室；K.同位素销售；L.其他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527" w:firstLineChars="25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2、文化程度：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初中、高中、中专、大专、本科、硕士、博士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527" w:firstLineChars="25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3、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</w:rPr>
        <w:t>贴照片处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请粘贴近期免冠一寸照片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tbl>
      <w:tblPr>
        <w:tblStyle w:val="6"/>
        <w:tblW w:w="8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30"/>
        <w:gridCol w:w="720"/>
        <w:gridCol w:w="810"/>
        <w:gridCol w:w="390"/>
        <w:gridCol w:w="1515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190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eastAsia="zh-CN"/>
              </w:rPr>
              <w:t>照</w:t>
            </w:r>
          </w:p>
          <w:p>
            <w:pPr>
              <w:spacing w:line="360" w:lineRule="auto"/>
              <w:rPr>
                <w:rFonts w:hint="eastAsia" w:ascii="黑体" w:hAns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90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Merge w:val="continue"/>
          </w:tcPr>
          <w:p>
            <w:pPr>
              <w:spacing w:line="360" w:lineRule="auto"/>
              <w:rPr>
                <w:rFonts w:hint="eastAsia" w:ascii="黑体" w:hAnsi="黑体" w:eastAsia="黑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  <w:t>是否住宿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Merge w:val="continue"/>
          </w:tcPr>
          <w:p>
            <w:pPr>
              <w:spacing w:line="360" w:lineRule="auto"/>
              <w:rPr>
                <w:rFonts w:hint="eastAsia" w:ascii="黑体" w:hAnsi="黑体" w:eastAsia="黑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  <w:t>是否合住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97" w:type="dxa"/>
            <w:vMerge w:val="continue"/>
          </w:tcPr>
          <w:p>
            <w:pPr>
              <w:spacing w:line="360" w:lineRule="auto"/>
              <w:rPr>
                <w:rFonts w:hint="eastAsia" w:ascii="黑体" w:hAnsi="黑体" w:eastAsia="黑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96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1" w:type="dxa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pacing w:line="240" w:lineRule="auto"/>
              <w:ind w:leftChars="0" w:right="0" w:rightChars="0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5"/>
                <w:szCs w:val="15"/>
                <w:lang w:eastAsia="zh-CN"/>
              </w:rPr>
              <w:t>（与辐射安全许可证名称一致）</w:t>
            </w:r>
          </w:p>
        </w:tc>
        <w:tc>
          <w:tcPr>
            <w:tcW w:w="696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黑体" w:hAnsi="黑体" w:eastAsia="黑体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bCs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</w:t>
      </w:r>
    </w:p>
    <w:p>
      <w:pPr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26"/>
    <w:rsid w:val="00050168"/>
    <w:rsid w:val="000C325E"/>
    <w:rsid w:val="001054E1"/>
    <w:rsid w:val="00134290"/>
    <w:rsid w:val="001434CF"/>
    <w:rsid w:val="00250CD9"/>
    <w:rsid w:val="00271AAF"/>
    <w:rsid w:val="002E0947"/>
    <w:rsid w:val="002F638F"/>
    <w:rsid w:val="0030478B"/>
    <w:rsid w:val="00360E71"/>
    <w:rsid w:val="003C1608"/>
    <w:rsid w:val="00587BCD"/>
    <w:rsid w:val="00680DD2"/>
    <w:rsid w:val="006C4C28"/>
    <w:rsid w:val="00760A32"/>
    <w:rsid w:val="007677D9"/>
    <w:rsid w:val="008744C4"/>
    <w:rsid w:val="00875433"/>
    <w:rsid w:val="008D7BBD"/>
    <w:rsid w:val="008F624A"/>
    <w:rsid w:val="0090093F"/>
    <w:rsid w:val="00937C37"/>
    <w:rsid w:val="009B79D9"/>
    <w:rsid w:val="009E66BE"/>
    <w:rsid w:val="00A14CFD"/>
    <w:rsid w:val="00AB0F26"/>
    <w:rsid w:val="00AC5F70"/>
    <w:rsid w:val="00B044A5"/>
    <w:rsid w:val="00B67DDF"/>
    <w:rsid w:val="00EA6E1C"/>
    <w:rsid w:val="00EE7C26"/>
    <w:rsid w:val="00FB1795"/>
    <w:rsid w:val="00FB4F07"/>
    <w:rsid w:val="00FC61EB"/>
    <w:rsid w:val="00FF2BEE"/>
    <w:rsid w:val="25AA7E21"/>
    <w:rsid w:val="5719753B"/>
    <w:rsid w:val="62D45D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EastAsia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ind w:left="170" w:right="142"/>
      <w:jc w:val="left"/>
    </w:pPr>
    <w:rPr>
      <w:rFonts w:asciiTheme="minorEastAsia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170" w:right="142"/>
      <w:jc w:val="center"/>
    </w:pPr>
    <w:rPr>
      <w:rFonts w:asciiTheme="minorEastAsia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</Words>
  <Characters>259</Characters>
  <Lines>2</Lines>
  <Paragraphs>1</Paragraphs>
  <ScaleCrop>false</ScaleCrop>
  <LinksUpToDate>false</LinksUpToDate>
  <CharactersWithSpaces>303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2016-04-21T10:16:00Z</dcterms:created>
  <dc:creator>liujun</dc:creator>
  <cp:lastModifiedBy>Administrator</cp:lastModifiedBy>
  <dcterms:modified xsi:type="dcterms:W3CDTF">2016-05-26T08:32:05Z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