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b w:val="0"/>
          <w:i w:val="0"/>
          <w:caps w:val="0"/>
          <w:color w:val="000000"/>
          <w:spacing w:val="0"/>
          <w:sz w:val="36"/>
          <w:szCs w:val="36"/>
          <w:shd w:val="clear" w:color="auto" w:fill="FFFFFF"/>
          <w:lang w:val="en-US" w:eastAsia="zh-CN"/>
        </w:rPr>
        <w:t>2018年“孟瑞鹏奖学金”</w:t>
      </w:r>
      <w:r>
        <w:rPr>
          <w:rFonts w:hint="eastAsia" w:ascii="方正小标宋简体" w:hAnsi="方正小标宋简体" w:eastAsia="方正小标宋简体" w:cs="方正小标宋简体"/>
          <w:b w:val="0"/>
          <w:i w:val="0"/>
          <w:caps w:val="0"/>
          <w:color w:val="000000"/>
          <w:spacing w:val="0"/>
          <w:sz w:val="36"/>
          <w:szCs w:val="36"/>
          <w:shd w:val="clear" w:color="auto" w:fill="FFFFFF"/>
        </w:rPr>
        <w:t>拟获</w:t>
      </w:r>
      <w:r>
        <w:rPr>
          <w:rFonts w:hint="eastAsia" w:ascii="方正小标宋简体" w:hAnsi="方正小标宋简体" w:eastAsia="方正小标宋简体" w:cs="方正小标宋简体"/>
          <w:b w:val="0"/>
          <w:i w:val="0"/>
          <w:caps w:val="0"/>
          <w:color w:val="000000"/>
          <w:spacing w:val="0"/>
          <w:sz w:val="36"/>
          <w:szCs w:val="36"/>
          <w:shd w:val="clear" w:color="auto" w:fill="FFFFFF"/>
          <w:lang w:val="en-US" w:eastAsia="zh-CN"/>
        </w:rPr>
        <w:t>奖</w:t>
      </w:r>
      <w:bookmarkStart w:id="0" w:name="_GoBack"/>
      <w:bookmarkEnd w:id="0"/>
      <w:r>
        <w:rPr>
          <w:rFonts w:hint="eastAsia" w:ascii="方正小标宋简体" w:hAnsi="方正小标宋简体" w:eastAsia="方正小标宋简体" w:cs="方正小标宋简体"/>
          <w:b w:val="0"/>
          <w:i w:val="0"/>
          <w:caps w:val="0"/>
          <w:color w:val="000000"/>
          <w:spacing w:val="0"/>
          <w:sz w:val="36"/>
          <w:szCs w:val="36"/>
          <w:shd w:val="clear" w:color="auto" w:fill="FFFFFF"/>
        </w:rPr>
        <w:t>学生</w:t>
      </w:r>
      <w:r>
        <w:rPr>
          <w:rFonts w:hint="eastAsia" w:ascii="方正小标宋简体" w:hAnsi="方正小标宋简体" w:eastAsia="方正小标宋简体" w:cs="方正小标宋简体"/>
          <w:b w:val="0"/>
          <w:i w:val="0"/>
          <w:caps w:val="0"/>
          <w:color w:val="000000"/>
          <w:spacing w:val="0"/>
          <w:sz w:val="36"/>
          <w:szCs w:val="36"/>
          <w:shd w:val="clear" w:color="auto" w:fill="FFFFFF"/>
          <w:lang w:val="en-US" w:eastAsia="zh-CN"/>
        </w:rPr>
        <w:t>情况</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sz w:val="28"/>
          <w:szCs w:val="28"/>
          <w:lang w:val="en-US" w:eastAsia="zh-CN"/>
        </w:rPr>
      </w:pPr>
      <w:r>
        <w:rPr>
          <w:rFonts w:hint="eastAsia"/>
          <w:sz w:val="28"/>
          <w:szCs w:val="28"/>
          <w:lang w:val="en-US" w:eastAsia="zh-CN"/>
        </w:rPr>
        <w:t>个人情况：易程，男，学号201607921，预备党员，系艺术与设计学院2016级环境设计专业学生。</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sz w:val="28"/>
          <w:szCs w:val="28"/>
          <w:lang w:val="en-US" w:eastAsia="zh-CN"/>
        </w:rPr>
      </w:pPr>
      <w:r>
        <w:rPr>
          <w:rFonts w:hint="eastAsia"/>
          <w:sz w:val="28"/>
          <w:szCs w:val="28"/>
          <w:lang w:val="en-US" w:eastAsia="zh-CN"/>
        </w:rPr>
        <w:t>成绩及获奖情况：</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sz w:val="28"/>
          <w:szCs w:val="28"/>
          <w:lang w:val="en-US" w:eastAsia="zh-CN"/>
        </w:rPr>
      </w:pPr>
      <w:r>
        <w:rPr>
          <w:rFonts w:hint="eastAsia"/>
          <w:sz w:val="28"/>
          <w:szCs w:val="28"/>
          <w:lang w:val="en-US" w:eastAsia="zh-CN"/>
        </w:rPr>
        <w:t>2017-2018学年：第一学期学习积分专业排名第一，综合积分专业排名第一；学年学分绩点4.3；体育成绩平均分99分；学年志愿服务时长为208.5小时；荣获2017-2018学年国家奖学金。</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sz w:val="28"/>
          <w:szCs w:val="28"/>
          <w:lang w:val="en-US" w:eastAsia="zh-CN"/>
        </w:rPr>
      </w:pPr>
      <w:r>
        <w:rPr>
          <w:rFonts w:hint="eastAsia"/>
          <w:sz w:val="28"/>
          <w:szCs w:val="28"/>
          <w:lang w:val="en-US" w:eastAsia="zh-CN"/>
        </w:rPr>
        <w:t>部分荣誉及获奖情况：</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sz w:val="28"/>
          <w:szCs w:val="28"/>
          <w:lang w:val="en-US" w:eastAsia="zh-CN"/>
        </w:rPr>
      </w:pPr>
      <w:r>
        <w:rPr>
          <w:rFonts w:hint="eastAsia"/>
          <w:sz w:val="28"/>
          <w:szCs w:val="28"/>
          <w:lang w:val="en-US" w:eastAsia="zh-CN"/>
        </w:rPr>
        <w:t>2017-2018学年校级优秀学生干部；</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sz w:val="28"/>
          <w:szCs w:val="28"/>
          <w:lang w:val="en-US" w:eastAsia="zh-CN"/>
        </w:rPr>
      </w:pPr>
      <w:r>
        <w:rPr>
          <w:rFonts w:hint="eastAsia"/>
          <w:sz w:val="28"/>
          <w:szCs w:val="28"/>
          <w:lang w:val="en-US" w:eastAsia="zh-CN"/>
        </w:rPr>
        <w:t>2017年度校级优秀团干部；</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sz w:val="28"/>
          <w:szCs w:val="28"/>
          <w:lang w:val="en-US" w:eastAsia="zh-CN"/>
        </w:rPr>
      </w:pPr>
      <w:r>
        <w:rPr>
          <w:rFonts w:hint="eastAsia"/>
          <w:sz w:val="28"/>
          <w:szCs w:val="28"/>
          <w:lang w:val="en-US" w:eastAsia="zh-CN"/>
        </w:rPr>
        <w:t>2018年暑期大学生社会实践活动校级先进个人；</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sz w:val="28"/>
          <w:szCs w:val="28"/>
          <w:lang w:val="en-US" w:eastAsia="zh-CN"/>
        </w:rPr>
      </w:pPr>
      <w:r>
        <w:rPr>
          <w:rFonts w:hint="eastAsia"/>
          <w:sz w:val="28"/>
          <w:szCs w:val="28"/>
          <w:lang w:val="en-US" w:eastAsia="zh-CN"/>
        </w:rPr>
        <w:t>艺术设计类作品“莲与廉”荣获全省高校廉政文化作品征集活动二等奖；</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sz w:val="28"/>
          <w:szCs w:val="28"/>
          <w:lang w:val="en-US" w:eastAsia="zh-CN"/>
        </w:rPr>
      </w:pPr>
      <w:r>
        <w:rPr>
          <w:rFonts w:hint="eastAsia"/>
          <w:sz w:val="28"/>
          <w:szCs w:val="28"/>
          <w:lang w:val="en-US" w:eastAsia="zh-CN"/>
        </w:rPr>
        <w:t>2017年度在中共青团华北水利水电大学委员会举办的“上善华水 予爱以行”评选活动中荣获“十佳青年志愿者”称号；</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sz w:val="28"/>
          <w:szCs w:val="28"/>
          <w:lang w:val="en-US" w:eastAsia="zh-CN"/>
        </w:rPr>
      </w:pPr>
      <w:r>
        <w:rPr>
          <w:rFonts w:hint="eastAsia"/>
          <w:sz w:val="28"/>
          <w:szCs w:val="28"/>
          <w:lang w:val="en-US" w:eastAsia="zh-CN"/>
        </w:rPr>
        <w:t>获得推荐由东方今报猛犸新闻、阿里巴巴天天正能量及河南省志愿者联合会合作举办的阿里巴巴天天正能量第五届“志愿者关爱行动”：2017年度河南省“优秀志愿者”；</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default"/>
          <w:sz w:val="28"/>
          <w:szCs w:val="28"/>
          <w:lang w:val="en-US" w:eastAsia="zh-CN"/>
        </w:rPr>
      </w:pPr>
      <w:r>
        <w:rPr>
          <w:rFonts w:hint="eastAsia"/>
          <w:sz w:val="28"/>
          <w:szCs w:val="28"/>
          <w:lang w:val="en-US" w:eastAsia="zh-CN"/>
        </w:rPr>
        <w:t>获得由中共金水区文化路街道工委及金水区文化路街道办事处颁发的2017年“十佳志愿者”荣誉证书。</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default"/>
          <w:sz w:val="28"/>
          <w:szCs w:val="28"/>
          <w:lang w:val="en-US" w:eastAsia="zh-CN"/>
        </w:rPr>
      </w:pPr>
      <w:r>
        <w:rPr>
          <w:rFonts w:hint="eastAsia"/>
          <w:sz w:val="28"/>
          <w:szCs w:val="28"/>
          <w:lang w:val="en-US" w:eastAsia="zh-CN"/>
        </w:rPr>
        <w:t>2016-2017学年：学年学分绩点4.09；体育成绩平均分91.5分；学年志愿服务时长为224.5小时；荣获2016-2017学年国家奖学金。</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sz w:val="28"/>
          <w:szCs w:val="28"/>
          <w:lang w:val="en-US" w:eastAsia="zh-CN"/>
        </w:rPr>
      </w:pPr>
      <w:r>
        <w:rPr>
          <w:rFonts w:hint="eastAsia"/>
          <w:sz w:val="28"/>
          <w:szCs w:val="28"/>
          <w:lang w:val="en-US" w:eastAsia="zh-CN"/>
        </w:rPr>
        <w:t>“孟瑞鹏奖学金”评定小组通过对其申报材料的初审，初步认定该学生满足孟瑞鹏奖学金的评选条件。</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BF5E05"/>
    <w:rsid w:val="4BBF5E05"/>
    <w:rsid w:val="502D32A8"/>
    <w:rsid w:val="57631CFA"/>
    <w:rsid w:val="5895439F"/>
    <w:rsid w:val="72896E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2019-03-18T09:01:00Z</dcterms:created>
  <dc:creator>小小</dc:creator>
  <cp:lastModifiedBy>小小</cp:lastModifiedBy>
  <cp:lastPrinted>2019-03-18T09:23:00Z</cp:lastPrinted>
  <dcterms:modified xsi:type="dcterms:W3CDTF">2019-03-19T01:55:46Z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