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C2" w:rsidRDefault="00000234">
      <w:pPr>
        <w:spacing w:line="400" w:lineRule="exac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附件3</w:t>
      </w:r>
    </w:p>
    <w:p w:rsidR="003B7EC2" w:rsidRPr="00226341" w:rsidRDefault="00000234" w:rsidP="00226341">
      <w:pPr>
        <w:spacing w:beforeLines="50" w:afterLines="50" w:line="400" w:lineRule="exact"/>
        <w:jc w:val="center"/>
        <w:rPr>
          <w:rFonts w:asciiTheme="majorEastAsia" w:eastAsiaTheme="majorEastAsia" w:hAnsiTheme="majorEastAsia"/>
          <w:b/>
          <w:bCs/>
          <w:szCs w:val="21"/>
        </w:rPr>
      </w:pPr>
      <w:r w:rsidRPr="00226341">
        <w:rPr>
          <w:rFonts w:asciiTheme="majorEastAsia" w:eastAsiaTheme="majorEastAsia" w:hAnsiTheme="majorEastAsia" w:hint="eastAsia"/>
          <w:b/>
          <w:bCs/>
          <w:sz w:val="36"/>
          <w:szCs w:val="21"/>
        </w:rPr>
        <w:t>2020年度湖北省技术发明奖提名公示信息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1225"/>
        <w:gridCol w:w="155"/>
        <w:gridCol w:w="1755"/>
        <w:gridCol w:w="915"/>
        <w:gridCol w:w="1110"/>
        <w:gridCol w:w="842"/>
        <w:gridCol w:w="628"/>
        <w:gridCol w:w="1537"/>
        <w:gridCol w:w="278"/>
        <w:gridCol w:w="1538"/>
        <w:gridCol w:w="1325"/>
        <w:gridCol w:w="1483"/>
      </w:tblGrid>
      <w:tr w:rsidR="003B7EC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3B7EC2" w:rsidRDefault="00000234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:rsidR="003B7EC2" w:rsidRDefault="004107E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107E4">
              <w:rPr>
                <w:rFonts w:hint="eastAsia"/>
                <w:sz w:val="24"/>
                <w:szCs w:val="24"/>
              </w:rPr>
              <w:t>混凝土结构服役性能提升关键技术与应用</w:t>
            </w:r>
          </w:p>
        </w:tc>
      </w:tr>
      <w:tr w:rsidR="003B7EC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3B7EC2" w:rsidRDefault="00000234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:rsidR="003B7EC2" w:rsidRDefault="000002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:rsidR="003B7EC2" w:rsidRDefault="0000023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:rsidR="003B7EC2" w:rsidRDefault="004107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3B7EC2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:rsidR="003B7EC2" w:rsidRDefault="00000234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  <w:p w:rsidR="003B7EC2" w:rsidRDefault="00000234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（完成单位）</w:t>
            </w:r>
          </w:p>
        </w:tc>
        <w:tc>
          <w:tcPr>
            <w:tcW w:w="11566" w:type="dxa"/>
            <w:gridSpan w:val="11"/>
            <w:vAlign w:val="center"/>
          </w:tcPr>
          <w:p w:rsidR="003B7EC2" w:rsidRDefault="004107E4" w:rsidP="004107E4">
            <w:pPr>
              <w:spacing w:line="400" w:lineRule="exact"/>
              <w:jc w:val="both"/>
              <w:rPr>
                <w:rFonts w:cs="Times New Roman"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cs="Times New Roman" w:hint="eastAsia"/>
                <w:bCs/>
                <w:color w:val="000000"/>
                <w:sz w:val="24"/>
                <w:szCs w:val="24"/>
                <w:lang/>
              </w:rPr>
              <w:t>卢亦焱</w:t>
            </w:r>
            <w:r w:rsidR="00000234">
              <w:rPr>
                <w:rFonts w:cs="Times New Roman" w:hint="eastAsia"/>
                <w:bCs/>
                <w:color w:val="000000"/>
                <w:sz w:val="24"/>
                <w:szCs w:val="24"/>
                <w:lang/>
              </w:rPr>
              <w:t>（武汉大学）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/>
              </w:rPr>
              <w:t>、李杉（武汉大学）、尹世平（中国矿业大学）、赵顺波（华北水利水电大学）、王文炜（东南大学）、张号军（</w:t>
            </w:r>
            <w:r w:rsidRPr="004107E4">
              <w:rPr>
                <w:rFonts w:cs="Times New Roman" w:hint="eastAsia"/>
                <w:bCs/>
                <w:color w:val="000000"/>
                <w:sz w:val="24"/>
                <w:szCs w:val="24"/>
                <w:lang/>
              </w:rPr>
              <w:t>中冶南方城市建设工程技术有限公司</w:t>
            </w:r>
            <w:r>
              <w:rPr>
                <w:rFonts w:cs="Times New Roman" w:hint="eastAsia"/>
                <w:bCs/>
                <w:color w:val="000000"/>
                <w:sz w:val="24"/>
                <w:szCs w:val="24"/>
                <w:lang/>
              </w:rPr>
              <w:t>）</w:t>
            </w:r>
          </w:p>
        </w:tc>
      </w:tr>
      <w:tr w:rsidR="003B7EC2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3B7EC2" w:rsidRDefault="00000234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3B7EC2">
        <w:trPr>
          <w:trHeight w:val="476"/>
          <w:jc w:val="center"/>
        </w:trPr>
        <w:tc>
          <w:tcPr>
            <w:tcW w:w="815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755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915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110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70" w:type="dxa"/>
            <w:gridSpan w:val="2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15" w:type="dxa"/>
            <w:gridSpan w:val="2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:rsidR="003B7EC2" w:rsidRDefault="00000234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CC4EE1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一种用于混凝土结构加固与钢筋锈蚀保护的方法</w:t>
            </w:r>
          </w:p>
        </w:tc>
        <w:tc>
          <w:tcPr>
            <w:tcW w:w="91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</w:t>
            </w:r>
          </w:p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20170137002.9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2019-05-10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3368344</w:t>
            </w:r>
          </w:p>
        </w:tc>
        <w:tc>
          <w:tcPr>
            <w:tcW w:w="1538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李杉，卢亦焱，胡霁月，张大伟，梁鸿骏，唐文水，刘真真，李伟捷，祝涛</w:t>
            </w:r>
          </w:p>
        </w:tc>
        <w:tc>
          <w:tcPr>
            <w:tcW w:w="1483" w:type="dxa"/>
            <w:vAlign w:val="center"/>
          </w:tcPr>
          <w:p w:rsidR="00356BF8" w:rsidRPr="00CC4EE1" w:rsidRDefault="00356BF8" w:rsidP="00210631">
            <w:pPr>
              <w:pStyle w:val="a3"/>
              <w:spacing w:line="390" w:lineRule="exact"/>
              <w:ind w:firstLineChars="0" w:firstLine="0"/>
              <w:jc w:val="center"/>
              <w:rPr>
                <w:rFonts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CC4EE1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一种用于恶劣环境下混凝土结构的修复加固方法</w:t>
            </w:r>
          </w:p>
        </w:tc>
        <w:tc>
          <w:tcPr>
            <w:tcW w:w="91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</w:t>
            </w:r>
            <w:r w:rsidRPr="00CC4EE1">
              <w:rPr>
                <w:rFonts w:ascii="宋体" w:hAnsi="宋体"/>
                <w:sz w:val="18"/>
                <w:szCs w:val="18"/>
              </w:rPr>
              <w:br/>
              <w:t>201410226405.7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2016-06-01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209466</w:t>
            </w:r>
            <w:bookmarkStart w:id="0" w:name="_GoBack"/>
            <w:bookmarkEnd w:id="0"/>
            <w:r w:rsidRPr="00CC4EE1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38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中国矿业大学</w:t>
            </w:r>
          </w:p>
        </w:tc>
        <w:tc>
          <w:tcPr>
            <w:tcW w:w="132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尹世平，王波，吕恒林</w:t>
            </w:r>
          </w:p>
        </w:tc>
        <w:tc>
          <w:tcPr>
            <w:tcW w:w="1483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CC4EE1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预应力碳纤维片材加固大跨混凝土结构的施工方法</w:t>
            </w:r>
          </w:p>
        </w:tc>
        <w:tc>
          <w:tcPr>
            <w:tcW w:w="91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 201310225486.4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2015-08-12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1755918</w:t>
            </w:r>
          </w:p>
        </w:tc>
        <w:tc>
          <w:tcPr>
            <w:tcW w:w="1538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华北水利水电大学； 河南华水工程质量检测有限公司</w:t>
            </w:r>
          </w:p>
        </w:tc>
        <w:tc>
          <w:tcPr>
            <w:tcW w:w="1325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赵顺波，汪志昊，肖文， 刘世明，华光平</w:t>
            </w:r>
          </w:p>
        </w:tc>
        <w:tc>
          <w:tcPr>
            <w:tcW w:w="1483" w:type="dxa"/>
            <w:vAlign w:val="center"/>
          </w:tcPr>
          <w:p w:rsidR="00356BF8" w:rsidRPr="00CC4EE1" w:rsidRDefault="00356BF8" w:rsidP="00356BF8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AE16F4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AE16F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轻质装配式加劲箱槽型FRP型材海砂混凝土梁</w:t>
            </w:r>
          </w:p>
        </w:tc>
        <w:tc>
          <w:tcPr>
            <w:tcW w:w="915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ZL</w:t>
            </w:r>
          </w:p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201910303337.2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2020-04-15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AE16F4" w:rsidRDefault="00582A8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3794660</w:t>
            </w:r>
          </w:p>
        </w:tc>
        <w:tc>
          <w:tcPr>
            <w:tcW w:w="1538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t>卢亦焱，李杉，梁鸿骏，刘真真，郑傲寒，赵顺波，</w:t>
            </w:r>
            <w:r w:rsidRPr="00AE16F4">
              <w:rPr>
                <w:rFonts w:ascii="宋体" w:hAnsi="宋体"/>
                <w:sz w:val="18"/>
                <w:szCs w:val="18"/>
              </w:rPr>
              <w:lastRenderedPageBreak/>
              <w:t>蒋燕鞠</w:t>
            </w:r>
          </w:p>
        </w:tc>
        <w:tc>
          <w:tcPr>
            <w:tcW w:w="1483" w:type="dxa"/>
            <w:vAlign w:val="center"/>
          </w:tcPr>
          <w:p w:rsidR="00356BF8" w:rsidRPr="00AE16F4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AE16F4">
              <w:rPr>
                <w:rFonts w:ascii="宋体" w:hAnsi="宋体"/>
                <w:sz w:val="18"/>
                <w:szCs w:val="18"/>
              </w:rPr>
              <w:lastRenderedPageBreak/>
              <w:t>有效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CC4EE1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hint="default"/>
                <w:sz w:val="18"/>
                <w:szCs w:val="18"/>
              </w:rPr>
            </w:pPr>
            <w:r w:rsidRPr="00CC4EE1">
              <w:rPr>
                <w:sz w:val="18"/>
                <w:szCs w:val="18"/>
              </w:rPr>
              <w:t>一种提高纤维编织网和精细混凝土粘结的</w:t>
            </w:r>
            <w:r w:rsidRPr="00CC4EE1">
              <w:rPr>
                <w:sz w:val="18"/>
                <w:szCs w:val="18"/>
              </w:rPr>
              <w:t>TRC</w:t>
            </w:r>
            <w:r w:rsidRPr="00CC4EE1">
              <w:rPr>
                <w:sz w:val="18"/>
                <w:szCs w:val="18"/>
              </w:rPr>
              <w:t>加固方型柱的方法</w:t>
            </w:r>
          </w:p>
        </w:tc>
        <w:tc>
          <w:tcPr>
            <w:tcW w:w="91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CC4EE1" w:rsidRDefault="00356BF8" w:rsidP="002E77B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ZL201510070935.1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2017-03-01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2401586</w:t>
            </w:r>
          </w:p>
        </w:tc>
        <w:tc>
          <w:tcPr>
            <w:tcW w:w="1538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中国矿业大学</w:t>
            </w:r>
          </w:p>
        </w:tc>
        <w:tc>
          <w:tcPr>
            <w:tcW w:w="132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尹世平，杨扬，李耀，艾珊霞，殷梦缇，李鹏昊，叶桃</w:t>
            </w:r>
          </w:p>
        </w:tc>
        <w:tc>
          <w:tcPr>
            <w:tcW w:w="1483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573DE9">
        <w:trPr>
          <w:trHeight w:val="476"/>
          <w:jc w:val="center"/>
        </w:trPr>
        <w:tc>
          <w:tcPr>
            <w:tcW w:w="815" w:type="dxa"/>
            <w:vAlign w:val="center"/>
          </w:tcPr>
          <w:p w:rsidR="00573DE9" w:rsidRPr="00CC4EE1" w:rsidRDefault="00573DE9" w:rsidP="00573DE9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框架梁横向张拉预应力碳纤维片材加固方法</w:t>
            </w:r>
          </w:p>
        </w:tc>
        <w:tc>
          <w:tcPr>
            <w:tcW w:w="915" w:type="dxa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573DE9" w:rsidRPr="00CC4EE1" w:rsidRDefault="00573DE9" w:rsidP="002E77B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ZL201410101522.0</w:t>
            </w:r>
          </w:p>
        </w:tc>
        <w:tc>
          <w:tcPr>
            <w:tcW w:w="1470" w:type="dxa"/>
            <w:gridSpan w:val="2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2016-01-13</w:t>
            </w:r>
          </w:p>
        </w:tc>
        <w:tc>
          <w:tcPr>
            <w:tcW w:w="1815" w:type="dxa"/>
            <w:gridSpan w:val="2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1916391</w:t>
            </w:r>
          </w:p>
        </w:tc>
        <w:tc>
          <w:tcPr>
            <w:tcW w:w="1538" w:type="dxa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华北水利水电大学</w:t>
            </w:r>
          </w:p>
        </w:tc>
        <w:tc>
          <w:tcPr>
            <w:tcW w:w="1325" w:type="dxa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李晓克，李长永，赵顺波，裴松伟，杨亚彬</w:t>
            </w:r>
          </w:p>
        </w:tc>
        <w:tc>
          <w:tcPr>
            <w:tcW w:w="1483" w:type="dxa"/>
            <w:vAlign w:val="center"/>
          </w:tcPr>
          <w:p w:rsidR="00573DE9" w:rsidRPr="00CC4EE1" w:rsidRDefault="00573DE9" w:rsidP="00573DE9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356BF8">
        <w:trPr>
          <w:trHeight w:val="476"/>
          <w:jc w:val="center"/>
        </w:trPr>
        <w:tc>
          <w:tcPr>
            <w:tcW w:w="815" w:type="dxa"/>
            <w:vAlign w:val="center"/>
          </w:tcPr>
          <w:p w:rsidR="00356BF8" w:rsidRPr="00CC4EE1" w:rsidRDefault="00356BF8" w:rsidP="00356BF8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sz w:val="18"/>
                <w:szCs w:val="18"/>
              </w:rPr>
              <w:t>一种复合板材及其制作方法</w:t>
            </w:r>
          </w:p>
        </w:tc>
        <w:tc>
          <w:tcPr>
            <w:tcW w:w="91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356BF8" w:rsidRPr="00CC4EE1" w:rsidRDefault="00356BF8" w:rsidP="002E77B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ZL201310352052.0</w:t>
            </w:r>
          </w:p>
        </w:tc>
        <w:tc>
          <w:tcPr>
            <w:tcW w:w="1470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2015-01-14</w:t>
            </w:r>
          </w:p>
        </w:tc>
        <w:tc>
          <w:tcPr>
            <w:tcW w:w="1815" w:type="dxa"/>
            <w:gridSpan w:val="2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1568538</w:t>
            </w:r>
          </w:p>
        </w:tc>
        <w:tc>
          <w:tcPr>
            <w:tcW w:w="1538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中国矿业大学</w:t>
            </w:r>
          </w:p>
        </w:tc>
        <w:tc>
          <w:tcPr>
            <w:tcW w:w="1325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尹世平，王波</w:t>
            </w:r>
          </w:p>
        </w:tc>
        <w:tc>
          <w:tcPr>
            <w:tcW w:w="1483" w:type="dxa"/>
            <w:vAlign w:val="center"/>
          </w:tcPr>
          <w:p w:rsidR="00356BF8" w:rsidRPr="00CC4EE1" w:rsidRDefault="00356BF8" w:rsidP="00356BF8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1C7441">
        <w:trPr>
          <w:trHeight w:val="476"/>
          <w:jc w:val="center"/>
        </w:trPr>
        <w:tc>
          <w:tcPr>
            <w:tcW w:w="815" w:type="dxa"/>
            <w:vAlign w:val="center"/>
          </w:tcPr>
          <w:p w:rsidR="001C7441" w:rsidRPr="00CC4EE1" w:rsidRDefault="001C7441" w:rsidP="001C7441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一种FRP管约束水泥基复合材料加固墩柱结构</w:t>
            </w:r>
          </w:p>
        </w:tc>
        <w:tc>
          <w:tcPr>
            <w:tcW w:w="915" w:type="dxa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1C7441" w:rsidRPr="00CC4EE1" w:rsidRDefault="001C7441" w:rsidP="002E77B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ZL201510120404.9</w:t>
            </w:r>
          </w:p>
        </w:tc>
        <w:tc>
          <w:tcPr>
            <w:tcW w:w="1470" w:type="dxa"/>
            <w:gridSpan w:val="2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2016-08-31</w:t>
            </w:r>
          </w:p>
        </w:tc>
        <w:tc>
          <w:tcPr>
            <w:tcW w:w="1815" w:type="dxa"/>
            <w:gridSpan w:val="2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2218136</w:t>
            </w:r>
          </w:p>
        </w:tc>
        <w:tc>
          <w:tcPr>
            <w:tcW w:w="1538" w:type="dxa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东南大学</w:t>
            </w:r>
          </w:p>
        </w:tc>
        <w:tc>
          <w:tcPr>
            <w:tcW w:w="1325" w:type="dxa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王文炜，郑宇宙，戴建国，田俊，朱忠锋，张磊</w:t>
            </w:r>
          </w:p>
        </w:tc>
        <w:tc>
          <w:tcPr>
            <w:tcW w:w="1483" w:type="dxa"/>
            <w:vAlign w:val="center"/>
          </w:tcPr>
          <w:p w:rsidR="001C7441" w:rsidRPr="00CC4EE1" w:rsidRDefault="001C7441" w:rsidP="001C7441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2C666C">
        <w:trPr>
          <w:trHeight w:val="476"/>
          <w:jc w:val="center"/>
        </w:trPr>
        <w:tc>
          <w:tcPr>
            <w:tcW w:w="815" w:type="dxa"/>
            <w:vAlign w:val="center"/>
          </w:tcPr>
          <w:p w:rsidR="002C666C" w:rsidRPr="00CC4EE1" w:rsidRDefault="002C666C" w:rsidP="002C666C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发明专利</w:t>
            </w:r>
          </w:p>
        </w:tc>
        <w:tc>
          <w:tcPr>
            <w:tcW w:w="175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一种预应力碳纤维布加固混凝土梁的施工方法</w:t>
            </w:r>
          </w:p>
        </w:tc>
        <w:tc>
          <w:tcPr>
            <w:tcW w:w="91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2C666C" w:rsidRPr="00CC4EE1" w:rsidRDefault="002C666C" w:rsidP="002E77BE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ZL201310106769.7</w:t>
            </w:r>
          </w:p>
        </w:tc>
        <w:tc>
          <w:tcPr>
            <w:tcW w:w="1470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2015-07-15</w:t>
            </w:r>
          </w:p>
        </w:tc>
        <w:tc>
          <w:tcPr>
            <w:tcW w:w="1815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1727828</w:t>
            </w:r>
          </w:p>
        </w:tc>
        <w:tc>
          <w:tcPr>
            <w:tcW w:w="1538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华北水利水电</w:t>
            </w:r>
            <w:r w:rsidR="00260DA7">
              <w:rPr>
                <w:rFonts w:ascii="宋体" w:hAnsi="宋体"/>
                <w:sz w:val="18"/>
                <w:szCs w:val="18"/>
              </w:rPr>
              <w:t>大学</w:t>
            </w:r>
          </w:p>
        </w:tc>
        <w:tc>
          <w:tcPr>
            <w:tcW w:w="132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陈爱玖，赵顺波，李长永，王静</w:t>
            </w:r>
          </w:p>
        </w:tc>
        <w:tc>
          <w:tcPr>
            <w:tcW w:w="1483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  <w:tr w:rsidR="002C666C">
        <w:trPr>
          <w:trHeight w:val="476"/>
          <w:jc w:val="center"/>
        </w:trPr>
        <w:tc>
          <w:tcPr>
            <w:tcW w:w="815" w:type="dxa"/>
            <w:vAlign w:val="center"/>
          </w:tcPr>
          <w:p w:rsidR="002C666C" w:rsidRPr="00CC4EE1" w:rsidRDefault="002C666C" w:rsidP="002C666C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CC4EE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380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软件著作权</w:t>
            </w:r>
          </w:p>
        </w:tc>
        <w:tc>
          <w:tcPr>
            <w:tcW w:w="175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预应力混凝土后张法T梁设计软件V1.0</w:t>
            </w:r>
          </w:p>
        </w:tc>
        <w:tc>
          <w:tcPr>
            <w:tcW w:w="91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中国</w:t>
            </w:r>
          </w:p>
        </w:tc>
        <w:tc>
          <w:tcPr>
            <w:tcW w:w="1110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2015SR198190</w:t>
            </w:r>
          </w:p>
        </w:tc>
        <w:tc>
          <w:tcPr>
            <w:tcW w:w="1470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20</w:t>
            </w:r>
            <w:r w:rsidR="0075677A">
              <w:rPr>
                <w:rFonts w:ascii="宋体" w:hAnsi="宋体"/>
                <w:sz w:val="18"/>
                <w:szCs w:val="18"/>
              </w:rPr>
              <w:t>15</w:t>
            </w:r>
            <w:r w:rsidRPr="00CC4EE1">
              <w:rPr>
                <w:rFonts w:ascii="宋体" w:hAnsi="宋体"/>
                <w:sz w:val="18"/>
                <w:szCs w:val="18"/>
              </w:rPr>
              <w:t>-</w:t>
            </w:r>
            <w:r w:rsidR="0075677A">
              <w:rPr>
                <w:rFonts w:ascii="宋体" w:hAnsi="宋体"/>
                <w:sz w:val="18"/>
                <w:szCs w:val="18"/>
              </w:rPr>
              <w:t>10</w:t>
            </w:r>
            <w:r w:rsidRPr="00CC4EE1">
              <w:rPr>
                <w:rFonts w:ascii="宋体" w:hAnsi="宋体"/>
                <w:sz w:val="18"/>
                <w:szCs w:val="18"/>
              </w:rPr>
              <w:t>-</w:t>
            </w:r>
            <w:r w:rsidR="0075677A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815" w:type="dxa"/>
            <w:gridSpan w:val="2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软著登字第1085276号</w:t>
            </w:r>
          </w:p>
        </w:tc>
        <w:tc>
          <w:tcPr>
            <w:tcW w:w="1538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华北水利水电大学</w:t>
            </w:r>
          </w:p>
        </w:tc>
        <w:tc>
          <w:tcPr>
            <w:tcW w:w="1325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刘世明，赵顺波</w:t>
            </w:r>
          </w:p>
        </w:tc>
        <w:tc>
          <w:tcPr>
            <w:tcW w:w="1483" w:type="dxa"/>
            <w:vAlign w:val="center"/>
          </w:tcPr>
          <w:p w:rsidR="002C666C" w:rsidRPr="00CC4EE1" w:rsidRDefault="002C666C" w:rsidP="002C666C">
            <w:pPr>
              <w:pStyle w:val="a3"/>
              <w:spacing w:line="240" w:lineRule="auto"/>
              <w:ind w:firstLineChars="0" w:firstLine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CC4EE1">
              <w:rPr>
                <w:rFonts w:ascii="宋体" w:hAnsi="宋体"/>
                <w:sz w:val="18"/>
                <w:szCs w:val="18"/>
              </w:rPr>
              <w:t>有效</w:t>
            </w:r>
          </w:p>
        </w:tc>
      </w:tr>
    </w:tbl>
    <w:p w:rsidR="003B7EC2" w:rsidRDefault="003B7EC2">
      <w:pPr>
        <w:spacing w:line="20" w:lineRule="atLeast"/>
        <w:jc w:val="both"/>
        <w:rPr>
          <w:b/>
          <w:sz w:val="21"/>
          <w:szCs w:val="21"/>
        </w:rPr>
      </w:pPr>
    </w:p>
    <w:sectPr w:rsidR="003B7EC2" w:rsidSect="006201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D8" w:rsidRDefault="00E155D8">
      <w:pPr>
        <w:spacing w:line="240" w:lineRule="auto"/>
      </w:pPr>
      <w:r>
        <w:separator/>
      </w:r>
    </w:p>
  </w:endnote>
  <w:endnote w:type="continuationSeparator" w:id="0">
    <w:p w:rsidR="00E155D8" w:rsidRDefault="00E1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D8" w:rsidRDefault="00E155D8">
      <w:pPr>
        <w:spacing w:line="240" w:lineRule="auto"/>
      </w:pPr>
      <w:r>
        <w:separator/>
      </w:r>
    </w:p>
  </w:footnote>
  <w:footnote w:type="continuationSeparator" w:id="0">
    <w:p w:rsidR="00E155D8" w:rsidRDefault="00E155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C2" w:rsidRDefault="003B7EC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C1191"/>
    <w:rsid w:val="00000234"/>
    <w:rsid w:val="000C7F6B"/>
    <w:rsid w:val="001140EF"/>
    <w:rsid w:val="00124973"/>
    <w:rsid w:val="0017059E"/>
    <w:rsid w:val="001B472D"/>
    <w:rsid w:val="001C156A"/>
    <w:rsid w:val="001C7441"/>
    <w:rsid w:val="00210631"/>
    <w:rsid w:val="00226341"/>
    <w:rsid w:val="00230CBE"/>
    <w:rsid w:val="00260DA7"/>
    <w:rsid w:val="00287332"/>
    <w:rsid w:val="002C666C"/>
    <w:rsid w:val="002E77BE"/>
    <w:rsid w:val="00322BEB"/>
    <w:rsid w:val="00356BF8"/>
    <w:rsid w:val="003B6016"/>
    <w:rsid w:val="003B7EC2"/>
    <w:rsid w:val="004107E4"/>
    <w:rsid w:val="00421DF8"/>
    <w:rsid w:val="00433A2E"/>
    <w:rsid w:val="004D1208"/>
    <w:rsid w:val="00573DE9"/>
    <w:rsid w:val="00582A88"/>
    <w:rsid w:val="00587D24"/>
    <w:rsid w:val="00620140"/>
    <w:rsid w:val="00646ECD"/>
    <w:rsid w:val="00666538"/>
    <w:rsid w:val="00681DC3"/>
    <w:rsid w:val="007321E7"/>
    <w:rsid w:val="00736865"/>
    <w:rsid w:val="007462CD"/>
    <w:rsid w:val="0075677A"/>
    <w:rsid w:val="00821E40"/>
    <w:rsid w:val="00953187"/>
    <w:rsid w:val="009D3FAC"/>
    <w:rsid w:val="009F08CF"/>
    <w:rsid w:val="00A64BC1"/>
    <w:rsid w:val="00A721D4"/>
    <w:rsid w:val="00AB0DA4"/>
    <w:rsid w:val="00AE16F4"/>
    <w:rsid w:val="00B84FA2"/>
    <w:rsid w:val="00BF39D0"/>
    <w:rsid w:val="00C73532"/>
    <w:rsid w:val="00CA661D"/>
    <w:rsid w:val="00CC1191"/>
    <w:rsid w:val="00CC4EE1"/>
    <w:rsid w:val="00D1337D"/>
    <w:rsid w:val="00D40253"/>
    <w:rsid w:val="00E02738"/>
    <w:rsid w:val="00E130CA"/>
    <w:rsid w:val="00E155D8"/>
    <w:rsid w:val="00E939F0"/>
    <w:rsid w:val="16C9354B"/>
    <w:rsid w:val="19114F77"/>
    <w:rsid w:val="1D536E88"/>
    <w:rsid w:val="42582E81"/>
    <w:rsid w:val="4946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40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0140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0140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620140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6201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014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20140"/>
    <w:rPr>
      <w:sz w:val="24"/>
    </w:rPr>
  </w:style>
  <w:style w:type="table" w:styleId="a7">
    <w:name w:val="Table Grid"/>
    <w:basedOn w:val="a1"/>
    <w:uiPriority w:val="59"/>
    <w:rsid w:val="0062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201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01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0140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0140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qFormat/>
    <w:rsid w:val="00620140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Administrator</cp:lastModifiedBy>
  <cp:revision>24</cp:revision>
  <cp:lastPrinted>2019-12-03T02:10:00Z</cp:lastPrinted>
  <dcterms:created xsi:type="dcterms:W3CDTF">2019-12-02T11:23:00Z</dcterms:created>
  <dcterms:modified xsi:type="dcterms:W3CDTF">2020-05-23T09:07:00Z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