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3B" w:rsidRDefault="00E74B3B">
      <w:pPr>
        <w:rPr>
          <w:rFonts w:hint="eastAsia"/>
        </w:rPr>
      </w:pPr>
    </w:p>
    <w:p w:rsidR="00E74B3B" w:rsidRPr="00E74B3B" w:rsidRDefault="00E74B3B" w:rsidP="00E74B3B">
      <w:pPr>
        <w:widowControl/>
        <w:numPr>
          <w:ilvl w:val="0"/>
          <w:numId w:val="1"/>
        </w:numPr>
        <w:spacing w:line="570" w:lineRule="atLeast"/>
        <w:ind w:left="0"/>
        <w:jc w:val="left"/>
        <w:rPr>
          <w:rFonts w:ascii="Arial" w:eastAsia="宋体" w:hAnsi="Arial" w:cs="Arial"/>
          <w:color w:val="000000"/>
          <w:kern w:val="0"/>
          <w:szCs w:val="21"/>
        </w:rPr>
      </w:pPr>
      <w:hyperlink r:id="rId7" w:history="1">
        <w:r w:rsidRPr="00E74B3B">
          <w:rPr>
            <w:rFonts w:ascii="Arial" w:eastAsia="宋体" w:hAnsi="Arial" w:cs="Arial"/>
            <w:b/>
            <w:bCs/>
            <w:color w:val="FFFFFF"/>
            <w:kern w:val="0"/>
            <w:sz w:val="27"/>
          </w:rPr>
          <w:t>本站首</w:t>
        </w:r>
        <w:r w:rsidRPr="00E74B3B">
          <w:rPr>
            <w:rFonts w:ascii="Arial" w:eastAsia="宋体" w:hAnsi="Arial" w:cs="Arial"/>
            <w:b/>
            <w:bCs/>
            <w:color w:val="FFFFFF"/>
            <w:kern w:val="0"/>
            <w:sz w:val="27"/>
          </w:rPr>
          <w:drawing>
            <wp:inline distT="0" distB="0" distL="0" distR="0">
              <wp:extent cx="8863330" cy="2180329"/>
              <wp:effectExtent l="19050" t="0" r="0" b="0"/>
              <wp:docPr id="2" name="图片 1" descr="c:\users\dell-pc\appdata\roaming\360se6\User Data\temp\hea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c\appdata\roaming\360se6\User Data\temp\head11.png"/>
                      <pic:cNvPicPr>
                        <a:picLocks noChangeAspect="1" noChangeArrowheads="1"/>
                      </pic:cNvPicPr>
                    </pic:nvPicPr>
                    <pic:blipFill>
                      <a:blip r:embed="rId8"/>
                      <a:srcRect/>
                      <a:stretch>
                        <a:fillRect/>
                      </a:stretch>
                    </pic:blipFill>
                    <pic:spPr bwMode="auto">
                      <a:xfrm>
                        <a:off x="0" y="0"/>
                        <a:ext cx="8863330" cy="2180329"/>
                      </a:xfrm>
                      <a:prstGeom prst="rect">
                        <a:avLst/>
                      </a:prstGeom>
                      <a:noFill/>
                      <a:ln w="9525">
                        <a:noFill/>
                        <a:miter lim="800000"/>
                        <a:headEnd/>
                        <a:tailEnd/>
                      </a:ln>
                    </pic:spPr>
                  </pic:pic>
                </a:graphicData>
              </a:graphic>
            </wp:inline>
          </w:drawing>
        </w:r>
      </w:hyperlink>
      <w:hyperlink r:id="rId9" w:history="1">
        <w:r w:rsidRPr="00E74B3B">
          <w:rPr>
            <w:rFonts w:ascii="Arial" w:eastAsia="宋体" w:hAnsi="Arial" w:cs="Arial"/>
            <w:b/>
            <w:bCs/>
            <w:color w:val="FFFFFF"/>
            <w:kern w:val="0"/>
            <w:sz w:val="27"/>
          </w:rPr>
          <w:t>参考资料</w:t>
        </w:r>
      </w:hyperlink>
    </w:p>
    <w:p w:rsidR="00E74B3B" w:rsidRPr="00E74B3B" w:rsidRDefault="00E74B3B" w:rsidP="00E74B3B">
      <w:pPr>
        <w:widowControl/>
        <w:shd w:val="clear" w:color="auto" w:fill="EBEBEB"/>
        <w:spacing w:line="420" w:lineRule="atLeast"/>
        <w:jc w:val="left"/>
        <w:rPr>
          <w:rFonts w:ascii="Arial" w:eastAsia="宋体" w:hAnsi="Arial" w:cs="Arial"/>
          <w:b/>
          <w:bCs/>
          <w:color w:val="FFFFFF"/>
          <w:kern w:val="0"/>
          <w:sz w:val="24"/>
          <w:szCs w:val="24"/>
        </w:rPr>
      </w:pPr>
      <w:r w:rsidRPr="00E74B3B">
        <w:rPr>
          <w:rFonts w:ascii="Arial" w:eastAsia="宋体" w:hAnsi="Arial" w:cs="Arial"/>
          <w:b/>
          <w:bCs/>
          <w:color w:val="FFFFFF"/>
          <w:kern w:val="0"/>
          <w:sz w:val="24"/>
          <w:szCs w:val="24"/>
        </w:rPr>
        <w:t xml:space="preserve">&gt; </w:t>
      </w:r>
      <w:r w:rsidRPr="00E74B3B">
        <w:rPr>
          <w:rFonts w:ascii="Arial" w:eastAsia="宋体" w:hAnsi="Arial" w:cs="Arial"/>
          <w:b/>
          <w:bCs/>
          <w:color w:val="FFFFFF"/>
          <w:kern w:val="0"/>
          <w:sz w:val="24"/>
          <w:szCs w:val="24"/>
        </w:rPr>
        <w:t>课程概况</w:t>
      </w:r>
    </w:p>
    <w:p w:rsidR="00E74B3B" w:rsidRPr="00E74B3B" w:rsidRDefault="00E74B3B" w:rsidP="00E74B3B">
      <w:pPr>
        <w:widowControl/>
        <w:numPr>
          <w:ilvl w:val="0"/>
          <w:numId w:val="2"/>
        </w:numPr>
        <w:shd w:val="clear" w:color="auto" w:fill="FFFFFF"/>
        <w:spacing w:line="420" w:lineRule="atLeast"/>
        <w:ind w:left="0"/>
        <w:jc w:val="left"/>
        <w:rPr>
          <w:rFonts w:ascii="Arial" w:eastAsia="宋体" w:hAnsi="Arial" w:cs="Arial"/>
          <w:color w:val="000000"/>
          <w:kern w:val="0"/>
          <w:szCs w:val="21"/>
        </w:rPr>
      </w:pPr>
      <w:hyperlink r:id="rId10" w:tooltip="课程简介" w:history="1">
        <w:r w:rsidRPr="00E74B3B">
          <w:rPr>
            <w:rFonts w:ascii="Arial" w:eastAsia="宋体" w:hAnsi="Arial" w:cs="Arial"/>
            <w:color w:val="000000"/>
            <w:kern w:val="0"/>
          </w:rPr>
          <w:t>课程简介</w:t>
        </w:r>
      </w:hyperlink>
    </w:p>
    <w:p w:rsidR="00E74B3B" w:rsidRPr="00E74B3B" w:rsidRDefault="00E74B3B" w:rsidP="00E74B3B">
      <w:pPr>
        <w:widowControl/>
        <w:numPr>
          <w:ilvl w:val="0"/>
          <w:numId w:val="2"/>
        </w:numPr>
        <w:shd w:val="clear" w:color="auto" w:fill="FFFFFF"/>
        <w:spacing w:line="420" w:lineRule="atLeast"/>
        <w:ind w:left="0"/>
        <w:jc w:val="left"/>
        <w:rPr>
          <w:rFonts w:ascii="Arial" w:eastAsia="宋体" w:hAnsi="Arial" w:cs="Arial"/>
          <w:color w:val="000000"/>
          <w:kern w:val="0"/>
          <w:szCs w:val="21"/>
        </w:rPr>
      </w:pPr>
      <w:hyperlink r:id="rId11" w:tgtFrame="_blank" w:tooltip="教学大纲" w:history="1">
        <w:r w:rsidRPr="00E74B3B">
          <w:rPr>
            <w:rFonts w:ascii="Arial" w:eastAsia="宋体" w:hAnsi="Arial" w:cs="Arial"/>
            <w:color w:val="000000"/>
            <w:kern w:val="0"/>
          </w:rPr>
          <w:t>教学大纲</w:t>
        </w:r>
      </w:hyperlink>
    </w:p>
    <w:p w:rsidR="00E74B3B" w:rsidRPr="00E74B3B" w:rsidRDefault="00E74B3B" w:rsidP="00E74B3B">
      <w:pPr>
        <w:widowControl/>
        <w:numPr>
          <w:ilvl w:val="0"/>
          <w:numId w:val="2"/>
        </w:numPr>
        <w:shd w:val="clear" w:color="auto" w:fill="FFFFFF"/>
        <w:spacing w:line="420" w:lineRule="atLeast"/>
        <w:ind w:left="0"/>
        <w:jc w:val="left"/>
        <w:rPr>
          <w:rFonts w:ascii="Arial" w:eastAsia="宋体" w:hAnsi="Arial" w:cs="Arial"/>
          <w:color w:val="000000"/>
          <w:kern w:val="0"/>
          <w:szCs w:val="21"/>
        </w:rPr>
      </w:pPr>
      <w:hyperlink r:id="rId12" w:tgtFrame="_blank" w:tooltip="教学方法" w:history="1">
        <w:r w:rsidRPr="00E74B3B">
          <w:rPr>
            <w:rFonts w:ascii="Arial" w:eastAsia="宋体" w:hAnsi="Arial" w:cs="Arial"/>
            <w:color w:val="000000"/>
            <w:kern w:val="0"/>
          </w:rPr>
          <w:t>教学方法</w:t>
        </w:r>
      </w:hyperlink>
    </w:p>
    <w:p w:rsidR="00E74B3B" w:rsidRPr="00E74B3B" w:rsidRDefault="00E74B3B" w:rsidP="00E74B3B">
      <w:pPr>
        <w:widowControl/>
        <w:shd w:val="clear" w:color="auto" w:fill="EBEBEB"/>
        <w:spacing w:line="420" w:lineRule="atLeast"/>
        <w:jc w:val="left"/>
        <w:rPr>
          <w:rFonts w:ascii="Arial" w:eastAsia="宋体" w:hAnsi="Arial" w:cs="Arial"/>
          <w:b/>
          <w:bCs/>
          <w:color w:val="FFFFFF"/>
          <w:kern w:val="0"/>
          <w:sz w:val="24"/>
          <w:szCs w:val="24"/>
        </w:rPr>
      </w:pPr>
      <w:r w:rsidRPr="00E74B3B">
        <w:rPr>
          <w:rFonts w:ascii="Arial" w:eastAsia="宋体" w:hAnsi="Arial" w:cs="Arial"/>
          <w:b/>
          <w:bCs/>
          <w:color w:val="FFFFFF"/>
          <w:kern w:val="0"/>
          <w:sz w:val="24"/>
          <w:szCs w:val="24"/>
        </w:rPr>
        <w:t xml:space="preserve">&gt; </w:t>
      </w:r>
      <w:r w:rsidRPr="00E74B3B">
        <w:rPr>
          <w:rFonts w:ascii="Arial" w:eastAsia="宋体" w:hAnsi="Arial" w:cs="Arial"/>
          <w:b/>
          <w:bCs/>
          <w:color w:val="FFFFFF"/>
          <w:kern w:val="0"/>
          <w:sz w:val="24"/>
          <w:szCs w:val="24"/>
        </w:rPr>
        <w:t>课程资源</w:t>
      </w:r>
    </w:p>
    <w:p w:rsidR="00E74B3B" w:rsidRPr="00E74B3B" w:rsidRDefault="00E74B3B" w:rsidP="00E74B3B">
      <w:pPr>
        <w:widowControl/>
        <w:numPr>
          <w:ilvl w:val="0"/>
          <w:numId w:val="3"/>
        </w:numPr>
        <w:shd w:val="clear" w:color="auto" w:fill="FFFFFF"/>
        <w:spacing w:line="420" w:lineRule="atLeast"/>
        <w:ind w:left="0"/>
        <w:jc w:val="left"/>
        <w:rPr>
          <w:rFonts w:ascii="Arial" w:eastAsia="宋体" w:hAnsi="Arial" w:cs="Arial"/>
          <w:color w:val="000000"/>
          <w:kern w:val="0"/>
          <w:szCs w:val="21"/>
        </w:rPr>
      </w:pPr>
      <w:hyperlink r:id="rId13" w:tooltip="教学教材" w:history="1">
        <w:r w:rsidRPr="00E74B3B">
          <w:rPr>
            <w:rFonts w:ascii="Arial" w:eastAsia="宋体" w:hAnsi="Arial" w:cs="Arial"/>
            <w:color w:val="000000"/>
            <w:kern w:val="0"/>
          </w:rPr>
          <w:t>教学教材</w:t>
        </w:r>
      </w:hyperlink>
    </w:p>
    <w:p w:rsidR="00E74B3B" w:rsidRPr="00E74B3B" w:rsidRDefault="00E74B3B" w:rsidP="00E74B3B">
      <w:pPr>
        <w:widowControl/>
        <w:numPr>
          <w:ilvl w:val="0"/>
          <w:numId w:val="3"/>
        </w:numPr>
        <w:shd w:val="clear" w:color="auto" w:fill="FFFFFF"/>
        <w:spacing w:line="420" w:lineRule="atLeast"/>
        <w:ind w:left="0"/>
        <w:jc w:val="left"/>
        <w:rPr>
          <w:rFonts w:ascii="Arial" w:eastAsia="宋体" w:hAnsi="Arial" w:cs="Arial"/>
          <w:color w:val="000000"/>
          <w:kern w:val="0"/>
          <w:szCs w:val="21"/>
        </w:rPr>
      </w:pPr>
      <w:hyperlink r:id="rId14" w:tgtFrame="_blank" w:tooltip="教学教案" w:history="1">
        <w:r w:rsidRPr="00E74B3B">
          <w:rPr>
            <w:rFonts w:ascii="Arial" w:eastAsia="宋体" w:hAnsi="Arial" w:cs="Arial"/>
            <w:color w:val="000000"/>
            <w:kern w:val="0"/>
          </w:rPr>
          <w:t>教学教案</w:t>
        </w:r>
      </w:hyperlink>
    </w:p>
    <w:p w:rsidR="00E74B3B" w:rsidRPr="00E74B3B" w:rsidRDefault="00E74B3B" w:rsidP="00E74B3B">
      <w:pPr>
        <w:widowControl/>
        <w:numPr>
          <w:ilvl w:val="0"/>
          <w:numId w:val="3"/>
        </w:numPr>
        <w:shd w:val="clear" w:color="auto" w:fill="FFFFFF"/>
        <w:spacing w:line="420" w:lineRule="atLeast"/>
        <w:ind w:left="0"/>
        <w:jc w:val="left"/>
        <w:rPr>
          <w:rFonts w:ascii="Arial" w:eastAsia="宋体" w:hAnsi="Arial" w:cs="Arial"/>
          <w:color w:val="000000"/>
          <w:kern w:val="0"/>
          <w:szCs w:val="21"/>
        </w:rPr>
      </w:pPr>
      <w:hyperlink r:id="rId15" w:tgtFrame="_blank" w:tooltip="教学课件" w:history="1">
        <w:r w:rsidRPr="00E74B3B">
          <w:rPr>
            <w:rFonts w:ascii="Arial" w:eastAsia="宋体" w:hAnsi="Arial" w:cs="Arial"/>
            <w:color w:val="000000"/>
            <w:kern w:val="0"/>
          </w:rPr>
          <w:t>教学课件</w:t>
        </w:r>
      </w:hyperlink>
    </w:p>
    <w:p w:rsidR="00E74B3B" w:rsidRPr="00E74B3B" w:rsidRDefault="00E74B3B" w:rsidP="00E74B3B">
      <w:pPr>
        <w:widowControl/>
        <w:numPr>
          <w:ilvl w:val="0"/>
          <w:numId w:val="3"/>
        </w:numPr>
        <w:shd w:val="clear" w:color="auto" w:fill="FFFFFF"/>
        <w:spacing w:line="420" w:lineRule="atLeast"/>
        <w:ind w:left="0"/>
        <w:jc w:val="left"/>
        <w:rPr>
          <w:rFonts w:ascii="Arial" w:eastAsia="宋体" w:hAnsi="Arial" w:cs="Arial"/>
          <w:color w:val="000000"/>
          <w:kern w:val="0"/>
          <w:szCs w:val="21"/>
        </w:rPr>
      </w:pPr>
      <w:hyperlink r:id="rId16" w:tgtFrame="_blank" w:tooltip="模拟题" w:history="1">
        <w:r w:rsidRPr="00E74B3B">
          <w:rPr>
            <w:rFonts w:ascii="Arial" w:eastAsia="宋体" w:hAnsi="Arial" w:cs="Arial"/>
            <w:color w:val="000000"/>
            <w:kern w:val="0"/>
          </w:rPr>
          <w:t>模拟题</w:t>
        </w:r>
      </w:hyperlink>
    </w:p>
    <w:p w:rsidR="00E74B3B" w:rsidRPr="00E74B3B" w:rsidRDefault="00E74B3B" w:rsidP="00E74B3B">
      <w:pPr>
        <w:widowControl/>
        <w:numPr>
          <w:ilvl w:val="0"/>
          <w:numId w:val="3"/>
        </w:numPr>
        <w:shd w:val="clear" w:color="auto" w:fill="FFFFFF"/>
        <w:spacing w:line="420" w:lineRule="atLeast"/>
        <w:ind w:left="0"/>
        <w:jc w:val="left"/>
        <w:rPr>
          <w:rFonts w:ascii="Arial" w:eastAsia="宋体" w:hAnsi="Arial" w:cs="Arial"/>
          <w:color w:val="000000"/>
          <w:kern w:val="0"/>
          <w:szCs w:val="21"/>
        </w:rPr>
      </w:pPr>
      <w:hyperlink r:id="rId17" w:tgtFrame="_blank" w:tooltip="案例" w:history="1">
        <w:r w:rsidRPr="00E74B3B">
          <w:rPr>
            <w:rFonts w:ascii="Arial" w:eastAsia="宋体" w:hAnsi="Arial" w:cs="Arial"/>
            <w:color w:val="000000"/>
            <w:kern w:val="0"/>
          </w:rPr>
          <w:t>案例</w:t>
        </w:r>
      </w:hyperlink>
    </w:p>
    <w:p w:rsidR="00E74B3B" w:rsidRPr="00E74B3B" w:rsidRDefault="00E74B3B" w:rsidP="00E74B3B">
      <w:pPr>
        <w:widowControl/>
        <w:shd w:val="clear" w:color="auto" w:fill="EBEBEB"/>
        <w:spacing w:line="420" w:lineRule="atLeast"/>
        <w:jc w:val="left"/>
        <w:rPr>
          <w:rFonts w:ascii="Arial" w:eastAsia="宋体" w:hAnsi="Arial" w:cs="Arial"/>
          <w:b/>
          <w:bCs/>
          <w:color w:val="FFFFFF"/>
          <w:kern w:val="0"/>
          <w:sz w:val="24"/>
          <w:szCs w:val="24"/>
        </w:rPr>
      </w:pPr>
      <w:r w:rsidRPr="00E74B3B">
        <w:rPr>
          <w:rFonts w:ascii="Arial" w:eastAsia="宋体" w:hAnsi="Arial" w:cs="Arial"/>
          <w:b/>
          <w:bCs/>
          <w:color w:val="FFFFFF"/>
          <w:kern w:val="0"/>
          <w:sz w:val="24"/>
          <w:szCs w:val="24"/>
        </w:rPr>
        <w:t xml:space="preserve">&gt; </w:t>
      </w:r>
      <w:r w:rsidRPr="00E74B3B">
        <w:rPr>
          <w:rFonts w:ascii="Arial" w:eastAsia="宋体" w:hAnsi="Arial" w:cs="Arial"/>
          <w:b/>
          <w:bCs/>
          <w:color w:val="FFFFFF"/>
          <w:kern w:val="0"/>
          <w:sz w:val="24"/>
          <w:szCs w:val="24"/>
        </w:rPr>
        <w:t>友情链接</w:t>
      </w:r>
    </w:p>
    <w:p w:rsidR="00E74B3B" w:rsidRPr="00E74B3B" w:rsidRDefault="00E74B3B" w:rsidP="00E74B3B">
      <w:pPr>
        <w:widowControl/>
        <w:numPr>
          <w:ilvl w:val="0"/>
          <w:numId w:val="4"/>
        </w:numPr>
        <w:shd w:val="clear" w:color="auto" w:fill="FFFFFF"/>
        <w:spacing w:line="420" w:lineRule="atLeast"/>
        <w:ind w:left="0"/>
        <w:jc w:val="left"/>
        <w:rPr>
          <w:rFonts w:ascii="Arial" w:eastAsia="宋体" w:hAnsi="Arial" w:cs="Arial"/>
          <w:color w:val="000000"/>
          <w:kern w:val="0"/>
          <w:szCs w:val="21"/>
        </w:rPr>
      </w:pPr>
      <w:hyperlink r:id="rId18" w:tgtFrame="_blank" w:tooltip="中国技术经济学会" w:history="1">
        <w:r w:rsidRPr="00E74B3B">
          <w:rPr>
            <w:rFonts w:ascii="Arial" w:eastAsia="宋体" w:hAnsi="Arial" w:cs="Arial"/>
            <w:color w:val="000000"/>
            <w:kern w:val="0"/>
          </w:rPr>
          <w:t>中国技术经济学会</w:t>
        </w:r>
      </w:hyperlink>
    </w:p>
    <w:p w:rsidR="00E74B3B" w:rsidRPr="00E74B3B" w:rsidRDefault="00E74B3B" w:rsidP="00E74B3B">
      <w:pPr>
        <w:widowControl/>
        <w:numPr>
          <w:ilvl w:val="0"/>
          <w:numId w:val="4"/>
        </w:numPr>
        <w:shd w:val="clear" w:color="auto" w:fill="FFFFFF"/>
        <w:spacing w:line="420" w:lineRule="atLeast"/>
        <w:ind w:left="0"/>
        <w:jc w:val="left"/>
        <w:rPr>
          <w:rFonts w:ascii="Arial" w:eastAsia="宋体" w:hAnsi="Arial" w:cs="Arial"/>
          <w:color w:val="000000"/>
          <w:kern w:val="0"/>
          <w:szCs w:val="21"/>
        </w:rPr>
      </w:pPr>
      <w:hyperlink r:id="rId19" w:tgtFrame="_blank" w:tooltip="国家精品课程资源网" w:history="1">
        <w:r w:rsidRPr="00E74B3B">
          <w:rPr>
            <w:rFonts w:ascii="Arial" w:eastAsia="宋体" w:hAnsi="Arial" w:cs="Arial"/>
            <w:color w:val="000000"/>
            <w:kern w:val="0"/>
          </w:rPr>
          <w:t>国家精品课程资源网</w:t>
        </w:r>
      </w:hyperlink>
    </w:p>
    <w:p w:rsidR="00E74B3B" w:rsidRPr="00E74B3B" w:rsidRDefault="00E74B3B" w:rsidP="00E74B3B">
      <w:pPr>
        <w:widowControl/>
        <w:numPr>
          <w:ilvl w:val="0"/>
          <w:numId w:val="4"/>
        </w:numPr>
        <w:shd w:val="clear" w:color="auto" w:fill="FFFFFF"/>
        <w:spacing w:line="420" w:lineRule="atLeast"/>
        <w:ind w:left="0"/>
        <w:jc w:val="left"/>
        <w:rPr>
          <w:rFonts w:ascii="Arial" w:eastAsia="宋体" w:hAnsi="Arial" w:cs="Arial"/>
          <w:color w:val="000000"/>
          <w:kern w:val="0"/>
          <w:szCs w:val="21"/>
        </w:rPr>
      </w:pPr>
      <w:hyperlink r:id="rId20" w:tgtFrame="_blank" w:tooltip="创新方法研究会" w:history="1">
        <w:r w:rsidRPr="00E74B3B">
          <w:rPr>
            <w:rFonts w:ascii="Arial" w:eastAsia="宋体" w:hAnsi="Arial" w:cs="Arial"/>
            <w:color w:val="000000"/>
            <w:kern w:val="0"/>
          </w:rPr>
          <w:t>创新方法研究会</w:t>
        </w:r>
      </w:hyperlink>
    </w:p>
    <w:p w:rsidR="00E74B3B" w:rsidRPr="00E74B3B" w:rsidRDefault="00E74B3B" w:rsidP="00E74B3B">
      <w:pPr>
        <w:widowControl/>
        <w:numPr>
          <w:ilvl w:val="0"/>
          <w:numId w:val="4"/>
        </w:numPr>
        <w:shd w:val="clear" w:color="auto" w:fill="FFFFFF"/>
        <w:spacing w:line="420" w:lineRule="atLeast"/>
        <w:ind w:left="0"/>
        <w:jc w:val="left"/>
        <w:rPr>
          <w:rFonts w:ascii="Arial" w:eastAsia="宋体" w:hAnsi="Arial" w:cs="Arial"/>
          <w:color w:val="000000"/>
          <w:kern w:val="0"/>
          <w:szCs w:val="21"/>
        </w:rPr>
      </w:pPr>
      <w:hyperlink r:id="rId21" w:tgtFrame="_blank" w:tooltip="中国可持续发展研究会" w:history="1">
        <w:r w:rsidRPr="00E74B3B">
          <w:rPr>
            <w:rFonts w:ascii="Arial" w:eastAsia="宋体" w:hAnsi="Arial" w:cs="Arial"/>
            <w:color w:val="000000"/>
            <w:kern w:val="0"/>
          </w:rPr>
          <w:t>中国可持续发展研究会</w:t>
        </w:r>
      </w:hyperlink>
    </w:p>
    <w:p w:rsidR="00E74B3B" w:rsidRPr="00E74B3B" w:rsidRDefault="00E74B3B" w:rsidP="00E74B3B">
      <w:pPr>
        <w:widowControl/>
        <w:numPr>
          <w:ilvl w:val="0"/>
          <w:numId w:val="4"/>
        </w:numPr>
        <w:shd w:val="clear" w:color="auto" w:fill="FFFFFF"/>
        <w:spacing w:line="420" w:lineRule="atLeast"/>
        <w:ind w:left="0"/>
        <w:jc w:val="left"/>
        <w:rPr>
          <w:rFonts w:ascii="Arial" w:eastAsia="宋体" w:hAnsi="Arial" w:cs="Arial"/>
          <w:color w:val="000000"/>
          <w:kern w:val="0"/>
          <w:szCs w:val="21"/>
        </w:rPr>
      </w:pPr>
      <w:hyperlink r:id="rId22" w:tgtFrame="_blank" w:tooltip="《计量经济学》杂志数据库" w:history="1">
        <w:r w:rsidRPr="00E74B3B">
          <w:rPr>
            <w:rFonts w:ascii="Arial" w:eastAsia="宋体" w:hAnsi="Arial" w:cs="Arial"/>
            <w:color w:val="000000"/>
            <w:kern w:val="0"/>
          </w:rPr>
          <w:t>《计量经济学》数据库</w:t>
        </w:r>
      </w:hyperlink>
    </w:p>
    <w:p w:rsidR="00E74B3B" w:rsidRPr="00E74B3B" w:rsidRDefault="00E74B3B" w:rsidP="00E74B3B">
      <w:pPr>
        <w:widowControl/>
        <w:shd w:val="clear" w:color="auto" w:fill="EBEBEB"/>
        <w:spacing w:line="420" w:lineRule="atLeast"/>
        <w:ind w:firstLine="210"/>
        <w:jc w:val="left"/>
        <w:rPr>
          <w:rFonts w:ascii="Arial" w:eastAsia="宋体" w:hAnsi="Arial" w:cs="Arial"/>
          <w:b/>
          <w:bCs/>
          <w:color w:val="FFFFFF"/>
          <w:kern w:val="0"/>
          <w:sz w:val="24"/>
          <w:szCs w:val="24"/>
        </w:rPr>
      </w:pPr>
      <w:r w:rsidRPr="00E74B3B">
        <w:rPr>
          <w:rFonts w:ascii="Arial" w:eastAsia="宋体" w:hAnsi="Arial" w:cs="Arial"/>
          <w:b/>
          <w:bCs/>
          <w:color w:val="FFFFFF"/>
          <w:kern w:val="0"/>
          <w:sz w:val="24"/>
          <w:szCs w:val="24"/>
        </w:rPr>
        <w:t>课程背景</w:t>
      </w:r>
    </w:p>
    <w:p w:rsidR="00E74B3B" w:rsidRPr="00E74B3B" w:rsidRDefault="00E74B3B" w:rsidP="00E74B3B">
      <w:pPr>
        <w:widowControl/>
        <w:shd w:val="clear" w:color="auto" w:fill="FFFFFF"/>
        <w:spacing w:line="360" w:lineRule="atLeast"/>
        <w:ind w:firstLine="480"/>
        <w:jc w:val="left"/>
        <w:rPr>
          <w:rFonts w:ascii="Arial" w:eastAsia="宋体" w:hAnsi="Arial" w:cs="Arial"/>
          <w:color w:val="000000"/>
          <w:kern w:val="0"/>
          <w:szCs w:val="21"/>
        </w:rPr>
      </w:pPr>
      <w:r w:rsidRPr="00E74B3B">
        <w:rPr>
          <w:rFonts w:ascii="Arial" w:eastAsia="宋体" w:hAnsi="Arial" w:cs="Arial"/>
          <w:color w:val="000000"/>
          <w:kern w:val="0"/>
          <w:szCs w:val="21"/>
        </w:rPr>
        <w:t>在人类社会的发展历程中，技术与经济之间始终相辅相成，二者既相互促进又相互制约。因此，在制订技术方案和技术政策，选择技术措施时，必须把二者有机的结合起来，从而使技术与经济相互促进，协调发展。</w:t>
      </w:r>
    </w:p>
    <w:p w:rsidR="00E74B3B" w:rsidRPr="00E74B3B" w:rsidRDefault="00E74B3B" w:rsidP="00E74B3B">
      <w:pPr>
        <w:widowControl/>
        <w:shd w:val="clear" w:color="auto" w:fill="FFFFFF"/>
        <w:spacing w:line="360" w:lineRule="atLeast"/>
        <w:ind w:firstLine="480"/>
        <w:jc w:val="left"/>
        <w:rPr>
          <w:rFonts w:ascii="Arial" w:eastAsia="宋体" w:hAnsi="Arial" w:cs="Arial"/>
          <w:color w:val="000000"/>
          <w:kern w:val="0"/>
          <w:szCs w:val="21"/>
        </w:rPr>
      </w:pPr>
      <w:r w:rsidRPr="00E74B3B">
        <w:rPr>
          <w:rFonts w:ascii="Arial" w:eastAsia="宋体" w:hAnsi="Arial" w:cs="Arial"/>
          <w:color w:val="000000"/>
          <w:kern w:val="0"/>
          <w:szCs w:val="21"/>
        </w:rPr>
        <w:t>20</w:t>
      </w:r>
      <w:r w:rsidRPr="00E74B3B">
        <w:rPr>
          <w:rFonts w:ascii="Arial" w:eastAsia="宋体" w:hAnsi="Arial" w:cs="Arial"/>
          <w:color w:val="000000"/>
          <w:kern w:val="0"/>
          <w:szCs w:val="21"/>
        </w:rPr>
        <w:t>世纪</w:t>
      </w:r>
      <w:r w:rsidRPr="00E74B3B">
        <w:rPr>
          <w:rFonts w:ascii="Arial" w:eastAsia="宋体" w:hAnsi="Arial" w:cs="Arial"/>
          <w:color w:val="000000"/>
          <w:kern w:val="0"/>
          <w:szCs w:val="21"/>
        </w:rPr>
        <w:t>60</w:t>
      </w:r>
      <w:r w:rsidRPr="00E74B3B">
        <w:rPr>
          <w:rFonts w:ascii="Arial" w:eastAsia="宋体" w:hAnsi="Arial" w:cs="Arial"/>
          <w:color w:val="000000"/>
          <w:kern w:val="0"/>
          <w:szCs w:val="21"/>
        </w:rPr>
        <w:t>年代初期，由于社会主义建设事业的需要，我国学者创立了技术经济学科。经过几代学者多年的努力，技术经济学科已经成为一个具有显著中国特色的应用经济学科。</w:t>
      </w:r>
    </w:p>
    <w:p w:rsidR="00E74B3B" w:rsidRPr="00E74B3B" w:rsidRDefault="00E74B3B" w:rsidP="00E74B3B">
      <w:pPr>
        <w:widowControl/>
        <w:shd w:val="clear" w:color="auto" w:fill="FFFFFF"/>
        <w:spacing w:line="360" w:lineRule="atLeast"/>
        <w:ind w:firstLine="480"/>
        <w:jc w:val="left"/>
        <w:rPr>
          <w:rFonts w:ascii="Arial" w:eastAsia="宋体" w:hAnsi="Arial" w:cs="Arial"/>
          <w:color w:val="000000"/>
          <w:kern w:val="0"/>
          <w:szCs w:val="21"/>
        </w:rPr>
      </w:pPr>
      <w:r w:rsidRPr="00E74B3B">
        <w:rPr>
          <w:rFonts w:ascii="Arial" w:eastAsia="宋体" w:hAnsi="Arial" w:cs="Arial"/>
          <w:color w:val="000000"/>
          <w:kern w:val="0"/>
          <w:szCs w:val="21"/>
        </w:rPr>
        <w:t>目前，全国多所高校都设立了技术经济专业或在相关专业开设技术经济学课程。我院于</w:t>
      </w:r>
      <w:r w:rsidRPr="00E74B3B">
        <w:rPr>
          <w:rFonts w:ascii="Arial" w:eastAsia="宋体" w:hAnsi="Arial" w:cs="Arial"/>
          <w:color w:val="000000"/>
          <w:kern w:val="0"/>
          <w:szCs w:val="21"/>
        </w:rPr>
        <w:t>2000</w:t>
      </w:r>
      <w:r w:rsidRPr="00E74B3B">
        <w:rPr>
          <w:rFonts w:ascii="Arial" w:eastAsia="宋体" w:hAnsi="Arial" w:cs="Arial"/>
          <w:color w:val="000000"/>
          <w:kern w:val="0"/>
          <w:szCs w:val="21"/>
        </w:rPr>
        <w:t>年在本科生中开始讲授技术经济学课程，</w:t>
      </w:r>
      <w:r w:rsidRPr="00E74B3B">
        <w:rPr>
          <w:rFonts w:ascii="Arial" w:eastAsia="宋体" w:hAnsi="Arial" w:cs="Arial"/>
          <w:color w:val="000000"/>
          <w:kern w:val="0"/>
          <w:szCs w:val="21"/>
        </w:rPr>
        <w:t>2008</w:t>
      </w:r>
      <w:r w:rsidRPr="00E74B3B">
        <w:rPr>
          <w:rFonts w:ascii="Arial" w:eastAsia="宋体" w:hAnsi="Arial" w:cs="Arial"/>
          <w:color w:val="000000"/>
          <w:kern w:val="0"/>
          <w:szCs w:val="21"/>
        </w:rPr>
        <w:t>年获批为河南省精品课程。</w:t>
      </w:r>
    </w:p>
    <w:p w:rsidR="00E74B3B" w:rsidRPr="00E74B3B" w:rsidRDefault="00E74B3B" w:rsidP="00E74B3B">
      <w:pPr>
        <w:widowControl/>
        <w:shd w:val="clear" w:color="auto" w:fill="FFFFFF"/>
        <w:spacing w:line="360" w:lineRule="atLeast"/>
        <w:ind w:firstLine="480"/>
        <w:jc w:val="left"/>
        <w:rPr>
          <w:rFonts w:ascii="Arial" w:eastAsia="宋体" w:hAnsi="Arial" w:cs="Arial"/>
          <w:color w:val="000000"/>
          <w:kern w:val="0"/>
          <w:szCs w:val="21"/>
        </w:rPr>
      </w:pPr>
      <w:r w:rsidRPr="00E74B3B">
        <w:rPr>
          <w:rFonts w:ascii="Arial" w:eastAsia="宋体" w:hAnsi="Arial" w:cs="Arial"/>
          <w:color w:val="000000"/>
          <w:kern w:val="0"/>
          <w:szCs w:val="21"/>
        </w:rPr>
        <w:t>技术经济学主要研究分析技术方案的经济效果，寻找具有最佳经济效果的技术方案；研究技术与经济的如何相互促进与协调发展；研究技术创新如何推动技术进步，以促进企业发展和国民经济增长。</w:t>
      </w:r>
    </w:p>
    <w:p w:rsidR="00E74B3B" w:rsidRPr="00E74B3B" w:rsidRDefault="00E74B3B" w:rsidP="00E74B3B">
      <w:pPr>
        <w:widowControl/>
        <w:shd w:val="clear" w:color="auto" w:fill="FFFFFF"/>
        <w:spacing w:line="360" w:lineRule="atLeast"/>
        <w:ind w:firstLine="480"/>
        <w:jc w:val="left"/>
        <w:rPr>
          <w:rFonts w:ascii="Arial" w:eastAsia="宋体" w:hAnsi="Arial" w:cs="Arial"/>
          <w:color w:val="000000"/>
          <w:kern w:val="0"/>
          <w:szCs w:val="21"/>
        </w:rPr>
      </w:pPr>
      <w:r w:rsidRPr="00E74B3B">
        <w:rPr>
          <w:rFonts w:ascii="Arial" w:eastAsia="宋体" w:hAnsi="Arial" w:cs="Arial"/>
          <w:color w:val="000000"/>
          <w:kern w:val="0"/>
          <w:szCs w:val="21"/>
        </w:rPr>
        <w:t>技术经济学的基本理论与方法既可以分析评价宏观经济活动，也可以分析评价微观经济活动。其应用范围涵盖以下四个层面的技术经济问题：</w:t>
      </w:r>
    </w:p>
    <w:p w:rsidR="00E74B3B" w:rsidRPr="00E74B3B" w:rsidRDefault="00E74B3B" w:rsidP="00E74B3B">
      <w:pPr>
        <w:widowControl/>
        <w:shd w:val="clear" w:color="auto" w:fill="FFFFFF"/>
        <w:spacing w:line="360" w:lineRule="atLeast"/>
        <w:ind w:firstLine="480"/>
        <w:jc w:val="left"/>
        <w:rPr>
          <w:rFonts w:ascii="Arial" w:eastAsia="宋体" w:hAnsi="Arial" w:cs="Arial"/>
          <w:color w:val="000000"/>
          <w:kern w:val="0"/>
          <w:szCs w:val="21"/>
        </w:rPr>
      </w:pPr>
      <w:r w:rsidRPr="00E74B3B">
        <w:rPr>
          <w:rFonts w:ascii="Arial" w:eastAsia="宋体" w:hAnsi="Arial" w:cs="Arial"/>
          <w:color w:val="000000"/>
          <w:kern w:val="0"/>
          <w:szCs w:val="21"/>
        </w:rPr>
        <w:t>1.</w:t>
      </w:r>
      <w:r w:rsidRPr="00E74B3B">
        <w:rPr>
          <w:rFonts w:ascii="Arial" w:eastAsia="宋体" w:hAnsi="Arial" w:cs="Arial"/>
          <w:color w:val="000000"/>
          <w:kern w:val="0"/>
          <w:szCs w:val="21"/>
        </w:rPr>
        <w:t>工程技术经济问题</w:t>
      </w:r>
      <w:r w:rsidRPr="00E74B3B">
        <w:rPr>
          <w:rFonts w:ascii="Arial" w:eastAsia="宋体" w:hAnsi="Arial" w:cs="Arial"/>
          <w:color w:val="000000"/>
          <w:kern w:val="0"/>
          <w:szCs w:val="21"/>
        </w:rPr>
        <w:t>:</w:t>
      </w:r>
      <w:r w:rsidRPr="00E74B3B">
        <w:rPr>
          <w:rFonts w:ascii="Arial" w:eastAsia="宋体" w:hAnsi="Arial" w:cs="Arial"/>
          <w:color w:val="000000"/>
          <w:kern w:val="0"/>
          <w:szCs w:val="21"/>
        </w:rPr>
        <w:t>工程技术经济问题主要包括：工程技术评价与技术选择、工程经济评价与投资方案选择、工程的社会影响评价等。</w:t>
      </w:r>
    </w:p>
    <w:p w:rsidR="00E74B3B" w:rsidRPr="00E74B3B" w:rsidRDefault="00E74B3B" w:rsidP="00E74B3B">
      <w:pPr>
        <w:widowControl/>
        <w:shd w:val="clear" w:color="auto" w:fill="FFFFFF"/>
        <w:spacing w:line="360" w:lineRule="atLeast"/>
        <w:ind w:firstLine="480"/>
        <w:jc w:val="left"/>
        <w:rPr>
          <w:rFonts w:ascii="Arial" w:eastAsia="宋体" w:hAnsi="Arial" w:cs="Arial"/>
          <w:color w:val="000000"/>
          <w:kern w:val="0"/>
          <w:szCs w:val="21"/>
        </w:rPr>
      </w:pPr>
      <w:r w:rsidRPr="00E74B3B">
        <w:rPr>
          <w:rFonts w:ascii="Arial" w:eastAsia="宋体" w:hAnsi="Arial" w:cs="Arial"/>
          <w:color w:val="000000"/>
          <w:kern w:val="0"/>
          <w:szCs w:val="21"/>
        </w:rPr>
        <w:lastRenderedPageBreak/>
        <w:t>2.</w:t>
      </w:r>
      <w:r w:rsidRPr="00E74B3B">
        <w:rPr>
          <w:rFonts w:ascii="Arial" w:eastAsia="宋体" w:hAnsi="Arial" w:cs="Arial"/>
          <w:color w:val="000000"/>
          <w:kern w:val="0"/>
          <w:szCs w:val="21"/>
        </w:rPr>
        <w:t>企业技术经济问题</w:t>
      </w:r>
      <w:r w:rsidRPr="00E74B3B">
        <w:rPr>
          <w:rFonts w:ascii="Arial" w:eastAsia="宋体" w:hAnsi="Arial" w:cs="Arial"/>
          <w:color w:val="000000"/>
          <w:kern w:val="0"/>
          <w:szCs w:val="21"/>
        </w:rPr>
        <w:t>:</w:t>
      </w:r>
      <w:r w:rsidRPr="00E74B3B">
        <w:rPr>
          <w:rFonts w:ascii="Arial" w:eastAsia="宋体" w:hAnsi="Arial" w:cs="Arial"/>
          <w:color w:val="000000"/>
          <w:kern w:val="0"/>
          <w:szCs w:val="21"/>
        </w:rPr>
        <w:t>企业技术经济问题主要包括：新技术商业化的前景识别、面向市场需求的产品创新、面向批量化产销的技术整合、企业技术选择战略等。</w:t>
      </w:r>
    </w:p>
    <w:p w:rsidR="00E74B3B" w:rsidRPr="00E74B3B" w:rsidRDefault="00E74B3B" w:rsidP="00E74B3B">
      <w:pPr>
        <w:widowControl/>
        <w:shd w:val="clear" w:color="auto" w:fill="FFFFFF"/>
        <w:spacing w:line="360" w:lineRule="atLeast"/>
        <w:ind w:firstLine="480"/>
        <w:jc w:val="left"/>
        <w:rPr>
          <w:rFonts w:ascii="Arial" w:eastAsia="宋体" w:hAnsi="Arial" w:cs="Arial"/>
          <w:color w:val="000000"/>
          <w:kern w:val="0"/>
          <w:szCs w:val="21"/>
        </w:rPr>
      </w:pPr>
      <w:r w:rsidRPr="00E74B3B">
        <w:rPr>
          <w:rFonts w:ascii="Arial" w:eastAsia="宋体" w:hAnsi="Arial" w:cs="Arial"/>
          <w:color w:val="000000"/>
          <w:kern w:val="0"/>
          <w:szCs w:val="21"/>
        </w:rPr>
        <w:t>3.</w:t>
      </w:r>
      <w:r w:rsidRPr="00E74B3B">
        <w:rPr>
          <w:rFonts w:ascii="Arial" w:eastAsia="宋体" w:hAnsi="Arial" w:cs="Arial"/>
          <w:color w:val="000000"/>
          <w:kern w:val="0"/>
          <w:szCs w:val="21"/>
        </w:rPr>
        <w:t>产业技术经济问题</w:t>
      </w:r>
      <w:r w:rsidRPr="00E74B3B">
        <w:rPr>
          <w:rFonts w:ascii="Arial" w:eastAsia="宋体" w:hAnsi="Arial" w:cs="Arial"/>
          <w:color w:val="000000"/>
          <w:kern w:val="0"/>
          <w:szCs w:val="21"/>
        </w:rPr>
        <w:t>:</w:t>
      </w:r>
      <w:r w:rsidRPr="00E74B3B">
        <w:rPr>
          <w:rFonts w:ascii="Arial" w:eastAsia="宋体" w:hAnsi="Arial" w:cs="Arial"/>
          <w:color w:val="000000"/>
          <w:kern w:val="0"/>
          <w:szCs w:val="21"/>
        </w:rPr>
        <w:t>产业技术经济问题主要包括：产业成长源泉分析、产业技术轨道分析、产业技术标准、产业规模经济等。</w:t>
      </w:r>
    </w:p>
    <w:p w:rsidR="00E74B3B" w:rsidRPr="00E74B3B" w:rsidRDefault="00E74B3B" w:rsidP="00E74B3B">
      <w:pPr>
        <w:widowControl/>
        <w:shd w:val="clear" w:color="auto" w:fill="FFFFFF"/>
        <w:spacing w:line="360" w:lineRule="atLeast"/>
        <w:ind w:firstLine="480"/>
        <w:jc w:val="left"/>
        <w:rPr>
          <w:rFonts w:ascii="Arial" w:eastAsia="宋体" w:hAnsi="Arial" w:cs="Arial"/>
          <w:color w:val="000000"/>
          <w:kern w:val="0"/>
          <w:szCs w:val="21"/>
        </w:rPr>
      </w:pPr>
      <w:r w:rsidRPr="00E74B3B">
        <w:rPr>
          <w:rFonts w:ascii="Arial" w:eastAsia="宋体" w:hAnsi="Arial" w:cs="Arial"/>
          <w:color w:val="000000"/>
          <w:kern w:val="0"/>
          <w:szCs w:val="21"/>
        </w:rPr>
        <w:t>4.</w:t>
      </w:r>
      <w:r w:rsidRPr="00E74B3B">
        <w:rPr>
          <w:rFonts w:ascii="Arial" w:eastAsia="宋体" w:hAnsi="Arial" w:cs="Arial"/>
          <w:color w:val="000000"/>
          <w:kern w:val="0"/>
          <w:szCs w:val="21"/>
        </w:rPr>
        <w:t>国家技术经济问题</w:t>
      </w:r>
      <w:r w:rsidRPr="00E74B3B">
        <w:rPr>
          <w:rFonts w:ascii="Arial" w:eastAsia="宋体" w:hAnsi="Arial" w:cs="Arial"/>
          <w:color w:val="000000"/>
          <w:kern w:val="0"/>
          <w:szCs w:val="21"/>
        </w:rPr>
        <w:t>:</w:t>
      </w:r>
      <w:r w:rsidRPr="00E74B3B">
        <w:rPr>
          <w:rFonts w:ascii="Arial" w:eastAsia="宋体" w:hAnsi="Arial" w:cs="Arial"/>
          <w:color w:val="000000"/>
          <w:kern w:val="0"/>
          <w:szCs w:val="21"/>
        </w:rPr>
        <w:t>国家技术经济问题主要包括：科技进步与经济发展的关系、国家科技战略与关键技术选择、国家创新体系与跨越式发展战略等。</w:t>
      </w:r>
    </w:p>
    <w:p w:rsidR="00E74B3B" w:rsidRPr="00E74B3B" w:rsidRDefault="00E74B3B" w:rsidP="00E74B3B">
      <w:pPr>
        <w:widowControl/>
        <w:shd w:val="clear" w:color="auto" w:fill="EBEBEB"/>
        <w:spacing w:line="420" w:lineRule="atLeast"/>
        <w:jc w:val="left"/>
        <w:rPr>
          <w:rFonts w:ascii="Arial" w:eastAsia="宋体" w:hAnsi="Arial" w:cs="Arial"/>
          <w:b/>
          <w:bCs/>
          <w:color w:val="FFFFFF"/>
          <w:kern w:val="0"/>
          <w:sz w:val="24"/>
          <w:szCs w:val="24"/>
        </w:rPr>
      </w:pPr>
      <w:r w:rsidRPr="00E74B3B">
        <w:rPr>
          <w:rFonts w:ascii="Arial" w:eastAsia="宋体" w:hAnsi="Arial" w:cs="Arial"/>
          <w:b/>
          <w:bCs/>
          <w:color w:val="FFFFFF"/>
          <w:kern w:val="0"/>
          <w:sz w:val="24"/>
          <w:szCs w:val="24"/>
        </w:rPr>
        <w:t xml:space="preserve">&gt; </w:t>
      </w:r>
      <w:r w:rsidRPr="00E74B3B">
        <w:rPr>
          <w:rFonts w:ascii="Arial" w:eastAsia="宋体" w:hAnsi="Arial" w:cs="Arial"/>
          <w:b/>
          <w:bCs/>
          <w:color w:val="FFFFFF"/>
          <w:kern w:val="0"/>
          <w:sz w:val="24"/>
          <w:szCs w:val="24"/>
        </w:rPr>
        <w:t>教学风采展示</w:t>
      </w:r>
    </w:p>
    <w:p w:rsidR="00E74B3B" w:rsidRPr="00E74B3B" w:rsidRDefault="00E74B3B" w:rsidP="00E74B3B">
      <w:pPr>
        <w:widowControl/>
        <w:shd w:val="clear" w:color="auto" w:fill="FFFFFF"/>
        <w:jc w:val="left"/>
        <w:rPr>
          <w:rFonts w:ascii="Arial" w:eastAsia="宋体" w:hAnsi="Arial" w:cs="Arial"/>
          <w:color w:val="000000"/>
          <w:kern w:val="0"/>
          <w:szCs w:val="21"/>
        </w:rPr>
      </w:pPr>
      <w:r w:rsidRPr="00E74B3B">
        <w:rPr>
          <w:rFonts w:ascii="Arial" w:eastAsia="宋体" w:hAnsi="Arial" w:cs="Arial"/>
          <w:color w:val="000000"/>
          <w:kern w:val="0"/>
          <w:szCs w:val="21"/>
        </w:rPr>
        <w:fldChar w:fldCharType="begin"/>
      </w:r>
      <w:r w:rsidRPr="00E74B3B">
        <w:rPr>
          <w:rFonts w:ascii="Arial" w:eastAsia="宋体" w:hAnsi="Arial" w:cs="Arial"/>
          <w:color w:val="000000"/>
          <w:kern w:val="0"/>
          <w:szCs w:val="21"/>
        </w:rPr>
        <w:instrText xml:space="preserve"> </w:instrText>
      </w:r>
      <w:r w:rsidRPr="00E74B3B">
        <w:rPr>
          <w:rFonts w:ascii="Arial" w:eastAsia="宋体" w:hAnsi="Arial" w:cs="Arial" w:hint="eastAsia"/>
          <w:color w:val="000000"/>
          <w:kern w:val="0"/>
          <w:szCs w:val="21"/>
        </w:rPr>
        <w:instrText>INCLUDEPICTURE "E:\\%E7%A7%91%E7%A0%94\\%E7%A7%91%E5%AD%A6%E5%87%BA%E7%89%88%E7%A4%BE\\%E7%BD%91%E9%A1%B5\\%E6%8A%80%E6%9C%AF%E7%BB%8F%E6%B5%8E%E5%AD%A6%E5%85%B1%E4%BA%AB%E8%AF%BE%E7%A8%8B\\</w:instrText>
      </w:r>
      <w:r w:rsidRPr="00E74B3B">
        <w:rPr>
          <w:rFonts w:ascii="Arial" w:eastAsia="宋体" w:hAnsi="Arial" w:cs="Arial" w:hint="eastAsia"/>
          <w:color w:val="000000"/>
          <w:kern w:val="0"/>
          <w:szCs w:val="21"/>
        </w:rPr>
        <w:instrText>首页</w:instrText>
      </w:r>
      <w:r w:rsidRPr="00E74B3B">
        <w:rPr>
          <w:rFonts w:ascii="Arial" w:eastAsia="宋体" w:hAnsi="Arial" w:cs="Arial" w:hint="eastAsia"/>
          <w:color w:val="000000"/>
          <w:kern w:val="0"/>
          <w:szCs w:val="21"/>
        </w:rPr>
        <w:instrText>\\1.jpg" \* MERGEFORMATINET</w:instrText>
      </w:r>
      <w:r w:rsidRPr="00E74B3B">
        <w:rPr>
          <w:rFonts w:ascii="Arial" w:eastAsia="宋体" w:hAnsi="Arial" w:cs="Arial"/>
          <w:color w:val="000000"/>
          <w:kern w:val="0"/>
          <w:szCs w:val="21"/>
        </w:rPr>
        <w:instrText xml:space="preserve"> </w:instrText>
      </w:r>
      <w:r w:rsidRPr="00E74B3B">
        <w:rPr>
          <w:rFonts w:ascii="Arial" w:eastAsia="宋体" w:hAnsi="Arial" w:cs="Arial"/>
          <w:color w:val="000000"/>
          <w:kern w:val="0"/>
          <w:szCs w:val="21"/>
        </w:rPr>
        <w:fldChar w:fldCharType="separate"/>
      </w:r>
      <w:r w:rsidRPr="00E74B3B">
        <w:rPr>
          <w:rFonts w:ascii="Arial" w:eastAsia="宋体" w:hAnsi="Arial" w:cs="Arial" w:hint="eastAsia"/>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74B3B">
        <w:rPr>
          <w:rFonts w:ascii="Arial" w:eastAsia="宋体" w:hAnsi="Arial" w:cs="Arial"/>
          <w:color w:val="000000"/>
          <w:kern w:val="0"/>
          <w:szCs w:val="21"/>
        </w:rPr>
        <w:fldChar w:fldCharType="end"/>
      </w:r>
      <w:r w:rsidRPr="00E74B3B">
        <w:rPr>
          <w:rFonts w:ascii="Arial" w:eastAsia="宋体" w:hAnsi="Arial" w:cs="Arial"/>
          <w:color w:val="000000"/>
          <w:kern w:val="0"/>
          <w:szCs w:val="21"/>
        </w:rPr>
        <w:fldChar w:fldCharType="begin"/>
      </w:r>
      <w:r w:rsidRPr="00E74B3B">
        <w:rPr>
          <w:rFonts w:ascii="Arial" w:eastAsia="宋体" w:hAnsi="Arial" w:cs="Arial"/>
          <w:color w:val="000000"/>
          <w:kern w:val="0"/>
          <w:szCs w:val="21"/>
        </w:rPr>
        <w:instrText xml:space="preserve"> </w:instrText>
      </w:r>
      <w:r w:rsidRPr="00E74B3B">
        <w:rPr>
          <w:rFonts w:ascii="Arial" w:eastAsia="宋体" w:hAnsi="Arial" w:cs="Arial" w:hint="eastAsia"/>
          <w:color w:val="000000"/>
          <w:kern w:val="0"/>
          <w:szCs w:val="21"/>
        </w:rPr>
        <w:instrText>INCLUDEPICTURE "E:\\%E7%A7%91%E7%A0%94\\%E7%A7%91%E5%AD%A6%E5%87%BA%E7%89%88%E7%A4%BE\\%E7%BD%91%E9%A1%B5\\%E6%8A%80%E6%9C%AF%E7%BB%8F%E6%B5%8E%E5%AD%A6%E5%85%B1%E4%BA%AB%E8%AF%BE%E7%A8%8B\\</w:instrText>
      </w:r>
      <w:r w:rsidRPr="00E74B3B">
        <w:rPr>
          <w:rFonts w:ascii="Arial" w:eastAsia="宋体" w:hAnsi="Arial" w:cs="Arial" w:hint="eastAsia"/>
          <w:color w:val="000000"/>
          <w:kern w:val="0"/>
          <w:szCs w:val="21"/>
        </w:rPr>
        <w:instrText>首页</w:instrText>
      </w:r>
      <w:r w:rsidRPr="00E74B3B">
        <w:rPr>
          <w:rFonts w:ascii="Arial" w:eastAsia="宋体" w:hAnsi="Arial" w:cs="Arial" w:hint="eastAsia"/>
          <w:color w:val="000000"/>
          <w:kern w:val="0"/>
          <w:szCs w:val="21"/>
        </w:rPr>
        <w:instrText>\\2.jpg" \* MERGEFORMATINET</w:instrText>
      </w:r>
      <w:r w:rsidRPr="00E74B3B">
        <w:rPr>
          <w:rFonts w:ascii="Arial" w:eastAsia="宋体" w:hAnsi="Arial" w:cs="Arial"/>
          <w:color w:val="000000"/>
          <w:kern w:val="0"/>
          <w:szCs w:val="21"/>
        </w:rPr>
        <w:instrText xml:space="preserve"> </w:instrText>
      </w:r>
      <w:r w:rsidRPr="00E74B3B">
        <w:rPr>
          <w:rFonts w:ascii="Arial" w:eastAsia="宋体" w:hAnsi="Arial" w:cs="Arial"/>
          <w:color w:val="000000"/>
          <w:kern w:val="0"/>
          <w:szCs w:val="21"/>
        </w:rPr>
        <w:fldChar w:fldCharType="separate"/>
      </w:r>
      <w:r w:rsidRPr="00E74B3B">
        <w:rPr>
          <w:rFonts w:ascii="Arial" w:eastAsia="宋体" w:hAnsi="Arial" w:cs="Arial" w:hint="eastAsia"/>
          <w:color w:val="000000"/>
          <w:kern w:val="0"/>
          <w:szCs w:val="21"/>
        </w:rPr>
        <w:pict>
          <v:shape id="_x0000_i1026" type="#_x0000_t75" alt="" style="width:24pt;height:24pt"/>
        </w:pict>
      </w:r>
      <w:r w:rsidRPr="00E74B3B">
        <w:rPr>
          <w:rFonts w:ascii="Arial" w:eastAsia="宋体" w:hAnsi="Arial" w:cs="Arial"/>
          <w:color w:val="000000"/>
          <w:kern w:val="0"/>
          <w:szCs w:val="21"/>
        </w:rPr>
        <w:fldChar w:fldCharType="end"/>
      </w:r>
      <w:r w:rsidRPr="00E74B3B">
        <w:rPr>
          <w:rFonts w:ascii="Arial" w:eastAsia="宋体" w:hAnsi="Arial" w:cs="Arial"/>
          <w:color w:val="000000"/>
          <w:kern w:val="0"/>
          <w:szCs w:val="21"/>
        </w:rPr>
        <w:fldChar w:fldCharType="begin"/>
      </w:r>
      <w:r w:rsidRPr="00E74B3B">
        <w:rPr>
          <w:rFonts w:ascii="Arial" w:eastAsia="宋体" w:hAnsi="Arial" w:cs="Arial"/>
          <w:color w:val="000000"/>
          <w:kern w:val="0"/>
          <w:szCs w:val="21"/>
        </w:rPr>
        <w:instrText xml:space="preserve"> </w:instrText>
      </w:r>
      <w:r w:rsidRPr="00E74B3B">
        <w:rPr>
          <w:rFonts w:ascii="Arial" w:eastAsia="宋体" w:hAnsi="Arial" w:cs="Arial" w:hint="eastAsia"/>
          <w:color w:val="000000"/>
          <w:kern w:val="0"/>
          <w:szCs w:val="21"/>
        </w:rPr>
        <w:instrText>INCLUDEPICTURE "E:\\%E7%A7%91%E7%A0%94\\%E7%A7%91%E5%AD%A6%E5%87%BA%E7%89%88%E7%A4%BE\\%E7%BD%91%E9%A1%B5\\%E6%8A%80%E6%9C%AF%E7%BB%8F%E6%B5%8E%E5%AD%A6%E5%85%B1%E4%BA%AB%E8%AF%BE%E7%A8%8B\\</w:instrText>
      </w:r>
      <w:r w:rsidRPr="00E74B3B">
        <w:rPr>
          <w:rFonts w:ascii="Arial" w:eastAsia="宋体" w:hAnsi="Arial" w:cs="Arial" w:hint="eastAsia"/>
          <w:color w:val="000000"/>
          <w:kern w:val="0"/>
          <w:szCs w:val="21"/>
        </w:rPr>
        <w:instrText>首页</w:instrText>
      </w:r>
      <w:r w:rsidRPr="00E74B3B">
        <w:rPr>
          <w:rFonts w:ascii="Arial" w:eastAsia="宋体" w:hAnsi="Arial" w:cs="Arial" w:hint="eastAsia"/>
          <w:color w:val="000000"/>
          <w:kern w:val="0"/>
          <w:szCs w:val="21"/>
        </w:rPr>
        <w:instrText>\\3.jpg" \* MERGEFORMATINET</w:instrText>
      </w:r>
      <w:r w:rsidRPr="00E74B3B">
        <w:rPr>
          <w:rFonts w:ascii="Arial" w:eastAsia="宋体" w:hAnsi="Arial" w:cs="Arial"/>
          <w:color w:val="000000"/>
          <w:kern w:val="0"/>
          <w:szCs w:val="21"/>
        </w:rPr>
        <w:instrText xml:space="preserve"> </w:instrText>
      </w:r>
      <w:r w:rsidRPr="00E74B3B">
        <w:rPr>
          <w:rFonts w:ascii="Arial" w:eastAsia="宋体" w:hAnsi="Arial" w:cs="Arial"/>
          <w:color w:val="000000"/>
          <w:kern w:val="0"/>
          <w:szCs w:val="21"/>
        </w:rPr>
        <w:fldChar w:fldCharType="separate"/>
      </w:r>
      <w:r w:rsidRPr="00E74B3B">
        <w:rPr>
          <w:rFonts w:ascii="Arial" w:eastAsia="宋体" w:hAnsi="Arial" w:cs="Arial" w:hint="eastAsia"/>
          <w:color w:val="000000"/>
          <w:kern w:val="0"/>
          <w:szCs w:val="21"/>
        </w:rPr>
        <w:pict>
          <v:shape id="_x0000_i1027" type="#_x0000_t75" alt="" style="width:24pt;height:24pt"/>
        </w:pict>
      </w:r>
      <w:r w:rsidRPr="00E74B3B">
        <w:rPr>
          <w:rFonts w:ascii="Arial" w:eastAsia="宋体" w:hAnsi="Arial" w:cs="Arial"/>
          <w:color w:val="000000"/>
          <w:kern w:val="0"/>
          <w:szCs w:val="21"/>
        </w:rPr>
        <w:fldChar w:fldCharType="end"/>
      </w:r>
      <w:r w:rsidRPr="00E74B3B">
        <w:rPr>
          <w:rFonts w:ascii="Arial" w:eastAsia="宋体" w:hAnsi="Arial" w:cs="Arial"/>
          <w:color w:val="000000"/>
          <w:kern w:val="0"/>
          <w:szCs w:val="21"/>
        </w:rPr>
        <w:fldChar w:fldCharType="begin"/>
      </w:r>
      <w:r w:rsidRPr="00E74B3B">
        <w:rPr>
          <w:rFonts w:ascii="Arial" w:eastAsia="宋体" w:hAnsi="Arial" w:cs="Arial"/>
          <w:color w:val="000000"/>
          <w:kern w:val="0"/>
          <w:szCs w:val="21"/>
        </w:rPr>
        <w:instrText xml:space="preserve"> </w:instrText>
      </w:r>
      <w:r w:rsidRPr="00E74B3B">
        <w:rPr>
          <w:rFonts w:ascii="Arial" w:eastAsia="宋体" w:hAnsi="Arial" w:cs="Arial" w:hint="eastAsia"/>
          <w:color w:val="000000"/>
          <w:kern w:val="0"/>
          <w:szCs w:val="21"/>
        </w:rPr>
        <w:instrText>INCLUDEPICTURE "E:\\%E7%A7%91%E7%A0%94\\%E7%A7%91%E5%AD%A6%E5%87%BA%E7%89%88%E7%A4%BE\\%E7%BD%91%E9%A1%B5\\%E6%8A%80%E6%9C%AF%E7%BB%8F%E6%B5%8E%E5%AD%A6%E5%85%B1%E4%BA%AB%E8%AF%BE%E7%A8%8B\\</w:instrText>
      </w:r>
      <w:r w:rsidRPr="00E74B3B">
        <w:rPr>
          <w:rFonts w:ascii="Arial" w:eastAsia="宋体" w:hAnsi="Arial" w:cs="Arial" w:hint="eastAsia"/>
          <w:color w:val="000000"/>
          <w:kern w:val="0"/>
          <w:szCs w:val="21"/>
        </w:rPr>
        <w:instrText>首页</w:instrText>
      </w:r>
      <w:r w:rsidRPr="00E74B3B">
        <w:rPr>
          <w:rFonts w:ascii="Arial" w:eastAsia="宋体" w:hAnsi="Arial" w:cs="Arial" w:hint="eastAsia"/>
          <w:color w:val="000000"/>
          <w:kern w:val="0"/>
          <w:szCs w:val="21"/>
        </w:rPr>
        <w:instrText>\\4.jpg" \* MERGEFORMATINET</w:instrText>
      </w:r>
      <w:r w:rsidRPr="00E74B3B">
        <w:rPr>
          <w:rFonts w:ascii="Arial" w:eastAsia="宋体" w:hAnsi="Arial" w:cs="Arial"/>
          <w:color w:val="000000"/>
          <w:kern w:val="0"/>
          <w:szCs w:val="21"/>
        </w:rPr>
        <w:instrText xml:space="preserve"> </w:instrText>
      </w:r>
      <w:r w:rsidRPr="00E74B3B">
        <w:rPr>
          <w:rFonts w:ascii="Arial" w:eastAsia="宋体" w:hAnsi="Arial" w:cs="Arial"/>
          <w:color w:val="000000"/>
          <w:kern w:val="0"/>
          <w:szCs w:val="21"/>
        </w:rPr>
        <w:fldChar w:fldCharType="separate"/>
      </w:r>
      <w:r w:rsidRPr="00E74B3B">
        <w:rPr>
          <w:rFonts w:ascii="Arial" w:eastAsia="宋体" w:hAnsi="Arial" w:cs="Arial" w:hint="eastAsia"/>
          <w:color w:val="000000"/>
          <w:kern w:val="0"/>
          <w:szCs w:val="21"/>
        </w:rPr>
        <w:pict>
          <v:shape id="_x0000_i1028" type="#_x0000_t75" alt="" style="width:24pt;height:24pt"/>
        </w:pict>
      </w:r>
      <w:r w:rsidRPr="00E74B3B">
        <w:rPr>
          <w:rFonts w:ascii="Arial" w:eastAsia="宋体" w:hAnsi="Arial" w:cs="Arial"/>
          <w:color w:val="000000"/>
          <w:kern w:val="0"/>
          <w:szCs w:val="21"/>
        </w:rPr>
        <w:fldChar w:fldCharType="end"/>
      </w:r>
    </w:p>
    <w:p w:rsidR="00E74B3B" w:rsidRPr="00E74B3B" w:rsidRDefault="00E74B3B" w:rsidP="00E74B3B">
      <w:pPr>
        <w:widowControl/>
        <w:spacing w:line="450" w:lineRule="atLeast"/>
        <w:jc w:val="center"/>
        <w:rPr>
          <w:rFonts w:ascii="Arial" w:eastAsia="宋体" w:hAnsi="Arial" w:cs="Arial"/>
          <w:color w:val="FFFFFF"/>
          <w:kern w:val="0"/>
          <w:szCs w:val="21"/>
        </w:rPr>
      </w:pPr>
      <w:r w:rsidRPr="00E74B3B">
        <w:rPr>
          <w:rFonts w:ascii="Arial" w:eastAsia="宋体" w:hAnsi="Arial" w:cs="Arial"/>
          <w:color w:val="FFFFFF"/>
          <w:kern w:val="0"/>
          <w:szCs w:val="21"/>
        </w:rPr>
        <w:t>版权所有</w:t>
      </w:r>
      <w:r w:rsidRPr="00E74B3B">
        <w:rPr>
          <w:rFonts w:ascii="Arial" w:eastAsia="宋体" w:hAnsi="Arial" w:cs="Arial"/>
          <w:color w:val="FFFFFF"/>
          <w:kern w:val="0"/>
          <w:szCs w:val="21"/>
        </w:rPr>
        <w:t xml:space="preserve"> </w:t>
      </w:r>
      <w:r w:rsidRPr="00E74B3B">
        <w:rPr>
          <w:rFonts w:ascii="Arial" w:eastAsia="宋体" w:hAnsi="Arial" w:cs="Arial"/>
          <w:color w:val="FFFFFF"/>
          <w:kern w:val="0"/>
          <w:szCs w:val="21"/>
        </w:rPr>
        <w:t>华北水利水电大学</w:t>
      </w:r>
      <w:r w:rsidRPr="00E74B3B">
        <w:rPr>
          <w:rFonts w:ascii="Arial" w:eastAsia="宋体" w:hAnsi="Arial" w:cs="Arial"/>
          <w:color w:val="FFFFFF"/>
          <w:kern w:val="0"/>
          <w:szCs w:val="21"/>
        </w:rPr>
        <w:t xml:space="preserve"> </w:t>
      </w:r>
      <w:r w:rsidRPr="00E74B3B">
        <w:rPr>
          <w:rFonts w:ascii="Arial" w:eastAsia="宋体" w:hAnsi="Arial" w:cs="Arial"/>
          <w:color w:val="FFFFFF"/>
          <w:kern w:val="0"/>
          <w:szCs w:val="21"/>
        </w:rPr>
        <w:t>管理与经济学院</w:t>
      </w:r>
      <w:r w:rsidRPr="00E74B3B">
        <w:rPr>
          <w:rFonts w:ascii="Arial" w:eastAsia="宋体" w:hAnsi="Arial" w:cs="Arial"/>
          <w:color w:val="FFFFFF"/>
          <w:kern w:val="0"/>
          <w:szCs w:val="21"/>
        </w:rPr>
        <w:t xml:space="preserve"> </w:t>
      </w:r>
      <w:r w:rsidRPr="00E74B3B">
        <w:rPr>
          <w:rFonts w:ascii="Arial" w:eastAsia="宋体" w:hAnsi="Arial" w:cs="Arial"/>
          <w:color w:val="FFFFFF"/>
          <w:kern w:val="0"/>
          <w:szCs w:val="21"/>
        </w:rPr>
        <w:t>技术经济学共享课程</w:t>
      </w:r>
    </w:p>
    <w:p w:rsidR="003B0DAF" w:rsidRDefault="003B0DAF"/>
    <w:sectPr w:rsidR="003B0DAF" w:rsidSect="00B35D2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CA3" w:rsidRDefault="00EE4CA3" w:rsidP="00B35D26">
      <w:r>
        <w:separator/>
      </w:r>
    </w:p>
  </w:endnote>
  <w:endnote w:type="continuationSeparator" w:id="1">
    <w:p w:rsidR="00EE4CA3" w:rsidRDefault="00EE4CA3" w:rsidP="00B35D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CA3" w:rsidRDefault="00EE4CA3" w:rsidP="00B35D26">
      <w:r>
        <w:separator/>
      </w:r>
    </w:p>
  </w:footnote>
  <w:footnote w:type="continuationSeparator" w:id="1">
    <w:p w:rsidR="00EE4CA3" w:rsidRDefault="00EE4CA3" w:rsidP="00B35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1000"/>
    <w:multiLevelType w:val="multilevel"/>
    <w:tmpl w:val="F69E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F5473"/>
    <w:multiLevelType w:val="multilevel"/>
    <w:tmpl w:val="2D72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F3729"/>
    <w:multiLevelType w:val="multilevel"/>
    <w:tmpl w:val="A140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3E0C6C"/>
    <w:multiLevelType w:val="multilevel"/>
    <w:tmpl w:val="1A66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D26"/>
    <w:rsid w:val="00013DDA"/>
    <w:rsid w:val="003B0DAF"/>
    <w:rsid w:val="00B35D26"/>
    <w:rsid w:val="00E74B3B"/>
    <w:rsid w:val="00EE4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D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D26"/>
    <w:rPr>
      <w:sz w:val="18"/>
      <w:szCs w:val="18"/>
    </w:rPr>
  </w:style>
  <w:style w:type="paragraph" w:styleId="a4">
    <w:name w:val="footer"/>
    <w:basedOn w:val="a"/>
    <w:link w:val="Char0"/>
    <w:uiPriority w:val="99"/>
    <w:semiHidden/>
    <w:unhideWhenUsed/>
    <w:rsid w:val="00B35D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D26"/>
    <w:rPr>
      <w:sz w:val="18"/>
      <w:szCs w:val="18"/>
    </w:rPr>
  </w:style>
  <w:style w:type="paragraph" w:styleId="a5">
    <w:name w:val="Balloon Text"/>
    <w:basedOn w:val="a"/>
    <w:link w:val="Char1"/>
    <w:uiPriority w:val="99"/>
    <w:semiHidden/>
    <w:unhideWhenUsed/>
    <w:rsid w:val="00B35D26"/>
    <w:rPr>
      <w:sz w:val="18"/>
      <w:szCs w:val="18"/>
    </w:rPr>
  </w:style>
  <w:style w:type="character" w:customStyle="1" w:styleId="Char1">
    <w:name w:val="批注框文本 Char"/>
    <w:basedOn w:val="a0"/>
    <w:link w:val="a5"/>
    <w:uiPriority w:val="99"/>
    <w:semiHidden/>
    <w:rsid w:val="00B35D26"/>
    <w:rPr>
      <w:sz w:val="18"/>
      <w:szCs w:val="18"/>
    </w:rPr>
  </w:style>
  <w:style w:type="character" w:styleId="a6">
    <w:name w:val="Hyperlink"/>
    <w:basedOn w:val="a0"/>
    <w:uiPriority w:val="99"/>
    <w:semiHidden/>
    <w:unhideWhenUsed/>
    <w:rsid w:val="00E74B3B"/>
    <w:rPr>
      <w:color w:val="0000FF"/>
      <w:u w:val="single"/>
    </w:rPr>
  </w:style>
  <w:style w:type="paragraph" w:styleId="a7">
    <w:name w:val="Normal (Web)"/>
    <w:basedOn w:val="a"/>
    <w:uiPriority w:val="99"/>
    <w:semiHidden/>
    <w:unhideWhenUsed/>
    <w:rsid w:val="00E74B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6906279">
      <w:bodyDiv w:val="1"/>
      <w:marLeft w:val="0"/>
      <w:marRight w:val="0"/>
      <w:marTop w:val="0"/>
      <w:marBottom w:val="0"/>
      <w:divBdr>
        <w:top w:val="none" w:sz="0" w:space="0" w:color="auto"/>
        <w:left w:val="none" w:sz="0" w:space="0" w:color="auto"/>
        <w:bottom w:val="none" w:sz="0" w:space="0" w:color="auto"/>
        <w:right w:val="none" w:sz="0" w:space="0" w:color="auto"/>
      </w:divBdr>
      <w:divsChild>
        <w:div w:id="143160670">
          <w:marLeft w:val="0"/>
          <w:marRight w:val="0"/>
          <w:marTop w:val="0"/>
          <w:marBottom w:val="0"/>
          <w:divBdr>
            <w:top w:val="none" w:sz="0" w:space="0" w:color="auto"/>
            <w:left w:val="none" w:sz="0" w:space="0" w:color="auto"/>
            <w:bottom w:val="none" w:sz="0" w:space="0" w:color="auto"/>
            <w:right w:val="none" w:sz="0" w:space="0" w:color="auto"/>
          </w:divBdr>
          <w:divsChild>
            <w:div w:id="1957443565">
              <w:marLeft w:val="0"/>
              <w:marRight w:val="0"/>
              <w:marTop w:val="0"/>
              <w:marBottom w:val="0"/>
              <w:divBdr>
                <w:top w:val="none" w:sz="0" w:space="0" w:color="auto"/>
                <w:left w:val="none" w:sz="0" w:space="0" w:color="auto"/>
                <w:bottom w:val="none" w:sz="0" w:space="0" w:color="auto"/>
                <w:right w:val="none" w:sz="0" w:space="0" w:color="auto"/>
              </w:divBdr>
            </w:div>
          </w:divsChild>
        </w:div>
        <w:div w:id="872111423">
          <w:marLeft w:val="0"/>
          <w:marRight w:val="0"/>
          <w:marTop w:val="0"/>
          <w:marBottom w:val="0"/>
          <w:divBdr>
            <w:top w:val="none" w:sz="0" w:space="0" w:color="auto"/>
            <w:left w:val="none" w:sz="0" w:space="0" w:color="auto"/>
            <w:bottom w:val="none" w:sz="0" w:space="0" w:color="auto"/>
            <w:right w:val="none" w:sz="0" w:space="0" w:color="auto"/>
          </w:divBdr>
          <w:divsChild>
            <w:div w:id="921527023">
              <w:marLeft w:val="0"/>
              <w:marRight w:val="120"/>
              <w:marTop w:val="0"/>
              <w:marBottom w:val="0"/>
              <w:divBdr>
                <w:top w:val="none" w:sz="0" w:space="0" w:color="auto"/>
                <w:left w:val="none" w:sz="0" w:space="0" w:color="auto"/>
                <w:bottom w:val="none" w:sz="0" w:space="0" w:color="auto"/>
                <w:right w:val="none" w:sz="0" w:space="0" w:color="auto"/>
              </w:divBdr>
              <w:divsChild>
                <w:div w:id="871498089">
                  <w:marLeft w:val="0"/>
                  <w:marRight w:val="0"/>
                  <w:marTop w:val="180"/>
                  <w:marBottom w:val="180"/>
                  <w:divBdr>
                    <w:top w:val="none" w:sz="0" w:space="0" w:color="auto"/>
                    <w:left w:val="none" w:sz="0" w:space="0" w:color="auto"/>
                    <w:bottom w:val="none" w:sz="0" w:space="0" w:color="auto"/>
                    <w:right w:val="none" w:sz="0" w:space="0" w:color="auto"/>
                  </w:divBdr>
                  <w:divsChild>
                    <w:div w:id="1222443844">
                      <w:marLeft w:val="0"/>
                      <w:marRight w:val="0"/>
                      <w:marTop w:val="0"/>
                      <w:marBottom w:val="0"/>
                      <w:divBdr>
                        <w:top w:val="none" w:sz="0" w:space="0" w:color="auto"/>
                        <w:left w:val="none" w:sz="0" w:space="0" w:color="auto"/>
                        <w:bottom w:val="none" w:sz="0" w:space="0" w:color="auto"/>
                        <w:right w:val="none" w:sz="0" w:space="0" w:color="auto"/>
                      </w:divBdr>
                    </w:div>
                    <w:div w:id="1548420081">
                      <w:marLeft w:val="0"/>
                      <w:marRight w:val="0"/>
                      <w:marTop w:val="0"/>
                      <w:marBottom w:val="0"/>
                      <w:divBdr>
                        <w:top w:val="none" w:sz="0" w:space="0" w:color="auto"/>
                        <w:left w:val="single" w:sz="6" w:space="6" w:color="E6E6E6"/>
                        <w:bottom w:val="single" w:sz="6" w:space="11" w:color="E6E6E6"/>
                        <w:right w:val="single" w:sz="6" w:space="6" w:color="E6E6E6"/>
                      </w:divBdr>
                      <w:divsChild>
                        <w:div w:id="18563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4887">
                  <w:marLeft w:val="0"/>
                  <w:marRight w:val="0"/>
                  <w:marTop w:val="180"/>
                  <w:marBottom w:val="180"/>
                  <w:divBdr>
                    <w:top w:val="none" w:sz="0" w:space="0" w:color="auto"/>
                    <w:left w:val="none" w:sz="0" w:space="0" w:color="auto"/>
                    <w:bottom w:val="none" w:sz="0" w:space="0" w:color="auto"/>
                    <w:right w:val="none" w:sz="0" w:space="0" w:color="auto"/>
                  </w:divBdr>
                  <w:divsChild>
                    <w:div w:id="586038801">
                      <w:marLeft w:val="0"/>
                      <w:marRight w:val="0"/>
                      <w:marTop w:val="0"/>
                      <w:marBottom w:val="0"/>
                      <w:divBdr>
                        <w:top w:val="none" w:sz="0" w:space="0" w:color="auto"/>
                        <w:left w:val="none" w:sz="0" w:space="0" w:color="auto"/>
                        <w:bottom w:val="none" w:sz="0" w:space="0" w:color="auto"/>
                        <w:right w:val="none" w:sz="0" w:space="0" w:color="auto"/>
                      </w:divBdr>
                    </w:div>
                    <w:div w:id="2137527759">
                      <w:marLeft w:val="0"/>
                      <w:marRight w:val="0"/>
                      <w:marTop w:val="0"/>
                      <w:marBottom w:val="0"/>
                      <w:divBdr>
                        <w:top w:val="none" w:sz="0" w:space="0" w:color="auto"/>
                        <w:left w:val="single" w:sz="6" w:space="6" w:color="E6E6E6"/>
                        <w:bottom w:val="single" w:sz="6" w:space="11" w:color="E6E6E6"/>
                        <w:right w:val="single" w:sz="6" w:space="6" w:color="E6E6E6"/>
                      </w:divBdr>
                      <w:divsChild>
                        <w:div w:id="3746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3696">
                  <w:marLeft w:val="0"/>
                  <w:marRight w:val="0"/>
                  <w:marTop w:val="180"/>
                  <w:marBottom w:val="180"/>
                  <w:divBdr>
                    <w:top w:val="none" w:sz="0" w:space="0" w:color="auto"/>
                    <w:left w:val="none" w:sz="0" w:space="0" w:color="auto"/>
                    <w:bottom w:val="none" w:sz="0" w:space="0" w:color="auto"/>
                    <w:right w:val="none" w:sz="0" w:space="0" w:color="auto"/>
                  </w:divBdr>
                  <w:divsChild>
                    <w:div w:id="479081176">
                      <w:marLeft w:val="0"/>
                      <w:marRight w:val="0"/>
                      <w:marTop w:val="0"/>
                      <w:marBottom w:val="0"/>
                      <w:divBdr>
                        <w:top w:val="none" w:sz="0" w:space="0" w:color="auto"/>
                        <w:left w:val="none" w:sz="0" w:space="0" w:color="auto"/>
                        <w:bottom w:val="none" w:sz="0" w:space="0" w:color="auto"/>
                        <w:right w:val="none" w:sz="0" w:space="0" w:color="auto"/>
                      </w:divBdr>
                    </w:div>
                    <w:div w:id="293491782">
                      <w:marLeft w:val="0"/>
                      <w:marRight w:val="0"/>
                      <w:marTop w:val="0"/>
                      <w:marBottom w:val="0"/>
                      <w:divBdr>
                        <w:top w:val="none" w:sz="0" w:space="0" w:color="auto"/>
                        <w:left w:val="single" w:sz="6" w:space="6" w:color="E6E6E6"/>
                        <w:bottom w:val="single" w:sz="6" w:space="11" w:color="E6E6E6"/>
                        <w:right w:val="single" w:sz="6" w:space="6" w:color="E6E6E6"/>
                      </w:divBdr>
                      <w:divsChild>
                        <w:div w:id="14747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9789">
              <w:marLeft w:val="0"/>
              <w:marRight w:val="0"/>
              <w:marTop w:val="180"/>
              <w:marBottom w:val="0"/>
              <w:divBdr>
                <w:top w:val="none" w:sz="0" w:space="0" w:color="auto"/>
                <w:left w:val="none" w:sz="0" w:space="0" w:color="auto"/>
                <w:bottom w:val="none" w:sz="0" w:space="0" w:color="auto"/>
                <w:right w:val="none" w:sz="0" w:space="0" w:color="auto"/>
              </w:divBdr>
              <w:divsChild>
                <w:div w:id="1914315376">
                  <w:marLeft w:val="0"/>
                  <w:marRight w:val="0"/>
                  <w:marTop w:val="0"/>
                  <w:marBottom w:val="0"/>
                  <w:divBdr>
                    <w:top w:val="none" w:sz="0" w:space="0" w:color="auto"/>
                    <w:left w:val="single" w:sz="6" w:space="0" w:color="E6E6E6"/>
                    <w:bottom w:val="single" w:sz="6" w:space="0" w:color="E6E6E6"/>
                    <w:right w:val="single" w:sz="6" w:space="0" w:color="E6E6E6"/>
                  </w:divBdr>
                  <w:divsChild>
                    <w:div w:id="1092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3041">
              <w:marLeft w:val="120"/>
              <w:marRight w:val="0"/>
              <w:marTop w:val="0"/>
              <w:marBottom w:val="0"/>
              <w:divBdr>
                <w:top w:val="none" w:sz="0" w:space="0" w:color="auto"/>
                <w:left w:val="none" w:sz="0" w:space="0" w:color="auto"/>
                <w:bottom w:val="none" w:sz="0" w:space="0" w:color="auto"/>
                <w:right w:val="none" w:sz="0" w:space="0" w:color="auto"/>
              </w:divBdr>
              <w:divsChild>
                <w:div w:id="820194424">
                  <w:marLeft w:val="0"/>
                  <w:marRight w:val="0"/>
                  <w:marTop w:val="180"/>
                  <w:marBottom w:val="180"/>
                  <w:divBdr>
                    <w:top w:val="none" w:sz="0" w:space="0" w:color="auto"/>
                    <w:left w:val="none" w:sz="0" w:space="0" w:color="auto"/>
                    <w:bottom w:val="none" w:sz="0" w:space="0" w:color="auto"/>
                    <w:right w:val="none" w:sz="0" w:space="0" w:color="auto"/>
                  </w:divBdr>
                  <w:divsChild>
                    <w:div w:id="243036092">
                      <w:marLeft w:val="0"/>
                      <w:marRight w:val="0"/>
                      <w:marTop w:val="0"/>
                      <w:marBottom w:val="0"/>
                      <w:divBdr>
                        <w:top w:val="none" w:sz="0" w:space="0" w:color="auto"/>
                        <w:left w:val="none" w:sz="0" w:space="0" w:color="auto"/>
                        <w:bottom w:val="none" w:sz="0" w:space="0" w:color="auto"/>
                        <w:right w:val="none" w:sz="0" w:space="0" w:color="auto"/>
                      </w:divBdr>
                    </w:div>
                    <w:div w:id="1407338419">
                      <w:marLeft w:val="0"/>
                      <w:marRight w:val="0"/>
                      <w:marTop w:val="0"/>
                      <w:marBottom w:val="0"/>
                      <w:divBdr>
                        <w:top w:val="none" w:sz="0" w:space="0" w:color="auto"/>
                        <w:left w:val="single" w:sz="6" w:space="6" w:color="E6E6E6"/>
                        <w:bottom w:val="single" w:sz="6" w:space="11" w:color="E6E6E6"/>
                        <w:right w:val="single" w:sz="6" w:space="6" w:color="E6E6E6"/>
                      </w:divBdr>
                      <w:divsChild>
                        <w:div w:id="6771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57753">
          <w:marLeft w:val="0"/>
          <w:marRight w:val="0"/>
          <w:marTop w:val="180"/>
          <w:marBottom w:val="0"/>
          <w:divBdr>
            <w:top w:val="none" w:sz="0" w:space="0" w:color="auto"/>
            <w:left w:val="none" w:sz="0" w:space="0" w:color="auto"/>
            <w:bottom w:val="none" w:sz="0" w:space="0" w:color="auto"/>
            <w:right w:val="none" w:sz="0" w:space="0" w:color="auto"/>
          </w:divBdr>
          <w:divsChild>
            <w:div w:id="14020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E7%A7%91%E7%A0%94\%E7%A7%91%E5%AD%A6%E5%87%BA%E7%89%88%E7%A4%BE\%E7%BD%91%E9%A1%B5\%E6%8A%80%E6%9C%AF%E7%BB%8F%E6%B5%8E%E5%AD%A6%E5%85%B1%E4%BA%AB%E8%AF%BE%E7%A8%8B\resource.html" TargetMode="External"/><Relationship Id="rId18" Type="http://schemas.openxmlformats.org/officeDocument/2006/relationships/hyperlink" Target="http://www.cste.org.cn" TargetMode="External"/><Relationship Id="rId3" Type="http://schemas.openxmlformats.org/officeDocument/2006/relationships/settings" Target="settings.xml"/><Relationship Id="rId21" Type="http://schemas.openxmlformats.org/officeDocument/2006/relationships/hyperlink" Target="http://www.kcxfz.org" TargetMode="External"/><Relationship Id="rId7" Type="http://schemas.openxmlformats.org/officeDocument/2006/relationships/hyperlink" Target="file:///E:\%E7%A7%91%E7%A0%94\%E7%A7%91%E5%AD%A6%E5%87%BA%E7%89%88%E7%A4%BE\%E7%BD%91%E9%A1%B5\%E6%8A%80%E6%9C%AF%E7%BB%8F%E6%B5%8E%E5%AD%A6%E5%85%B1%E4%BA%AB%E8%AF%BE%E7%A8%8B\index.html" TargetMode="External"/><Relationship Id="rId12" Type="http://schemas.openxmlformats.org/officeDocument/2006/relationships/hyperlink" Target="file:///E:\%E7%A7%91%E7%A0%94\%E7%A7%91%E5%AD%A6%E5%87%BA%E7%89%88%E7%A4%BE\%E7%BD%91%E9%A1%B5\%E6%8A%80%E6%9C%AF%E7%BB%8F%E6%B5%8E%E5%AD%A6%E5%85%B1%E4%BA%AB%E8%AF%BE%E7%A8%8B\method.html" TargetMode="External"/><Relationship Id="rId17" Type="http://schemas.openxmlformats.org/officeDocument/2006/relationships/hyperlink" Target="file:///E:\%E7%A7%91%E7%A0%94\%E7%A7%91%E5%AD%A6%E5%87%BA%E7%89%88%E7%A4%BE\%E7%BD%91%E9%A1%B5\%E6%8A%80%E6%9C%AF%E7%BB%8F%E6%B5%8E%E5%AD%A6%E5%85%B1%E4%BA%AB%E8%AF%BE%E7%A8%8B\case.html" TargetMode="External"/><Relationship Id="rId2" Type="http://schemas.openxmlformats.org/officeDocument/2006/relationships/styles" Target="styles.xml"/><Relationship Id="rId16" Type="http://schemas.openxmlformats.org/officeDocument/2006/relationships/hyperlink" Target="file:///E:\%E7%A7%91%E7%A0%94\%E7%A7%91%E5%AD%A6%E5%87%BA%E7%89%88%E7%A4%BE\%E7%BD%91%E9%A1%B5\%E6%8A%80%E6%9C%AF%E7%BB%8F%E6%B5%8E%E5%AD%A6%E5%85%B1%E4%BA%AB%E8%AF%BE%E7%A8%8B\test.html" TargetMode="External"/><Relationship Id="rId20" Type="http://schemas.openxmlformats.org/officeDocument/2006/relationships/hyperlink" Target="http://www.chinaims.org/index.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E7%A7%91%E7%A0%94\%E7%A7%91%E5%AD%A6%E5%87%BA%E7%89%88%E7%A4%BE\%E7%BD%91%E9%A1%B5\%E6%8A%80%E6%9C%AF%E7%BB%8F%E6%B5%8E%E5%AD%A6%E5%85%B1%E4%BA%AB%E8%AF%BE%E7%A8%8B\outline1.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E:\%E7%A7%91%E7%A0%94\%E7%A7%91%E5%AD%A6%E5%87%BA%E7%89%88%E7%A4%BE\%E7%BD%91%E9%A1%B5\%E6%8A%80%E6%9C%AF%E7%BB%8F%E6%B5%8E%E5%AD%A6%E5%85%B1%E4%BA%AB%E8%AF%BE%E7%A8%8B\course.html" TargetMode="External"/><Relationship Id="rId23" Type="http://schemas.openxmlformats.org/officeDocument/2006/relationships/fontTable" Target="fontTable.xml"/><Relationship Id="rId10" Type="http://schemas.openxmlformats.org/officeDocument/2006/relationships/hyperlink" Target="file:///E:\%E7%A7%91%E7%A0%94\%E7%A7%91%E5%AD%A6%E5%87%BA%E7%89%88%E7%A4%BE\%E7%BD%91%E9%A1%B5\%E6%8A%80%E6%9C%AF%E7%BB%8F%E6%B5%8E%E5%AD%A6%E5%85%B1%E4%BA%AB%E8%AF%BE%E7%A8%8B\survey.html" TargetMode="External"/><Relationship Id="rId19" Type="http://schemas.openxmlformats.org/officeDocument/2006/relationships/hyperlink" Target="http://ucenter.icourses.cn/ssoUnifyLogin.action" TargetMode="External"/><Relationship Id="rId4" Type="http://schemas.openxmlformats.org/officeDocument/2006/relationships/webSettings" Target="webSettings.xml"/><Relationship Id="rId9" Type="http://schemas.openxmlformats.org/officeDocument/2006/relationships/hyperlink" Target="file:///E:\%E7%A7%91%E7%A0%94\%E7%A7%91%E5%AD%A6%E5%87%BA%E7%89%88%E7%A4%BE\%E7%BD%91%E9%A1%B5\%E6%8A%80%E6%9C%AF%E7%BB%8F%E6%B5%8E%E5%AD%A6%E5%85%B1%E4%BA%AB%E8%AF%BE%E7%A8%8B\data.html" TargetMode="External"/><Relationship Id="rId14" Type="http://schemas.openxmlformats.org/officeDocument/2006/relationships/hyperlink" Target="file:///E:\%E7%A7%91%E7%A0%94\%E7%A7%91%E5%AD%A6%E5%87%BA%E7%89%88%E7%A4%BE\%E7%BD%91%E9%A1%B5\%E6%8A%80%E6%9C%AF%E7%BB%8F%E6%B5%8E%E5%AD%A6%E5%85%B1%E4%BA%AB%E8%AF%BE%E7%A8%8B\plan.html" TargetMode="External"/><Relationship Id="rId22" Type="http://schemas.openxmlformats.org/officeDocument/2006/relationships/hyperlink" Target="http://qed.econ.queensu.ca/ja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dell-pc</cp:lastModifiedBy>
  <cp:revision>5</cp:revision>
  <dcterms:created xsi:type="dcterms:W3CDTF">2015-12-09T02:55:00Z</dcterms:created>
  <dcterms:modified xsi:type="dcterms:W3CDTF">2015-12-09T02:57:00Z</dcterms:modified>
</cp:coreProperties>
</file>