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管理与经济学院团委201</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年度工作总结</w:t>
      </w:r>
    </w:p>
    <w:p>
      <w:pPr>
        <w:spacing w:line="360" w:lineRule="auto"/>
        <w:jc w:val="center"/>
        <w:rPr>
          <w:rFonts w:hint="eastAsia" w:ascii="仿宋" w:hAnsi="仿宋" w:eastAsia="仿宋" w:cs="仿宋"/>
          <w:sz w:val="30"/>
          <w:szCs w:val="30"/>
        </w:rPr>
      </w:pPr>
      <w:bookmarkStart w:id="1" w:name="_GoBack"/>
      <w:r>
        <w:rPr>
          <w:rFonts w:hint="eastAsia" w:ascii="仿宋" w:hAnsi="仿宋" w:eastAsia="仿宋" w:cs="仿宋"/>
          <w:sz w:val="30"/>
          <w:szCs w:val="30"/>
        </w:rPr>
        <w:t>管理与经济学院  吴菲菲</w:t>
      </w:r>
    </w:p>
    <w:bookmarkEnd w:id="1"/>
    <w:p>
      <w:pPr>
        <w:spacing w:line="360" w:lineRule="auto"/>
        <w:jc w:val="center"/>
        <w:rPr>
          <w:rFonts w:ascii="仿宋" w:hAnsi="仿宋" w:eastAsia="仿宋" w:cs="仿宋"/>
          <w:sz w:val="28"/>
          <w:szCs w:val="28"/>
        </w:rPr>
      </w:pP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201</w:t>
      </w:r>
      <w:r>
        <w:rPr>
          <w:rFonts w:hint="eastAsia" w:ascii="仿宋" w:hAnsi="仿宋" w:eastAsia="仿宋" w:cs="仿宋"/>
          <w:bCs/>
          <w:sz w:val="30"/>
          <w:szCs w:val="30"/>
          <w:lang w:val="en-US" w:eastAsia="zh-CN"/>
        </w:rPr>
        <w:t>5</w:t>
      </w:r>
      <w:r>
        <w:rPr>
          <w:rFonts w:hint="eastAsia" w:ascii="仿宋" w:hAnsi="仿宋" w:eastAsia="仿宋" w:cs="仿宋"/>
          <w:bCs/>
          <w:sz w:val="30"/>
          <w:szCs w:val="30"/>
        </w:rPr>
        <w:t>年管理与经济学院团委深入</w:t>
      </w:r>
      <w:r>
        <w:rPr>
          <w:rFonts w:hint="eastAsia" w:ascii="仿宋" w:hAnsi="仿宋" w:eastAsia="仿宋" w:cs="仿宋"/>
          <w:bCs/>
          <w:sz w:val="30"/>
          <w:szCs w:val="30"/>
          <w:lang w:eastAsia="zh-CN"/>
        </w:rPr>
        <w:t>学习</w:t>
      </w:r>
      <w:r>
        <w:rPr>
          <w:rFonts w:hint="eastAsia" w:ascii="仿宋" w:hAnsi="仿宋" w:eastAsia="仿宋" w:cs="仿宋"/>
          <w:bCs/>
          <w:sz w:val="30"/>
          <w:szCs w:val="30"/>
        </w:rPr>
        <w:t>践行习近平总书记对团干部提出的“坚定理想信念、心系广大青年、提高工作本领、锤炼优良作风”的要求，聚焦成长中存在的突出问题，在学院党委和校团委指导下，以</w:t>
      </w:r>
      <w:r>
        <w:rPr>
          <w:rFonts w:hint="eastAsia" w:ascii="仿宋" w:hAnsi="仿宋" w:eastAsia="仿宋" w:cs="仿宋"/>
          <w:bCs/>
          <w:sz w:val="30"/>
          <w:szCs w:val="30"/>
          <w:lang w:eastAsia="zh-CN"/>
        </w:rPr>
        <w:t>学生</w:t>
      </w:r>
      <w:r>
        <w:rPr>
          <w:rFonts w:hint="eastAsia" w:ascii="仿宋" w:hAnsi="仿宋" w:eastAsia="仿宋" w:cs="仿宋"/>
          <w:bCs/>
          <w:sz w:val="30"/>
          <w:szCs w:val="30"/>
        </w:rPr>
        <w:t>干部为重点，强化问题导向，突出实践特色，帮助广大团干部树立正确的成长观。运用党的群众路线教育实践活动的经验和做法，坚持把学习教育贯穿始终，把深入基层、走进青年贯穿始终，把典型引路贯穿始终。本着“与时俱进，求实创新”的工作理念扎根现实，勇于创新，圆满地完成了各项工作任务。现将201</w:t>
      </w:r>
      <w:r>
        <w:rPr>
          <w:rFonts w:hint="eastAsia" w:ascii="仿宋" w:hAnsi="仿宋" w:eastAsia="仿宋" w:cs="仿宋"/>
          <w:bCs/>
          <w:sz w:val="30"/>
          <w:szCs w:val="30"/>
          <w:lang w:val="en-US" w:eastAsia="zh-CN"/>
        </w:rPr>
        <w:t>5</w:t>
      </w:r>
      <w:r>
        <w:rPr>
          <w:rFonts w:hint="eastAsia" w:ascii="仿宋" w:hAnsi="仿宋" w:eastAsia="仿宋" w:cs="仿宋"/>
          <w:bCs/>
          <w:sz w:val="30"/>
          <w:szCs w:val="30"/>
        </w:rPr>
        <w:t>年我院团委工作总结如下：</w:t>
      </w:r>
    </w:p>
    <w:p>
      <w:pPr>
        <w:pStyle w:val="5"/>
        <w:widowControl/>
        <w:spacing w:beforeAutospacing="0" w:afterAutospacing="0" w:line="560" w:lineRule="exact"/>
        <w:rPr>
          <w:rFonts w:ascii="黑体" w:hAnsi="黑体" w:eastAsia="黑体" w:cs="仿宋"/>
          <w:b w:val="0"/>
          <w:bCs w:val="0"/>
          <w:sz w:val="30"/>
          <w:szCs w:val="30"/>
        </w:rPr>
      </w:pPr>
      <w:r>
        <w:rPr>
          <w:rFonts w:hint="eastAsia" w:ascii="黑体" w:hAnsi="黑体" w:eastAsia="黑体" w:cs="仿宋"/>
          <w:b w:val="0"/>
          <w:bCs w:val="0"/>
          <w:sz w:val="30"/>
          <w:szCs w:val="30"/>
        </w:rPr>
        <w:t>一、以思想政治引领为中心</w:t>
      </w:r>
      <w:r>
        <w:rPr>
          <w:rFonts w:hint="eastAsia" w:ascii="黑体" w:hAnsi="黑体" w:eastAsia="黑体" w:cs="仿宋"/>
          <w:b w:val="0"/>
          <w:bCs w:val="0"/>
          <w:sz w:val="30"/>
          <w:szCs w:val="30"/>
          <w:lang w:eastAsia="zh-CN"/>
        </w:rPr>
        <w:t>，</w:t>
      </w:r>
      <w:r>
        <w:rPr>
          <w:rFonts w:hint="eastAsia" w:ascii="黑体" w:hAnsi="黑体" w:eastAsia="黑体" w:cs="仿宋"/>
          <w:b w:val="0"/>
          <w:bCs w:val="0"/>
          <w:sz w:val="30"/>
          <w:szCs w:val="30"/>
        </w:rPr>
        <w:t>抓创新</w:t>
      </w:r>
      <w:r>
        <w:rPr>
          <w:rFonts w:hint="eastAsia" w:ascii="黑体" w:hAnsi="黑体" w:eastAsia="黑体" w:cs="仿宋"/>
          <w:b w:val="0"/>
          <w:bCs w:val="0"/>
          <w:sz w:val="30"/>
          <w:szCs w:val="30"/>
          <w:lang w:eastAsia="zh-CN"/>
        </w:rPr>
        <w:t>、</w:t>
      </w:r>
      <w:r>
        <w:rPr>
          <w:rFonts w:hint="eastAsia" w:ascii="黑体" w:hAnsi="黑体" w:eastAsia="黑体" w:cs="仿宋"/>
          <w:b w:val="0"/>
          <w:bCs w:val="0"/>
          <w:sz w:val="30"/>
          <w:szCs w:val="30"/>
        </w:rPr>
        <w:t>抓基层</w:t>
      </w:r>
      <w:r>
        <w:rPr>
          <w:rFonts w:hint="eastAsia" w:ascii="黑体" w:hAnsi="黑体" w:eastAsia="黑体" w:cs="仿宋"/>
          <w:b w:val="0"/>
          <w:bCs w:val="0"/>
          <w:sz w:val="30"/>
          <w:szCs w:val="30"/>
          <w:lang w:eastAsia="zh-CN"/>
        </w:rPr>
        <w:t>、</w:t>
      </w:r>
      <w:r>
        <w:rPr>
          <w:rFonts w:hint="eastAsia" w:ascii="黑体" w:hAnsi="黑体" w:eastAsia="黑体" w:cs="仿宋"/>
          <w:b w:val="0"/>
          <w:bCs w:val="0"/>
          <w:sz w:val="30"/>
          <w:szCs w:val="30"/>
        </w:rPr>
        <w:t>抓作风</w:t>
      </w:r>
      <w:r>
        <w:rPr>
          <w:rFonts w:hint="eastAsia" w:ascii="黑体" w:hAnsi="黑体" w:eastAsia="黑体" w:cs="仿宋"/>
          <w:b w:val="0"/>
          <w:bCs w:val="0"/>
          <w:sz w:val="30"/>
          <w:szCs w:val="30"/>
          <w:lang w:eastAsia="zh-CN"/>
        </w:rPr>
        <w:t>，</w:t>
      </w:r>
      <w:r>
        <w:rPr>
          <w:rFonts w:hint="eastAsia" w:ascii="黑体" w:hAnsi="黑体" w:eastAsia="黑体" w:cs="仿宋"/>
          <w:b w:val="0"/>
          <w:bCs w:val="0"/>
          <w:sz w:val="30"/>
          <w:szCs w:val="30"/>
        </w:rPr>
        <w:t>扎实推进团的组织和工作实现新发展。</w:t>
      </w:r>
    </w:p>
    <w:p>
      <w:pPr>
        <w:spacing w:line="560" w:lineRule="exact"/>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1、</w:t>
      </w:r>
      <w:r>
        <w:rPr>
          <w:rFonts w:hint="eastAsia" w:ascii="楷体" w:hAnsi="楷体" w:eastAsia="楷体" w:cs="楷体"/>
          <w:b/>
          <w:bCs/>
          <w:sz w:val="30"/>
          <w:szCs w:val="30"/>
          <w:lang w:eastAsia="zh-CN"/>
        </w:rPr>
        <w:t>实践</w:t>
      </w:r>
      <w:r>
        <w:rPr>
          <w:rFonts w:hint="eastAsia" w:ascii="楷体" w:hAnsi="楷体" w:eastAsia="楷体" w:cs="楷体"/>
          <w:b/>
          <w:bCs/>
          <w:sz w:val="30"/>
          <w:szCs w:val="30"/>
        </w:rPr>
        <w:t>引领思想教育，构建“三位一体”育人模式</w:t>
      </w:r>
    </w:p>
    <w:p>
      <w:pPr>
        <w:pStyle w:val="5"/>
        <w:widowControl/>
        <w:spacing w:beforeAutospacing="0" w:afterAutospacing="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为不断传承“探求管经新知，造就业界精英，服务经济社会和水利事业发展”的学院使命，学院团委以科学发展观为指导，坚持“以人为本”，走改革创新之路，探索了一种实现“全人教育”方略的新型育人模式——“道德品质+职业技能+发展潜力”（简称“三位一体”育人模式），促进学生成人、成才、成功。</w:t>
      </w:r>
      <w:r>
        <w:rPr>
          <w:rFonts w:hint="eastAsia" w:ascii="仿宋" w:hAnsi="仿宋" w:eastAsia="仿宋" w:cs="仿宋"/>
          <w:sz w:val="30"/>
          <w:szCs w:val="30"/>
        </w:rPr>
        <w:t>在思想政治教育方面，坚持立德树人，以教师为主导、学生为主体，从学生出发，使思想教育工作内化于心。学院紧跟学校步伐，积极举办MMD主题讲座，开展“红色文化”影视教育，通过“明辨会”的形式对</w:t>
      </w:r>
      <w:r>
        <w:rPr>
          <w:rFonts w:hint="eastAsia" w:ascii="仿宋" w:hAnsi="仿宋" w:eastAsia="仿宋" w:cs="仿宋"/>
          <w:sz w:val="30"/>
          <w:szCs w:val="30"/>
          <w:lang w:eastAsia="zh-CN"/>
        </w:rPr>
        <w:t>习近平总书记系列讲话、</w:t>
      </w:r>
      <w:r>
        <w:rPr>
          <w:rFonts w:hint="eastAsia" w:ascii="仿宋" w:hAnsi="仿宋" w:eastAsia="仿宋" w:cs="仿宋"/>
          <w:sz w:val="30"/>
          <w:szCs w:val="30"/>
        </w:rPr>
        <w:t>社会主义核心价值观</w:t>
      </w:r>
      <w:r>
        <w:rPr>
          <w:rFonts w:hint="eastAsia" w:ascii="仿宋" w:hAnsi="仿宋" w:eastAsia="仿宋" w:cs="仿宋"/>
          <w:sz w:val="30"/>
          <w:szCs w:val="30"/>
          <w:lang w:eastAsia="zh-CN"/>
        </w:rPr>
        <w:t>和“瑞鹏精神”</w:t>
      </w:r>
      <w:r>
        <w:rPr>
          <w:rFonts w:hint="eastAsia" w:ascii="仿宋" w:hAnsi="仿宋" w:eastAsia="仿宋" w:cs="仿宋"/>
          <w:sz w:val="30"/>
          <w:szCs w:val="30"/>
        </w:rPr>
        <w:t>进行学习宣传。</w:t>
      </w:r>
      <w:r>
        <w:rPr>
          <w:rFonts w:hint="eastAsia" w:ascii="仿宋" w:hAnsi="仿宋" w:eastAsia="仿宋" w:cs="仿宋"/>
          <w:sz w:val="30"/>
          <w:szCs w:val="30"/>
          <w:lang w:eastAsia="zh-CN"/>
        </w:rPr>
        <w:t>开</w:t>
      </w:r>
      <w:r>
        <w:rPr>
          <w:rFonts w:hint="eastAsia" w:ascii="仿宋" w:hAnsi="仿宋" w:eastAsia="仿宋" w:cs="仿宋"/>
          <w:sz w:val="30"/>
          <w:szCs w:val="30"/>
        </w:rPr>
        <w:t>办两期团课</w:t>
      </w:r>
      <w:r>
        <w:rPr>
          <w:rFonts w:hint="eastAsia" w:ascii="仿宋" w:hAnsi="仿宋" w:eastAsia="仿宋" w:cs="仿宋"/>
          <w:sz w:val="30"/>
          <w:szCs w:val="30"/>
          <w:lang w:eastAsia="zh-CN"/>
        </w:rPr>
        <w:t>暨学生干部培训</w:t>
      </w:r>
      <w:r>
        <w:rPr>
          <w:rFonts w:hint="eastAsia" w:ascii="仿宋" w:hAnsi="仿宋" w:eastAsia="仿宋" w:cs="仿宋"/>
          <w:sz w:val="30"/>
          <w:szCs w:val="30"/>
        </w:rPr>
        <w:t>共计</w:t>
      </w:r>
      <w:r>
        <w:rPr>
          <w:rFonts w:hint="eastAsia" w:ascii="仿宋" w:hAnsi="仿宋" w:eastAsia="仿宋" w:cs="仿宋"/>
          <w:sz w:val="30"/>
          <w:szCs w:val="30"/>
          <w:lang w:eastAsia="zh-CN"/>
        </w:rPr>
        <w:t>十三</w:t>
      </w:r>
      <w:r>
        <w:rPr>
          <w:rFonts w:hint="eastAsia" w:ascii="仿宋" w:hAnsi="仿宋" w:eastAsia="仿宋" w:cs="仿宋"/>
          <w:sz w:val="30"/>
          <w:szCs w:val="30"/>
        </w:rPr>
        <w:t>讲，对学生干部进行思想教育，引导青年团员在新的时代背景下牢固树立信仰，自觉肩负担当。</w:t>
      </w:r>
    </w:p>
    <w:p>
      <w:pPr>
        <w:pStyle w:val="5"/>
        <w:widowControl/>
        <w:spacing w:beforeAutospacing="0" w:afterAutospacing="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党的十八大以来，习近平总书记从推进中国特色社会主义伟大事业、实现中华民族伟大复兴中国梦的战略高度，就青少年健康成长和新形势下青年群众工作作出一系列重要论述，鲜明阐述了共青团“三个根本性问题”和“两大战略性课题”，其中包含着许多对共青团组织工作和团干部队伍建设的新思想、新观点和新要求，为组织战线共青团工作提供了根本遵循，指明了前进方向。为此，学院</w:t>
      </w:r>
      <w:r>
        <w:rPr>
          <w:rFonts w:hint="eastAsia" w:ascii="仿宋" w:hAnsi="仿宋" w:eastAsia="仿宋" w:cs="仿宋"/>
          <w:sz w:val="30"/>
          <w:szCs w:val="30"/>
          <w:lang w:eastAsia="zh-CN"/>
        </w:rPr>
        <w:t>团委采取知识问答、主题演讲、征文比赛等方式</w:t>
      </w:r>
      <w:r>
        <w:rPr>
          <w:rFonts w:hint="eastAsia" w:ascii="仿宋" w:hAnsi="仿宋" w:eastAsia="仿宋" w:cs="仿宋"/>
          <w:sz w:val="30"/>
          <w:szCs w:val="30"/>
        </w:rPr>
        <w:t>，举办了“</w:t>
      </w:r>
      <w:r>
        <w:rPr>
          <w:rFonts w:hint="eastAsia" w:ascii="仿宋" w:hAnsi="仿宋" w:eastAsia="仿宋" w:cs="仿宋"/>
          <w:sz w:val="30"/>
          <w:szCs w:val="30"/>
          <w:lang w:eastAsia="zh-CN"/>
        </w:rPr>
        <w:t>华智杯</w:t>
      </w:r>
      <w:r>
        <w:rPr>
          <w:rFonts w:hint="eastAsia" w:ascii="仿宋" w:hAnsi="仿宋" w:eastAsia="仿宋" w:cs="仿宋"/>
          <w:sz w:val="30"/>
          <w:szCs w:val="30"/>
        </w:rPr>
        <w:t>”</w:t>
      </w:r>
      <w:r>
        <w:rPr>
          <w:rFonts w:hint="eastAsia" w:ascii="仿宋" w:hAnsi="仿宋" w:eastAsia="仿宋" w:cs="仿宋"/>
          <w:sz w:val="30"/>
          <w:szCs w:val="30"/>
          <w:lang w:eastAsia="zh-CN"/>
        </w:rPr>
        <w:t>知识竞赛</w:t>
      </w:r>
      <w:r>
        <w:rPr>
          <w:rFonts w:hint="eastAsia" w:ascii="仿宋" w:hAnsi="仿宋" w:eastAsia="仿宋" w:cs="仿宋"/>
          <w:sz w:val="30"/>
          <w:szCs w:val="30"/>
        </w:rPr>
        <w:t>、“</w:t>
      </w:r>
      <w:r>
        <w:rPr>
          <w:rFonts w:hint="eastAsia" w:ascii="仿宋" w:hAnsi="仿宋" w:eastAsia="仿宋" w:cs="仿宋"/>
          <w:sz w:val="30"/>
          <w:szCs w:val="30"/>
          <w:lang w:eastAsia="zh-CN"/>
        </w:rPr>
        <w:t>向阳花开你常在</w:t>
      </w:r>
      <w:r>
        <w:rPr>
          <w:rFonts w:hint="eastAsia" w:ascii="仿宋" w:hAnsi="仿宋" w:eastAsia="仿宋" w:cs="仿宋"/>
          <w:sz w:val="30"/>
          <w:szCs w:val="30"/>
        </w:rPr>
        <w:t>”主题征文活动，同时积极鼓励学生参与各级思想教育主题征文。在校级</w:t>
      </w:r>
      <w:r>
        <w:rPr>
          <w:rFonts w:hint="eastAsia" w:ascii="仿宋" w:hAnsi="仿宋" w:eastAsia="仿宋" w:cs="仿宋"/>
          <w:sz w:val="30"/>
          <w:szCs w:val="30"/>
          <w:lang w:eastAsia="zh-CN"/>
        </w:rPr>
        <w:t>“纪念 一二九，弘扬爱国情”征文比赛</w:t>
      </w:r>
      <w:r>
        <w:rPr>
          <w:rFonts w:hint="eastAsia" w:ascii="仿宋" w:hAnsi="仿宋" w:eastAsia="仿宋" w:cs="仿宋"/>
          <w:sz w:val="30"/>
          <w:szCs w:val="30"/>
        </w:rPr>
        <w:t>中，我院参赛同学均获得优异成绩，</w:t>
      </w:r>
      <w:r>
        <w:rPr>
          <w:rFonts w:hint="eastAsia" w:ascii="仿宋" w:hAnsi="仿宋" w:eastAsia="仿宋" w:cs="仿宋"/>
          <w:sz w:val="30"/>
          <w:szCs w:val="30"/>
          <w:lang w:eastAsia="zh-CN"/>
        </w:rPr>
        <w:t>罗媛媛、王宏伟同学</w:t>
      </w:r>
      <w:r>
        <w:rPr>
          <w:rFonts w:hint="eastAsia" w:ascii="仿宋" w:hAnsi="仿宋" w:eastAsia="仿宋" w:cs="仿宋"/>
          <w:sz w:val="30"/>
          <w:szCs w:val="30"/>
        </w:rPr>
        <w:t>取得优秀</w:t>
      </w:r>
      <w:r>
        <w:rPr>
          <w:rFonts w:hint="eastAsia" w:ascii="仿宋" w:hAnsi="仿宋" w:eastAsia="仿宋" w:cs="仿宋"/>
          <w:sz w:val="30"/>
          <w:szCs w:val="30"/>
          <w:lang w:eastAsia="zh-CN"/>
        </w:rPr>
        <w:t>作品类</w:t>
      </w:r>
      <w:r>
        <w:rPr>
          <w:rFonts w:hint="eastAsia" w:ascii="仿宋" w:hAnsi="仿宋" w:eastAsia="仿宋" w:cs="仿宋"/>
          <w:sz w:val="30"/>
          <w:szCs w:val="30"/>
        </w:rPr>
        <w:t>奖</w:t>
      </w:r>
      <w:r>
        <w:rPr>
          <w:rFonts w:hint="eastAsia" w:ascii="仿宋" w:hAnsi="仿宋" w:eastAsia="仿宋" w:cs="仿宋"/>
          <w:sz w:val="30"/>
          <w:szCs w:val="30"/>
          <w:lang w:eastAsia="zh-CN"/>
        </w:rPr>
        <w:t>，校级“华智杯”知识竞赛决赛中取得团体第二名好成绩</w:t>
      </w:r>
      <w:r>
        <w:rPr>
          <w:rFonts w:hint="eastAsia" w:ascii="仿宋" w:hAnsi="仿宋" w:eastAsia="仿宋" w:cs="仿宋"/>
          <w:sz w:val="30"/>
          <w:szCs w:val="30"/>
        </w:rPr>
        <w:t>。在今后的工作中</w:t>
      </w:r>
      <w:r>
        <w:rPr>
          <w:rFonts w:hint="eastAsia" w:ascii="仿宋" w:hAnsi="仿宋" w:eastAsia="仿宋" w:cs="仿宋"/>
          <w:sz w:val="30"/>
          <w:szCs w:val="30"/>
          <w:lang w:eastAsia="zh-CN"/>
        </w:rPr>
        <w:t>学院团委</w:t>
      </w:r>
      <w:r>
        <w:rPr>
          <w:rFonts w:hint="eastAsia" w:ascii="仿宋" w:hAnsi="仿宋" w:eastAsia="仿宋" w:cs="仿宋"/>
          <w:sz w:val="30"/>
          <w:szCs w:val="30"/>
        </w:rPr>
        <w:t>将着力使社会主义核心价值观作为主题团课、党团日、班会的重要内容。</w:t>
      </w:r>
    </w:p>
    <w:p>
      <w:pPr>
        <w:spacing w:line="560" w:lineRule="exact"/>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2、坚持“建管两线并重”，</w:t>
      </w:r>
      <w:r>
        <w:rPr>
          <w:rFonts w:hint="eastAsia" w:ascii="楷体" w:hAnsi="楷体" w:eastAsia="楷体" w:cs="楷体"/>
          <w:b/>
          <w:bCs/>
          <w:sz w:val="30"/>
          <w:szCs w:val="30"/>
          <w:lang w:eastAsia="zh-CN"/>
        </w:rPr>
        <w:t>加强思想政治教育进网络</w:t>
      </w:r>
    </w:p>
    <w:p>
      <w:pPr>
        <w:pStyle w:val="5"/>
        <w:widowControl/>
        <w:spacing w:beforeAutospacing="0" w:afterAutospacing="0"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思想政治工作进网络是一种新生的事物，它的形式、内容与常规思想政治工作不同，它的最大特点是利用可视媒体，数字化的载体，进行人机对话。一方面，学院团委按照要求选派优秀的宣传员参与组建校级网络宣传员队伍，积极探索并不断扩大团属网络宣传阵地，成功打造出院刊、网站、微博、微信四位一体的管经团学新媒体工作新模式。另一方面，规范网络信息安全管理，从严格信息发布程序、用户实名制、新建网站登记审批、硬件更新升级等方面入手，构建全方位防控运营体系。</w:t>
      </w:r>
    </w:p>
    <w:p>
      <w:pPr>
        <w:pStyle w:val="5"/>
        <w:widowControl/>
        <w:spacing w:beforeAutospacing="0" w:afterAutospacing="0"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院团委不断完善微博矩阵建设，目前形成以学院团委学生会公务微博为核心，以分团委学生会各部门、社团、班级微博为支撑的微博宣传体系。多层面、多角度广泛联动，保证了宣传工作的真实性、及时性和持续性。通过#早安（晚安），华水#、#管经快讯#、#每天学点管理学（经济学）#、#一周一影评#、#音悦享不停#、#新闻速览#、#传递正能量#、#微信有奖活动#等特色话题，从思想、学习、生活、娱乐等方面为同学们提供资讯服务。目前，我院团委公务微博拥有粉丝2700名，发布微博7481条，在全校院系微博中具有较大影响。</w:t>
      </w:r>
    </w:p>
    <w:p>
      <w:pPr>
        <w:pStyle w:val="5"/>
        <w:widowControl/>
        <w:spacing w:beforeAutospacing="0" w:afterAutospacing="0"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2014年3月学院团委首创完成学校第一个事业单位官方认证的微信公共平台建设。2014年9月15日开始试运营，现拥有关注用户3175位，实现信息推送107520条。在技术上不断突破，内容上保持每日更新，形成了自己独特的设计体系与宣传风格，设置“情系华水”、“商济管经”、“乐在其中”三大栏目，其中“华水随拍”、“文字”、“电影时光”话题栏目已深受广大师生喜爱。我们微信关注用户在今年实现3000＋的跨越式增长，分别超链接到学校、学院网站、华水苇渡以及贴吧等界面，方便师生仅微信一次登录便可了解各方最新动态。设立深夜话题讨论区域，鼓励师生围绕近期热点问题敢于发声。</w:t>
      </w:r>
    </w:p>
    <w:p>
      <w:pPr>
        <w:pStyle w:val="5"/>
        <w:widowControl/>
        <w:spacing w:beforeAutospacing="0" w:afterAutospacing="0" w:line="56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2015年学院团委共刊登校团委简报四篇，中华网河南、中国大学生网、大学生校内网、大学生在线等国家级媒体中发表报道我院团学工作文章共计121篇。内外宣工作成绩显著，有力地提升了学院的形象和社会影响力。</w:t>
      </w:r>
    </w:p>
    <w:p>
      <w:pPr>
        <w:spacing w:line="560" w:lineRule="exact"/>
        <w:ind w:firstLine="600" w:firstLineChars="200"/>
        <w:rPr>
          <w:rFonts w:hint="eastAsia" w:ascii="楷体" w:hAnsi="楷体" w:eastAsia="楷体" w:cs="楷体"/>
          <w:b/>
          <w:bCs/>
          <w:sz w:val="30"/>
          <w:szCs w:val="30"/>
        </w:rPr>
      </w:pPr>
      <w:r>
        <w:rPr>
          <w:rFonts w:hint="eastAsia" w:ascii="楷体" w:hAnsi="楷体" w:eastAsia="楷体" w:cs="楷体"/>
          <w:b/>
          <w:bCs/>
          <w:sz w:val="30"/>
          <w:szCs w:val="30"/>
        </w:rPr>
        <w:t>3、加强党建带团建工作</w:t>
      </w:r>
      <w:r>
        <w:rPr>
          <w:rFonts w:hint="eastAsia" w:ascii="楷体" w:hAnsi="楷体" w:eastAsia="楷体" w:cs="楷体"/>
          <w:b/>
          <w:bCs/>
          <w:sz w:val="30"/>
          <w:szCs w:val="30"/>
          <w:lang w:eastAsia="zh-CN"/>
        </w:rPr>
        <w:t>，</w:t>
      </w:r>
      <w:r>
        <w:rPr>
          <w:rFonts w:hint="eastAsia" w:ascii="楷体" w:hAnsi="楷体" w:eastAsia="楷体" w:cs="楷体"/>
          <w:b/>
          <w:bCs/>
          <w:sz w:val="30"/>
          <w:szCs w:val="30"/>
        </w:rPr>
        <w:t>发挥共青团</w:t>
      </w:r>
      <w:r>
        <w:rPr>
          <w:rFonts w:hint="eastAsia" w:ascii="楷体" w:hAnsi="楷体" w:eastAsia="楷体" w:cs="楷体"/>
          <w:b/>
          <w:bCs/>
          <w:sz w:val="30"/>
          <w:szCs w:val="30"/>
          <w:lang w:eastAsia="zh-CN"/>
        </w:rPr>
        <w:t>“</w:t>
      </w:r>
      <w:r>
        <w:rPr>
          <w:rFonts w:hint="eastAsia" w:ascii="楷体" w:hAnsi="楷体" w:eastAsia="楷体" w:cs="楷体"/>
          <w:b/>
          <w:bCs/>
          <w:sz w:val="30"/>
          <w:szCs w:val="30"/>
        </w:rPr>
        <w:t>后备军</w:t>
      </w:r>
      <w:r>
        <w:rPr>
          <w:rFonts w:hint="eastAsia" w:ascii="楷体" w:hAnsi="楷体" w:eastAsia="楷体" w:cs="楷体"/>
          <w:b/>
          <w:bCs/>
          <w:sz w:val="30"/>
          <w:szCs w:val="30"/>
          <w:lang w:eastAsia="zh-CN"/>
        </w:rPr>
        <w:t>”</w:t>
      </w:r>
      <w:r>
        <w:rPr>
          <w:rFonts w:hint="eastAsia" w:ascii="楷体" w:hAnsi="楷体" w:eastAsia="楷体" w:cs="楷体"/>
          <w:b/>
          <w:bCs/>
          <w:sz w:val="30"/>
          <w:szCs w:val="30"/>
        </w:rPr>
        <w:t>重要作用</w:t>
      </w:r>
    </w:p>
    <w:p>
      <w:pPr>
        <w:spacing w:line="560" w:lineRule="exact"/>
        <w:jc w:val="lef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xml:space="preserve">    在团支部建设中，2014153班获得甲级团支部称号，校团委审核批准为五四红旗团支部，并荣获河南省五四红旗团支部的荣誉称号。2015年全年共新收5人入团，团员比例高达91.35%。团支部活动规范化考核抽查效果良好，团的各项日常工作以及学生干部、班干部培养和推优入党工作均按照相关制度有序开展。通过举办社会主义核心价值观主题团日活动，学习习近平总书记系列讲话主题教育等，教育广大学生干部树立热爱祖国、奉献社会、成就自我的理想信念，并积极投身和谐校园建设。</w:t>
      </w:r>
    </w:p>
    <w:p>
      <w:pPr>
        <w:numPr>
          <w:ilvl w:val="0"/>
          <w:numId w:val="1"/>
        </w:numPr>
        <w:spacing w:line="560" w:lineRule="exact"/>
        <w:ind w:firstLine="600"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高度重视学风建设工作，将“学风建设月”活动与校情、院情教育相结合。</w:t>
      </w:r>
    </w:p>
    <w:p>
      <w:pPr>
        <w:numPr>
          <w:ilvl w:val="0"/>
          <w:numId w:val="0"/>
        </w:numPr>
        <w:spacing w:line="56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学院团委组织召开各年级“学风建设月”座谈会，学院领导班子成员、各年级班导师、辅导员老师，各各班学习委员和学生代表参加座谈会。在座谈会上，同学们依次发言，向各学院领导、老师反映在学习生活上出现的一些问题，并表达了自己对促进学风建设及学院发展的意见与建议。</w:t>
      </w:r>
    </w:p>
    <w:p>
      <w:pPr>
        <w:numPr>
          <w:ilvl w:val="0"/>
          <w:numId w:val="0"/>
        </w:numPr>
        <w:spacing w:line="560" w:lineRule="exact"/>
        <w:ind w:firstLine="600" w:firstLineChars="200"/>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学期末，学院团委印制了校情、院情相关学习资料，并下发至每一位学生。要求各班级召开“学风建设”暨校情院情基本情况学习主题班会，要求各团支部召开与专业背景相结合的具有特色的主题团日活动，进一步丰富了学院“百团汇绽”主题团日活动工程项目的推进和提升，在关于学风问题的查改与整顿工作的进行的同时，成功完成了对全院学生校情、院情基本情况的教育。</w:t>
      </w:r>
    </w:p>
    <w:p>
      <w:pPr>
        <w:numPr>
          <w:ilvl w:val="0"/>
          <w:numId w:val="1"/>
        </w:numPr>
        <w:spacing w:line="560" w:lineRule="exact"/>
        <w:ind w:firstLine="600" w:firstLineChars="200"/>
        <w:rPr>
          <w:rFonts w:hint="eastAsia" w:ascii="楷体" w:hAnsi="楷体" w:eastAsia="楷体" w:cs="楷体"/>
          <w:b/>
          <w:bCs/>
          <w:sz w:val="30"/>
          <w:szCs w:val="30"/>
        </w:rPr>
      </w:pPr>
      <w:r>
        <w:rPr>
          <w:rFonts w:hint="eastAsia" w:ascii="楷体" w:hAnsi="楷体" w:eastAsia="楷体" w:cs="楷体"/>
          <w:b/>
          <w:bCs/>
          <w:sz w:val="30"/>
          <w:szCs w:val="30"/>
          <w:lang w:val="en-US" w:eastAsia="zh-CN"/>
        </w:rPr>
        <w:t>架起心灵的桥梁，人人关注心理健康</w:t>
      </w:r>
    </w:p>
    <w:p>
      <w:pPr>
        <w:spacing w:line="560" w:lineRule="exact"/>
        <w:rPr>
          <w:rFonts w:hint="eastAsia" w:ascii="仿宋" w:hAnsi="仿宋" w:eastAsia="仿宋" w:cs="仿宋"/>
          <w:kern w:val="0"/>
          <w:sz w:val="30"/>
          <w:szCs w:val="30"/>
          <w:lang w:val="en-US" w:eastAsia="zh-CN" w:bidi="ar-SA"/>
        </w:rPr>
      </w:pPr>
      <w:r>
        <w:rPr>
          <w:rFonts w:hint="eastAsia" w:ascii="仿宋" w:hAnsi="仿宋" w:eastAsia="仿宋" w:cs="仿宋"/>
          <w:sz w:val="30"/>
          <w:szCs w:val="30"/>
        </w:rPr>
        <w:t xml:space="preserve">   </w:t>
      </w:r>
      <w:r>
        <w:rPr>
          <w:rFonts w:hint="eastAsia" w:ascii="仿宋" w:hAnsi="仿宋" w:eastAsia="仿宋" w:cs="仿宋"/>
          <w:kern w:val="0"/>
          <w:sz w:val="30"/>
          <w:szCs w:val="30"/>
          <w:lang w:val="en-US" w:eastAsia="zh-CN" w:bidi="ar-SA"/>
        </w:rPr>
        <w:t xml:space="preserve"> 为进一步加强和改进大学生心理健康教育，贯彻落实中共河南省高校工委、河南省教育厅《关于开展2015年度全省高校心理健康教育宣传周活动的通知》要求，不断提高大学生心理素质，2015年管理与经济学院广泛开展心理委员培训、心理健康知识宣传普及工作，多次组织召开全院心理委员会议并开展心理健康教育宣传周活动，活动内容主要包括新生心理普查、心理咨询、心理剧场（院）、心理知识培训、心理知识竞赛、心理素质室外拓展训练、专家讲座、展板展示等系列宣传教育活动。同时，积极鼓励学生参与“情朗杯”心理健康知识竞赛等各级各类主题活动。</w:t>
      </w:r>
    </w:p>
    <w:p>
      <w:pPr>
        <w:numPr>
          <w:ilvl w:val="0"/>
          <w:numId w:val="2"/>
        </w:numPr>
        <w:spacing w:line="560" w:lineRule="exact"/>
        <w:rPr>
          <w:rFonts w:hint="eastAsia" w:ascii="黑体" w:hAnsi="黑体" w:eastAsia="黑体" w:cs="仿宋"/>
          <w:b w:val="0"/>
          <w:bCs w:val="0"/>
          <w:sz w:val="30"/>
          <w:szCs w:val="30"/>
        </w:rPr>
      </w:pPr>
      <w:r>
        <w:rPr>
          <w:rFonts w:hint="eastAsia" w:ascii="黑体" w:hAnsi="黑体" w:eastAsia="黑体" w:cs="仿宋"/>
          <w:b w:val="0"/>
          <w:bCs w:val="0"/>
          <w:sz w:val="30"/>
          <w:szCs w:val="30"/>
          <w:lang w:eastAsia="zh-CN"/>
        </w:rPr>
        <w:t>“新</w:t>
      </w:r>
      <w:r>
        <w:rPr>
          <w:rFonts w:hint="eastAsia" w:ascii="黑体" w:hAnsi="黑体" w:eastAsia="黑体" w:cs="仿宋"/>
          <w:b w:val="0"/>
          <w:bCs w:val="0"/>
          <w:sz w:val="30"/>
          <w:szCs w:val="30"/>
        </w:rPr>
        <w:t>政策</w:t>
      </w:r>
      <w:r>
        <w:rPr>
          <w:rFonts w:hint="eastAsia" w:ascii="黑体" w:hAnsi="黑体" w:eastAsia="黑体" w:cs="仿宋"/>
          <w:b w:val="0"/>
          <w:bCs w:val="0"/>
          <w:sz w:val="30"/>
          <w:szCs w:val="30"/>
          <w:lang w:eastAsia="zh-CN"/>
        </w:rPr>
        <w:t>”</w:t>
      </w:r>
      <w:r>
        <w:rPr>
          <w:rFonts w:hint="eastAsia" w:ascii="黑体" w:hAnsi="黑体" w:eastAsia="黑体" w:cs="仿宋"/>
          <w:b w:val="0"/>
          <w:bCs w:val="0"/>
          <w:sz w:val="30"/>
          <w:szCs w:val="30"/>
        </w:rPr>
        <w:t>为青年放飞梦想</w:t>
      </w:r>
      <w:r>
        <w:rPr>
          <w:rFonts w:hint="eastAsia" w:ascii="黑体" w:hAnsi="黑体" w:eastAsia="黑体" w:cs="仿宋"/>
          <w:b w:val="0"/>
          <w:bCs w:val="0"/>
          <w:sz w:val="30"/>
          <w:szCs w:val="30"/>
          <w:lang w:eastAsia="zh-CN"/>
        </w:rPr>
        <w:t>，</w:t>
      </w:r>
      <w:r>
        <w:rPr>
          <w:rFonts w:hint="eastAsia" w:ascii="黑体" w:hAnsi="黑体" w:eastAsia="黑体" w:cs="仿宋"/>
          <w:b w:val="0"/>
          <w:bCs w:val="0"/>
          <w:sz w:val="30"/>
          <w:szCs w:val="30"/>
        </w:rPr>
        <w:t>形成学院带动学生、项目推动发展、实践与教育并重的培养特色。</w:t>
      </w:r>
    </w:p>
    <w:p>
      <w:pPr>
        <w:numPr>
          <w:ilvl w:val="0"/>
          <w:numId w:val="0"/>
        </w:numPr>
        <w:spacing w:line="560" w:lineRule="exact"/>
        <w:ind w:firstLine="600" w:firstLineChars="200"/>
        <w:rPr>
          <w:rFonts w:hint="eastAsia" w:ascii="仿宋" w:hAnsi="仿宋" w:eastAsia="仿宋" w:cs="仿宋"/>
          <w:b/>
          <w:bCs/>
          <w:sz w:val="30"/>
          <w:szCs w:val="30"/>
          <w:lang w:val="en-US" w:eastAsia="zh-CN"/>
        </w:rPr>
      </w:pPr>
      <w:r>
        <w:rPr>
          <w:rFonts w:hint="eastAsia" w:ascii="仿宋" w:hAnsi="仿宋" w:eastAsia="仿宋" w:cs="仿宋"/>
          <w:kern w:val="0"/>
          <w:sz w:val="30"/>
          <w:szCs w:val="30"/>
          <w:lang w:val="en-US" w:eastAsia="zh-CN" w:bidi="ar-SA"/>
        </w:rPr>
        <w:t>为深入贯彻落实国务院提出的《关于深化高等学校创新创业教育改革的实施意见》。我院团委在学院党委的指导下，认真学习并深刻领会党中央关于鼓励大学生创新创业工作的指示精神，在努力探索具有管经特色的创新创业工作模式方面取得了显著的成绩。逐渐形成了学院带动学生、项目推动发展、实践与教育并重的个性化创新人才培养特色。不断建立健全课堂教学、创业培训、自主学习、结合实践、指导帮扶、文化引领融为一体的管经创新创业教育体系，使人才培养质量显著提升，学生的创新精神、创业意识和创新创业能力逐渐增强，并且积极投身创新创业实践。</w:t>
      </w:r>
      <w:r>
        <w:rPr>
          <w:rFonts w:hint="eastAsia" w:ascii="仿宋" w:hAnsi="仿宋" w:eastAsia="仿宋" w:cs="仿宋"/>
          <w:b/>
          <w:bCs/>
          <w:sz w:val="30"/>
          <w:szCs w:val="30"/>
          <w:lang w:val="en-US" w:eastAsia="zh-CN"/>
        </w:rPr>
        <w:t xml:space="preserve">    </w:t>
      </w:r>
    </w:p>
    <w:p>
      <w:pPr>
        <w:numPr>
          <w:ilvl w:val="0"/>
          <w:numId w:val="0"/>
        </w:numPr>
        <w:spacing w:line="560" w:lineRule="exact"/>
        <w:rPr>
          <w:rFonts w:hint="eastAsia" w:ascii="楷体" w:hAnsi="楷体" w:eastAsia="楷体" w:cs="楷体"/>
          <w:kern w:val="0"/>
          <w:sz w:val="30"/>
          <w:szCs w:val="30"/>
          <w:lang w:val="en-US" w:eastAsia="zh-CN" w:bidi="ar-SA"/>
        </w:rPr>
      </w:pPr>
      <w:r>
        <w:rPr>
          <w:rFonts w:hint="eastAsia" w:ascii="楷体" w:hAnsi="楷体" w:eastAsia="楷体" w:cs="楷体"/>
          <w:b/>
          <w:bCs/>
          <w:sz w:val="30"/>
          <w:szCs w:val="30"/>
          <w:lang w:val="en-US" w:eastAsia="zh-CN"/>
        </w:rPr>
        <w:t xml:space="preserve">    1、</w:t>
      </w:r>
      <w:r>
        <w:rPr>
          <w:rFonts w:hint="eastAsia" w:ascii="楷体" w:hAnsi="楷体" w:eastAsia="楷体" w:cs="楷体"/>
          <w:b/>
          <w:bCs/>
          <w:sz w:val="30"/>
          <w:szCs w:val="30"/>
        </w:rPr>
        <w:t>以科技创新为牵引，</w:t>
      </w:r>
      <w:r>
        <w:rPr>
          <w:rFonts w:hint="eastAsia" w:ascii="楷体" w:hAnsi="楷体" w:eastAsia="楷体" w:cs="楷体"/>
          <w:b/>
          <w:bCs/>
          <w:sz w:val="30"/>
          <w:szCs w:val="30"/>
          <w:lang w:eastAsia="zh-CN"/>
        </w:rPr>
        <w:t>全国专业科技竞赛荣获佳绩。</w:t>
      </w:r>
    </w:p>
    <w:p>
      <w:pPr>
        <w:numPr>
          <w:ilvl w:val="0"/>
          <w:numId w:val="0"/>
        </w:numPr>
        <w:spacing w:line="560" w:lineRule="exact"/>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xml:space="preserve">    </w:t>
      </w:r>
      <w:r>
        <w:rPr>
          <w:rFonts w:hint="default" w:ascii="仿宋" w:hAnsi="仿宋" w:eastAsia="仿宋" w:cs="仿宋"/>
          <w:kern w:val="0"/>
          <w:sz w:val="30"/>
          <w:szCs w:val="30"/>
          <w:lang w:val="en-US" w:eastAsia="zh-CN" w:bidi="ar-SA"/>
        </w:rPr>
        <w:t>今年5月，我院学生在吴菲菲老师带领下，首次代表华水参加第十一届全国大学生“用友新道杯”沙盘模拟经营大赛并取得二等奖的好成绩；10月在“河南省第二届大学生物流仿真设计大赛暨首届“百蝶杯”全国大学生物流仿真设计大赛”中我院2支队伍分别摘得二等奖和三等奖。</w:t>
      </w:r>
    </w:p>
    <w:p>
      <w:pPr>
        <w:numPr>
          <w:ilvl w:val="0"/>
          <w:numId w:val="0"/>
        </w:numPr>
        <w:spacing w:line="560" w:lineRule="exact"/>
        <w:rPr>
          <w:rFonts w:hint="eastAsia" w:ascii="楷体" w:hAnsi="楷体" w:eastAsia="楷体" w:cs="楷体"/>
          <w:b/>
          <w:bCs/>
          <w:sz w:val="30"/>
          <w:szCs w:val="30"/>
        </w:rPr>
      </w:pPr>
      <w:r>
        <w:rPr>
          <w:rFonts w:hint="eastAsia" w:ascii="楷体" w:hAnsi="楷体" w:eastAsia="楷体" w:cs="楷体"/>
          <w:b/>
          <w:bCs/>
          <w:sz w:val="30"/>
          <w:szCs w:val="30"/>
          <w:lang w:val="en-US" w:eastAsia="zh-CN"/>
        </w:rPr>
        <w:t xml:space="preserve">    2、</w:t>
      </w:r>
      <w:r>
        <w:rPr>
          <w:rFonts w:hint="eastAsia" w:ascii="楷体" w:hAnsi="楷体" w:eastAsia="楷体" w:cs="楷体"/>
          <w:b/>
          <w:bCs/>
          <w:sz w:val="30"/>
          <w:szCs w:val="30"/>
        </w:rPr>
        <w:t>以国家实施创新驱动发展战略</w:t>
      </w:r>
      <w:r>
        <w:rPr>
          <w:rFonts w:hint="eastAsia" w:ascii="楷体" w:hAnsi="楷体" w:eastAsia="楷体" w:cs="楷体"/>
          <w:b/>
          <w:bCs/>
          <w:sz w:val="30"/>
          <w:szCs w:val="30"/>
          <w:lang w:eastAsia="zh-CN"/>
        </w:rPr>
        <w:t>为背景</w:t>
      </w:r>
      <w:r>
        <w:rPr>
          <w:rFonts w:hint="eastAsia" w:ascii="楷体" w:hAnsi="楷体" w:eastAsia="楷体" w:cs="楷体"/>
          <w:b/>
          <w:bCs/>
          <w:sz w:val="30"/>
          <w:szCs w:val="30"/>
        </w:rPr>
        <w:t>，举办学院第二届“中国梦，创业梦”大学生创新创业大赛</w:t>
      </w:r>
      <w:r>
        <w:rPr>
          <w:rFonts w:hint="eastAsia" w:ascii="楷体" w:hAnsi="楷体" w:eastAsia="楷体" w:cs="楷体"/>
          <w:b/>
          <w:bCs/>
          <w:sz w:val="30"/>
          <w:szCs w:val="30"/>
          <w:lang w:eastAsia="zh-CN"/>
        </w:rPr>
        <w:t>，并</w:t>
      </w:r>
      <w:r>
        <w:rPr>
          <w:rFonts w:hint="eastAsia" w:ascii="楷体" w:hAnsi="楷体" w:eastAsia="楷体" w:cs="楷体"/>
          <w:b/>
          <w:bCs/>
          <w:sz w:val="30"/>
          <w:szCs w:val="30"/>
        </w:rPr>
        <w:t>积极承办学校第</w:t>
      </w:r>
      <w:r>
        <w:rPr>
          <w:rFonts w:hint="eastAsia" w:ascii="楷体" w:hAnsi="楷体" w:eastAsia="楷体" w:cs="楷体"/>
          <w:b/>
          <w:bCs/>
          <w:sz w:val="30"/>
          <w:szCs w:val="30"/>
          <w:lang w:eastAsia="zh-CN"/>
        </w:rPr>
        <w:t>一</w:t>
      </w:r>
      <w:r>
        <w:rPr>
          <w:rFonts w:hint="eastAsia" w:ascii="楷体" w:hAnsi="楷体" w:eastAsia="楷体" w:cs="楷体"/>
          <w:b/>
          <w:bCs/>
          <w:sz w:val="30"/>
          <w:szCs w:val="30"/>
        </w:rPr>
        <w:t>届“</w:t>
      </w:r>
      <w:r>
        <w:rPr>
          <w:rFonts w:hint="eastAsia" w:ascii="楷体" w:hAnsi="楷体" w:eastAsia="楷体" w:cs="楷体"/>
          <w:b/>
          <w:bCs/>
          <w:sz w:val="30"/>
          <w:szCs w:val="30"/>
          <w:lang w:eastAsia="zh-CN"/>
        </w:rPr>
        <w:t>华彩杯</w:t>
      </w:r>
      <w:r>
        <w:rPr>
          <w:rFonts w:hint="eastAsia" w:ascii="楷体" w:hAnsi="楷体" w:eastAsia="楷体" w:cs="楷体"/>
          <w:b/>
          <w:bCs/>
          <w:sz w:val="30"/>
          <w:szCs w:val="30"/>
        </w:rPr>
        <w:t>”大学生</w:t>
      </w:r>
      <w:r>
        <w:rPr>
          <w:rFonts w:hint="eastAsia" w:ascii="楷体" w:hAnsi="楷体" w:eastAsia="楷体" w:cs="楷体"/>
          <w:b/>
          <w:bCs/>
          <w:sz w:val="30"/>
          <w:szCs w:val="30"/>
          <w:lang w:eastAsia="zh-CN"/>
        </w:rPr>
        <w:t>创新、创业大赛</w:t>
      </w:r>
      <w:r>
        <w:rPr>
          <w:rFonts w:hint="eastAsia" w:ascii="楷体" w:hAnsi="楷体" w:eastAsia="楷体" w:cs="楷体"/>
          <w:b/>
          <w:bCs/>
          <w:sz w:val="30"/>
          <w:szCs w:val="30"/>
        </w:rPr>
        <w:t>。</w:t>
      </w:r>
    </w:p>
    <w:p>
      <w:pPr>
        <w:numPr>
          <w:ilvl w:val="0"/>
          <w:numId w:val="0"/>
        </w:numPr>
        <w:spacing w:line="560" w:lineRule="exact"/>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xml:space="preserve">    </w:t>
      </w:r>
      <w:r>
        <w:rPr>
          <w:rFonts w:hint="default" w:ascii="仿宋" w:hAnsi="仿宋" w:eastAsia="仿宋" w:cs="仿宋"/>
          <w:kern w:val="0"/>
          <w:sz w:val="30"/>
          <w:szCs w:val="30"/>
          <w:lang w:val="en-US" w:eastAsia="zh-CN" w:bidi="ar-SA"/>
        </w:rPr>
        <w:t>《转汇通》</w:t>
      </w:r>
      <w:r>
        <w:rPr>
          <w:rFonts w:hint="eastAsia" w:ascii="仿宋" w:hAnsi="仿宋" w:eastAsia="仿宋" w:cs="仿宋"/>
          <w:kern w:val="0"/>
          <w:sz w:val="30"/>
          <w:szCs w:val="30"/>
          <w:lang w:val="en-US" w:eastAsia="zh-CN" w:bidi="ar-SA"/>
        </w:rPr>
        <w:t>项目</w:t>
      </w:r>
      <w:r>
        <w:rPr>
          <w:rFonts w:hint="default" w:ascii="仿宋" w:hAnsi="仿宋" w:eastAsia="仿宋" w:cs="仿宋"/>
          <w:kern w:val="0"/>
          <w:sz w:val="30"/>
          <w:szCs w:val="30"/>
          <w:lang w:val="en-US" w:eastAsia="zh-CN" w:bidi="ar-SA"/>
        </w:rPr>
        <w:t>荣获创新大赛一等奖，《Buying Times服务》、《Running Card餐卡自服系统》荣获创新大赛二等奖，《校园众创空间服务平台设计与开发》、《以物易物网络交易平台》、《残之韵》荣获创新大赛三等奖。</w:t>
      </w:r>
    </w:p>
    <w:p>
      <w:pPr>
        <w:numPr>
          <w:ilvl w:val="0"/>
          <w:numId w:val="0"/>
        </w:numPr>
        <w:spacing w:line="560" w:lineRule="exact"/>
        <w:ind w:firstLine="600" w:firstLineChars="200"/>
        <w:rPr>
          <w:rFonts w:hint="eastAsia" w:ascii="仿宋" w:hAnsi="仿宋" w:eastAsia="仿宋" w:cs="仿宋"/>
          <w:kern w:val="0"/>
          <w:sz w:val="30"/>
          <w:szCs w:val="30"/>
          <w:lang w:val="en-US" w:eastAsia="zh-CN" w:bidi="ar-SA"/>
        </w:rPr>
      </w:pPr>
      <w:r>
        <w:rPr>
          <w:rFonts w:hint="default" w:ascii="仿宋" w:hAnsi="仿宋" w:eastAsia="仿宋" w:cs="仿宋"/>
          <w:kern w:val="0"/>
          <w:sz w:val="30"/>
          <w:szCs w:val="30"/>
          <w:lang w:val="en-US" w:eastAsia="zh-CN" w:bidi="ar-SA"/>
        </w:rPr>
        <w:t>学校第一届“华彩杯”大学生创新、创业大赛共设两个最高奖一等奖，全部被管理与经济学院取得。</w:t>
      </w:r>
      <w:r>
        <w:rPr>
          <w:rFonts w:hint="eastAsia" w:ascii="仿宋" w:hAnsi="仿宋" w:eastAsia="仿宋" w:cs="仿宋"/>
          <w:kern w:val="0"/>
          <w:sz w:val="30"/>
          <w:szCs w:val="30"/>
          <w:lang w:val="en-US" w:eastAsia="zh-CN" w:bidi="ar-SA"/>
        </w:rPr>
        <w:t>魏杰和吴菲菲指导的</w:t>
      </w:r>
      <w:r>
        <w:rPr>
          <w:rFonts w:hint="default" w:ascii="仿宋" w:hAnsi="仿宋" w:eastAsia="仿宋" w:cs="仿宋"/>
          <w:kern w:val="0"/>
          <w:sz w:val="30"/>
          <w:szCs w:val="30"/>
          <w:lang w:val="en-US" w:eastAsia="zh-CN" w:bidi="ar-SA"/>
        </w:rPr>
        <w:t>《可见一斑文化传播有限公司》、张静和陈俊奇指导的《藏缘阁青藏特色养生产品有限公司》分别获得大赛一等奖。学院另外两个项目《河南省魔盒信息有限公司》、《阳光不锈自由行》分别获得三等奖</w:t>
      </w:r>
      <w:r>
        <w:rPr>
          <w:rFonts w:hint="eastAsia" w:ascii="仿宋" w:hAnsi="仿宋" w:eastAsia="仿宋" w:cs="仿宋"/>
          <w:kern w:val="0"/>
          <w:sz w:val="30"/>
          <w:szCs w:val="30"/>
          <w:lang w:val="en-US" w:eastAsia="zh-CN" w:bidi="ar-SA"/>
        </w:rPr>
        <w:t>。</w:t>
      </w:r>
      <w:r>
        <w:rPr>
          <w:rFonts w:hint="default" w:ascii="仿宋" w:hAnsi="仿宋" w:eastAsia="仿宋" w:cs="仿宋"/>
          <w:kern w:val="0"/>
          <w:sz w:val="30"/>
          <w:szCs w:val="30"/>
          <w:lang w:val="en-US" w:eastAsia="zh-CN" w:bidi="ar-SA"/>
        </w:rPr>
        <w:t>管理与经济学院《藏缘阁青藏特色养生产品有限公司》获得</w:t>
      </w:r>
      <w:r>
        <w:rPr>
          <w:rFonts w:hint="eastAsia" w:ascii="仿宋" w:hAnsi="仿宋" w:eastAsia="仿宋" w:cs="仿宋"/>
          <w:kern w:val="0"/>
          <w:sz w:val="30"/>
          <w:szCs w:val="30"/>
          <w:lang w:val="en-US" w:eastAsia="zh-CN" w:bidi="ar-SA"/>
        </w:rPr>
        <w:t>“</w:t>
      </w:r>
      <w:r>
        <w:rPr>
          <w:rFonts w:hint="default" w:ascii="仿宋" w:hAnsi="仿宋" w:eastAsia="仿宋" w:cs="仿宋"/>
          <w:kern w:val="0"/>
          <w:sz w:val="30"/>
          <w:szCs w:val="30"/>
          <w:lang w:val="en-US" w:eastAsia="zh-CN" w:bidi="ar-SA"/>
        </w:rPr>
        <w:t>淘青春”创业基金支持人民币10万元，并</w:t>
      </w:r>
      <w:r>
        <w:rPr>
          <w:rFonts w:hint="eastAsia" w:ascii="仿宋" w:hAnsi="仿宋" w:eastAsia="仿宋" w:cs="仿宋"/>
          <w:kern w:val="0"/>
          <w:sz w:val="30"/>
          <w:szCs w:val="30"/>
          <w:lang w:val="en-US" w:eastAsia="zh-CN" w:bidi="ar-SA"/>
        </w:rPr>
        <w:t>与</w:t>
      </w:r>
      <w:r>
        <w:rPr>
          <w:rFonts w:hint="default" w:ascii="仿宋" w:hAnsi="仿宋" w:eastAsia="仿宋" w:cs="仿宋"/>
          <w:kern w:val="0"/>
          <w:sz w:val="30"/>
          <w:szCs w:val="30"/>
          <w:lang w:val="en-US" w:eastAsia="zh-CN" w:bidi="ar-SA"/>
        </w:rPr>
        <w:t>郑州昌信文化产业有限公司张志广总经理</w:t>
      </w:r>
      <w:r>
        <w:rPr>
          <w:rFonts w:hint="eastAsia" w:ascii="仿宋" w:hAnsi="仿宋" w:eastAsia="仿宋" w:cs="仿宋"/>
          <w:kern w:val="0"/>
          <w:sz w:val="30"/>
          <w:szCs w:val="30"/>
          <w:lang w:val="en-US" w:eastAsia="zh-CN" w:bidi="ar-SA"/>
        </w:rPr>
        <w:t>进</w:t>
      </w:r>
      <w:r>
        <w:rPr>
          <w:rFonts w:hint="default" w:ascii="仿宋" w:hAnsi="仿宋" w:eastAsia="仿宋" w:cs="仿宋"/>
          <w:kern w:val="0"/>
          <w:sz w:val="30"/>
          <w:szCs w:val="30"/>
          <w:lang w:val="en-US" w:eastAsia="zh-CN" w:bidi="ar-SA"/>
        </w:rPr>
        <w:t>行了现场签约。</w:t>
      </w:r>
    </w:p>
    <w:p>
      <w:pPr>
        <w:numPr>
          <w:ilvl w:val="0"/>
          <w:numId w:val="0"/>
        </w:numPr>
        <w:spacing w:line="560" w:lineRule="exact"/>
        <w:ind w:firstLine="600" w:firstLineChars="200"/>
        <w:rPr>
          <w:rFonts w:hint="eastAsia" w:ascii="楷体" w:hAnsi="楷体" w:eastAsia="楷体" w:cs="楷体"/>
          <w:b/>
          <w:bCs/>
          <w:sz w:val="30"/>
          <w:szCs w:val="30"/>
          <w:lang w:eastAsia="zh-CN"/>
        </w:rPr>
      </w:pPr>
      <w:r>
        <w:rPr>
          <w:rFonts w:hint="eastAsia" w:ascii="仿宋" w:hAnsi="仿宋" w:eastAsia="仿宋" w:cs="仿宋"/>
          <w:b/>
          <w:bCs/>
          <w:sz w:val="30"/>
          <w:szCs w:val="30"/>
          <w:lang w:val="en-US" w:eastAsia="zh-CN"/>
        </w:rPr>
        <w:t>3、</w:t>
      </w:r>
      <w:r>
        <w:rPr>
          <w:rFonts w:hint="eastAsia" w:ascii="楷体" w:hAnsi="楷体" w:eastAsia="楷体" w:cs="楷体"/>
          <w:b/>
          <w:bCs/>
          <w:sz w:val="30"/>
          <w:szCs w:val="30"/>
        </w:rPr>
        <w:t>以大学生成长计划为指导，举办学院第三届“大学生职业生涯规划大赛</w:t>
      </w:r>
      <w:r>
        <w:rPr>
          <w:rFonts w:hint="eastAsia" w:ascii="楷体" w:hAnsi="楷体" w:eastAsia="楷体" w:cs="楷体"/>
          <w:b/>
          <w:bCs/>
          <w:sz w:val="30"/>
          <w:szCs w:val="30"/>
          <w:lang w:eastAsia="zh-CN"/>
        </w:rPr>
        <w:t>”。</w:t>
      </w:r>
    </w:p>
    <w:p>
      <w:pPr>
        <w:numPr>
          <w:ilvl w:val="0"/>
          <w:numId w:val="0"/>
        </w:numPr>
        <w:spacing w:line="56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经过激烈角逐，2015级李虹霖同学荣获一等奖，2014级王子月同学、2014级董锐同学荣获二等奖，2014级张健同学、2013级白倩迪同学、2014级刘明月同学荣获三等奖。并积极参加参加我校第二届“闻达杯”大学生职业生涯规划大赛，其中2014级李虹霖同学获得优秀奖。</w:t>
      </w:r>
    </w:p>
    <w:p>
      <w:pPr>
        <w:numPr>
          <w:ilvl w:val="0"/>
          <w:numId w:val="3"/>
        </w:numPr>
        <w:spacing w:line="560" w:lineRule="exact"/>
        <w:ind w:firstLine="600"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rPr>
        <w:t>以专业学术交流为支撑，累计举办</w:t>
      </w:r>
      <w:r>
        <w:rPr>
          <w:rFonts w:hint="eastAsia" w:ascii="楷体" w:hAnsi="楷体" w:eastAsia="楷体" w:cs="楷体"/>
          <w:b/>
          <w:bCs/>
          <w:sz w:val="30"/>
          <w:szCs w:val="30"/>
          <w:lang w:eastAsia="zh-CN"/>
        </w:rPr>
        <w:t>八</w:t>
      </w:r>
      <w:r>
        <w:rPr>
          <w:rFonts w:hint="eastAsia" w:ascii="楷体" w:hAnsi="楷体" w:eastAsia="楷体" w:cs="楷体"/>
          <w:b/>
          <w:bCs/>
          <w:sz w:val="30"/>
          <w:szCs w:val="30"/>
        </w:rPr>
        <w:t>期“名师讲坛”</w:t>
      </w:r>
      <w:r>
        <w:rPr>
          <w:rFonts w:hint="eastAsia" w:ascii="楷体" w:hAnsi="楷体" w:eastAsia="楷体" w:cs="楷体"/>
          <w:b/>
          <w:bCs/>
          <w:sz w:val="30"/>
          <w:szCs w:val="30"/>
          <w:lang w:eastAsia="zh-CN"/>
        </w:rPr>
        <w:t>系列学术讲座。</w:t>
      </w:r>
    </w:p>
    <w:p>
      <w:pPr>
        <w:numPr>
          <w:ilvl w:val="0"/>
          <w:numId w:val="0"/>
        </w:numPr>
        <w:spacing w:line="560" w:lineRule="exac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kern w:val="0"/>
          <w:sz w:val="30"/>
          <w:szCs w:val="30"/>
          <w:lang w:val="en-US" w:eastAsia="zh-CN" w:bidi="ar-SA"/>
        </w:rPr>
        <w:t>在重视参与选拔类创新型竞赛的同时，注重开展普惠式趣味性教育培训。“名师讲坛”以科技创新和学术交流为核心，通过对专业知识的创新与发展，打造专业、科技与创新的人文教育平台，涵盖专业知识培训、专业前沿领域、新思潮解读等类别，积极邀请校内外老师，为同学们带来知识的盛宴。</w:t>
      </w:r>
    </w:p>
    <w:p>
      <w:pPr>
        <w:numPr>
          <w:ilvl w:val="0"/>
          <w:numId w:val="3"/>
        </w:numPr>
        <w:spacing w:line="560" w:lineRule="exact"/>
        <w:ind w:firstLine="600" w:firstLineChars="200"/>
        <w:rPr>
          <w:rFonts w:hint="eastAsia" w:ascii="楷体" w:hAnsi="楷体" w:eastAsia="楷体" w:cs="楷体"/>
          <w:kern w:val="0"/>
          <w:sz w:val="30"/>
          <w:szCs w:val="30"/>
          <w:lang w:val="en-US" w:eastAsia="zh-CN" w:bidi="ar-SA"/>
        </w:rPr>
      </w:pPr>
      <w:r>
        <w:rPr>
          <w:rFonts w:hint="eastAsia" w:ascii="楷体" w:hAnsi="楷体" w:eastAsia="楷体" w:cs="楷体"/>
          <w:b/>
          <w:bCs/>
          <w:sz w:val="30"/>
          <w:szCs w:val="30"/>
          <w:lang w:val="en-US" w:eastAsia="zh-CN"/>
        </w:rPr>
        <w:t>以“万众创新，大众创业”为依托，</w:t>
      </w:r>
      <w:r>
        <w:rPr>
          <w:rFonts w:hint="eastAsia" w:ascii="楷体" w:hAnsi="楷体" w:eastAsia="楷体" w:cs="楷体"/>
          <w:b/>
          <w:bCs/>
          <w:sz w:val="30"/>
          <w:szCs w:val="30"/>
          <w:lang w:eastAsia="zh-CN"/>
        </w:rPr>
        <w:t>并积极</w:t>
      </w:r>
      <w:r>
        <w:rPr>
          <w:rFonts w:hint="eastAsia" w:ascii="楷体" w:hAnsi="楷体" w:eastAsia="楷体" w:cs="楷体"/>
          <w:b/>
          <w:bCs/>
          <w:sz w:val="30"/>
          <w:szCs w:val="30"/>
        </w:rPr>
        <w:t>聘请</w:t>
      </w:r>
      <w:r>
        <w:rPr>
          <w:rFonts w:hint="eastAsia" w:ascii="楷体" w:hAnsi="楷体" w:eastAsia="楷体" w:cs="楷体"/>
          <w:b/>
          <w:bCs/>
          <w:sz w:val="30"/>
          <w:szCs w:val="30"/>
          <w:lang w:eastAsia="zh-CN"/>
        </w:rPr>
        <w:t>校外优秀企业家担任</w:t>
      </w:r>
      <w:r>
        <w:rPr>
          <w:rFonts w:hint="eastAsia" w:ascii="楷体" w:hAnsi="楷体" w:eastAsia="楷体" w:cs="楷体"/>
          <w:b/>
          <w:bCs/>
          <w:sz w:val="30"/>
          <w:szCs w:val="30"/>
        </w:rPr>
        <w:t>创业导师</w:t>
      </w:r>
      <w:r>
        <w:rPr>
          <w:rFonts w:hint="eastAsia" w:ascii="楷体" w:hAnsi="楷体" w:eastAsia="楷体" w:cs="楷体"/>
          <w:b/>
          <w:bCs/>
          <w:sz w:val="30"/>
          <w:szCs w:val="30"/>
          <w:lang w:eastAsia="zh-CN"/>
        </w:rPr>
        <w:t>，</w:t>
      </w:r>
      <w:r>
        <w:rPr>
          <w:rFonts w:hint="eastAsia" w:ascii="楷体" w:hAnsi="楷体" w:eastAsia="楷体" w:cs="楷体"/>
          <w:b/>
          <w:bCs/>
          <w:sz w:val="30"/>
          <w:szCs w:val="30"/>
          <w:lang w:val="en-US" w:eastAsia="zh-CN"/>
        </w:rPr>
        <w:t>大力开展“创业培训”。</w:t>
      </w:r>
    </w:p>
    <w:p>
      <w:pPr>
        <w:numPr>
          <w:ilvl w:val="0"/>
          <w:numId w:val="0"/>
        </w:numPr>
        <w:spacing w:line="56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全民创新、万众创业是时代的要求，大学生创新创业是高等教育人才培养的重要内容，也是管理与经济学院的特色和优势。</w:t>
      </w:r>
      <w:r>
        <w:rPr>
          <w:rFonts w:hint="default" w:ascii="仿宋" w:hAnsi="仿宋" w:eastAsia="仿宋" w:cs="仿宋"/>
          <w:kern w:val="0"/>
          <w:sz w:val="30"/>
          <w:szCs w:val="30"/>
          <w:lang w:val="en-US" w:eastAsia="zh-CN" w:bidi="ar-SA"/>
        </w:rPr>
        <w:t>学院聘请昌信文化传播公司张志广总经理、雅芳郑州区域配送中心王铤经理、瑞茂通集团李群立副总裁、润泽灯饰蒋继总经理为管理与经济学院大学生创业导师。</w:t>
      </w:r>
      <w:r>
        <w:rPr>
          <w:rFonts w:hint="eastAsia" w:ascii="仿宋" w:hAnsi="仿宋" w:eastAsia="仿宋" w:cs="仿宋"/>
          <w:kern w:val="0"/>
          <w:sz w:val="30"/>
          <w:szCs w:val="30"/>
          <w:lang w:val="en-US" w:eastAsia="zh-CN" w:bidi="ar-SA"/>
        </w:rPr>
        <w:t>创业培训的开展有效的引导了同学们积极参与大学生创新创业活动，不断增强创新意识和提高创业能力，为今后走入社会全面发展，奠定了坚定的基础。</w:t>
      </w:r>
    </w:p>
    <w:p>
      <w:pPr>
        <w:spacing w:line="560" w:lineRule="exact"/>
        <w:rPr>
          <w:rFonts w:ascii="黑体" w:hAnsi="黑体" w:eastAsia="黑体" w:cs="仿宋"/>
          <w:b w:val="0"/>
          <w:bCs w:val="0"/>
          <w:sz w:val="30"/>
          <w:szCs w:val="30"/>
        </w:rPr>
      </w:pPr>
      <w:r>
        <w:rPr>
          <w:rFonts w:hint="eastAsia" w:ascii="黑体" w:hAnsi="黑体" w:eastAsia="黑体" w:cs="仿宋"/>
          <w:b/>
          <w:bCs/>
          <w:sz w:val="30"/>
          <w:szCs w:val="30"/>
        </w:rPr>
        <w:t>三、</w:t>
      </w:r>
      <w:r>
        <w:rPr>
          <w:rFonts w:hint="eastAsia" w:ascii="黑体" w:hAnsi="黑体" w:eastAsia="黑体" w:cs="仿宋"/>
          <w:b w:val="0"/>
          <w:bCs w:val="0"/>
          <w:sz w:val="30"/>
          <w:szCs w:val="30"/>
        </w:rPr>
        <w:t>“</w:t>
      </w:r>
      <w:r>
        <w:rPr>
          <w:rFonts w:hint="eastAsia" w:ascii="黑体" w:hAnsi="黑体" w:eastAsia="黑体" w:cs="仿宋"/>
          <w:b w:val="0"/>
          <w:bCs w:val="0"/>
          <w:sz w:val="30"/>
          <w:szCs w:val="30"/>
          <w:lang w:eastAsia="zh-CN"/>
        </w:rPr>
        <w:t>正能量</w:t>
      </w:r>
      <w:r>
        <w:rPr>
          <w:rFonts w:hint="eastAsia" w:ascii="黑体" w:hAnsi="黑体" w:eastAsia="黑体" w:cs="仿宋"/>
          <w:b w:val="0"/>
          <w:bCs w:val="0"/>
          <w:sz w:val="30"/>
          <w:szCs w:val="30"/>
        </w:rPr>
        <w:t>”</w:t>
      </w:r>
      <w:r>
        <w:rPr>
          <w:rFonts w:hint="eastAsia" w:ascii="黑体" w:hAnsi="黑体" w:eastAsia="黑体" w:cs="仿宋"/>
          <w:b w:val="0"/>
          <w:bCs w:val="0"/>
          <w:sz w:val="30"/>
          <w:szCs w:val="30"/>
          <w:lang w:eastAsia="zh-CN"/>
        </w:rPr>
        <w:t>引领校园文化活动新活力，打造集物质文化，精神文化，制度文化为一体的管经文化。</w:t>
      </w:r>
    </w:p>
    <w:p>
      <w:pPr>
        <w:spacing w:line="560" w:lineRule="exact"/>
        <w:ind w:firstLine="602" w:firstLineChars="200"/>
        <w:rPr>
          <w:rFonts w:hint="eastAsia" w:ascii="楷体" w:hAnsi="楷体" w:eastAsia="楷体" w:cs="楷体"/>
          <w:sz w:val="30"/>
          <w:szCs w:val="30"/>
        </w:rPr>
      </w:pPr>
      <w:r>
        <w:rPr>
          <w:rFonts w:hint="eastAsia" w:ascii="楷体" w:hAnsi="楷体" w:eastAsia="楷体" w:cs="楷体"/>
          <w:b/>
          <w:bCs/>
          <w:sz w:val="30"/>
          <w:szCs w:val="30"/>
        </w:rPr>
        <w:t>1、馥郁芬芳管经学院</w:t>
      </w:r>
      <w:r>
        <w:rPr>
          <w:rFonts w:hint="eastAsia" w:ascii="楷体" w:hAnsi="楷体" w:eastAsia="楷体" w:cs="楷体"/>
          <w:b/>
          <w:bCs/>
          <w:sz w:val="30"/>
          <w:szCs w:val="30"/>
          <w:lang w:eastAsia="zh-CN"/>
        </w:rPr>
        <w:t>，</w:t>
      </w:r>
      <w:r>
        <w:rPr>
          <w:rFonts w:hint="eastAsia" w:ascii="楷体" w:hAnsi="楷体" w:eastAsia="楷体" w:cs="楷体"/>
          <w:b/>
          <w:bCs/>
          <w:sz w:val="30"/>
          <w:szCs w:val="30"/>
        </w:rPr>
        <w:t>明慧园里</w:t>
      </w:r>
      <w:r>
        <w:rPr>
          <w:rFonts w:hint="eastAsia" w:ascii="楷体" w:hAnsi="楷体" w:eastAsia="楷体" w:cs="楷体"/>
          <w:b/>
          <w:bCs/>
          <w:sz w:val="30"/>
          <w:szCs w:val="30"/>
          <w:lang w:eastAsia="zh-CN"/>
        </w:rPr>
        <w:t>欣欣向荣</w:t>
      </w:r>
    </w:p>
    <w:p>
      <w:pPr>
        <w:numPr>
          <w:ilvl w:val="0"/>
          <w:numId w:val="0"/>
        </w:numPr>
        <w:spacing w:line="560" w:lineRule="exact"/>
        <w:rPr>
          <w:rFonts w:hint="eastAsia" w:ascii="仿宋" w:hAnsi="仿宋" w:eastAsia="仿宋" w:cs="仿宋"/>
          <w:kern w:val="0"/>
          <w:sz w:val="30"/>
          <w:szCs w:val="30"/>
          <w:lang w:val="en-US" w:eastAsia="zh-CN" w:bidi="ar-SA"/>
        </w:rPr>
      </w:pPr>
      <w:r>
        <w:rPr>
          <w:rFonts w:hint="eastAsia" w:ascii="仿宋" w:hAnsi="仿宋" w:eastAsia="仿宋" w:cs="仿宋"/>
          <w:sz w:val="30"/>
          <w:szCs w:val="30"/>
          <w:lang w:val="en-US" w:eastAsia="zh-CN"/>
        </w:rPr>
        <w:t xml:space="preserve">    </w:t>
      </w:r>
      <w:r>
        <w:rPr>
          <w:rFonts w:hint="eastAsia" w:ascii="仿宋" w:hAnsi="仿宋" w:eastAsia="仿宋" w:cs="仿宋"/>
          <w:kern w:val="0"/>
          <w:sz w:val="30"/>
          <w:szCs w:val="30"/>
          <w:lang w:val="en-US" w:eastAsia="zh-CN" w:bidi="ar-SA"/>
        </w:rPr>
        <w:t>今年学院团委在院党委和校团委指导下本着服务学生的原则举办了“语言之星”、“开拓杯”等基础知识竞赛活动；“Ｗe are伐木累班级照片评选活动”、“Running Girl”撕名牌比赛、“微博分享与闺蜜故事”评比活动、“光棍节”假想情侣活动等满足学生需要的前沿活动；举办了以寝室为单位的宿舍装扮大赛、重阳节活动等舍文化活动；举办了学院春季运动会以及“迎新杯”篮球赛等体育赛事；此外，学院还举办了社团狂欢夜“周末文化广场”活动、““五四”合唱比赛、“雪碧音碰音”校园歌手大赛、“诚信校园行”校园短剧大赛、“韵美”乐器比赛等文体活动。</w:t>
      </w:r>
    </w:p>
    <w:p>
      <w:pPr>
        <w:spacing w:line="560" w:lineRule="exact"/>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2、</w:t>
      </w:r>
      <w:r>
        <w:rPr>
          <w:rFonts w:hint="eastAsia" w:ascii="楷体" w:hAnsi="楷体" w:eastAsia="楷体" w:cs="楷体"/>
          <w:b/>
          <w:bCs/>
          <w:sz w:val="30"/>
          <w:szCs w:val="30"/>
          <w:lang w:eastAsia="zh-CN"/>
        </w:rPr>
        <w:t>争奇斗艳</w:t>
      </w:r>
      <w:r>
        <w:rPr>
          <w:rFonts w:hint="eastAsia" w:ascii="楷体" w:hAnsi="楷体" w:eastAsia="楷体" w:cs="楷体"/>
          <w:b/>
          <w:bCs/>
          <w:sz w:val="30"/>
          <w:szCs w:val="30"/>
        </w:rPr>
        <w:t>学生</w:t>
      </w:r>
      <w:r>
        <w:rPr>
          <w:rFonts w:hint="eastAsia" w:ascii="楷体" w:hAnsi="楷体" w:eastAsia="楷体" w:cs="楷体"/>
          <w:b/>
          <w:bCs/>
          <w:sz w:val="30"/>
          <w:szCs w:val="30"/>
          <w:lang w:eastAsia="zh-CN"/>
        </w:rPr>
        <w:t>社团，前沿领域探求</w:t>
      </w:r>
      <w:r>
        <w:rPr>
          <w:rFonts w:hint="eastAsia" w:ascii="楷体" w:hAnsi="楷体" w:eastAsia="楷体" w:cs="楷体"/>
          <w:b/>
          <w:bCs/>
          <w:sz w:val="30"/>
          <w:szCs w:val="30"/>
        </w:rPr>
        <w:t>专业</w:t>
      </w:r>
      <w:r>
        <w:rPr>
          <w:rFonts w:hint="eastAsia" w:ascii="楷体" w:hAnsi="楷体" w:eastAsia="楷体" w:cs="楷体"/>
          <w:b/>
          <w:bCs/>
          <w:sz w:val="30"/>
          <w:szCs w:val="30"/>
          <w:lang w:eastAsia="zh-CN"/>
        </w:rPr>
        <w:t>新知</w:t>
      </w:r>
    </w:p>
    <w:p>
      <w:pPr>
        <w:spacing w:line="560" w:lineRule="exact"/>
        <w:rPr>
          <w:rFonts w:hint="eastAsia" w:ascii="仿宋" w:hAnsi="仿宋" w:eastAsia="仿宋" w:cs="仿宋"/>
          <w:kern w:val="0"/>
          <w:sz w:val="30"/>
          <w:szCs w:val="30"/>
          <w:lang w:val="en-US" w:eastAsia="zh-CN" w:bidi="ar-SA"/>
        </w:rPr>
      </w:pPr>
      <w:r>
        <w:rPr>
          <w:rFonts w:hint="eastAsia" w:ascii="仿宋" w:hAnsi="仿宋" w:eastAsia="仿宋" w:cs="仿宋"/>
          <w:sz w:val="30"/>
          <w:szCs w:val="30"/>
        </w:rPr>
        <w:t xml:space="preserve">   </w:t>
      </w:r>
      <w:r>
        <w:rPr>
          <w:rFonts w:hint="eastAsia" w:ascii="仿宋" w:hAnsi="仿宋" w:eastAsia="仿宋" w:cs="仿宋"/>
          <w:kern w:val="0"/>
          <w:sz w:val="30"/>
          <w:szCs w:val="30"/>
          <w:lang w:val="en-US" w:eastAsia="zh-CN" w:bidi="ar-SA"/>
        </w:rPr>
        <w:t xml:space="preserve"> 2015年我院学生社团、协会下本着为学生服务的宗旨，充分发挥自身优势，围绕专业特色开展了丰富多彩的活动，主要有会计证模拟考试、会计证考试改革讲座、物流知识培训会、英语沙龙协会晨读活动、英语沙龙协会拓展训练、“英语角”活动、英语沙龙协会联谊活动、“绿色物流保护校园环境”活动，物流协会拓展训练、“百蝶杯”物流仿真大赛、“郑明杯”物流设计大赛、物流行业发展现状与就业前景主题报告以及内部学术交流活动等。</w:t>
      </w:r>
    </w:p>
    <w:p>
      <w:pPr>
        <w:spacing w:line="560" w:lineRule="exact"/>
        <w:rPr>
          <w:rFonts w:ascii="黑体" w:hAnsi="黑体" w:eastAsia="黑体" w:cs="仿宋"/>
          <w:b w:val="0"/>
          <w:bCs/>
          <w:sz w:val="30"/>
          <w:szCs w:val="30"/>
        </w:rPr>
      </w:pPr>
      <w:r>
        <w:rPr>
          <w:rFonts w:hint="eastAsia" w:ascii="黑体" w:hAnsi="黑体" w:eastAsia="黑体" w:cs="仿宋"/>
          <w:b w:val="0"/>
          <w:bCs/>
          <w:sz w:val="30"/>
          <w:szCs w:val="30"/>
          <w:lang w:eastAsia="zh-CN"/>
        </w:rPr>
        <w:t>四、</w:t>
      </w:r>
      <w:r>
        <w:rPr>
          <w:rFonts w:hint="eastAsia" w:ascii="黑体" w:hAnsi="黑体" w:eastAsia="黑体" w:cs="仿宋"/>
          <w:b w:val="0"/>
          <w:bCs/>
          <w:sz w:val="30"/>
          <w:szCs w:val="30"/>
        </w:rPr>
        <w:t xml:space="preserve">“和而不同，商济天下” </w:t>
      </w:r>
      <w:r>
        <w:rPr>
          <w:rFonts w:hint="eastAsia" w:ascii="黑体" w:hAnsi="黑体" w:eastAsia="黑体" w:cs="仿宋"/>
          <w:b w:val="0"/>
          <w:bCs/>
          <w:sz w:val="30"/>
          <w:szCs w:val="30"/>
          <w:lang w:eastAsia="zh-CN"/>
        </w:rPr>
        <w:t>培养专业优秀人才</w:t>
      </w:r>
      <w:r>
        <w:rPr>
          <w:rFonts w:hint="eastAsia" w:ascii="黑体" w:hAnsi="黑体" w:eastAsia="黑体" w:cs="仿宋"/>
          <w:b w:val="0"/>
          <w:bCs/>
          <w:sz w:val="30"/>
          <w:szCs w:val="30"/>
        </w:rPr>
        <w:t>，</w:t>
      </w:r>
      <w:r>
        <w:rPr>
          <w:rFonts w:hint="eastAsia" w:ascii="黑体" w:hAnsi="黑体" w:eastAsia="黑体" w:cs="仿宋"/>
          <w:b w:val="0"/>
          <w:bCs/>
          <w:sz w:val="30"/>
          <w:szCs w:val="30"/>
          <w:lang w:eastAsia="zh-CN"/>
        </w:rPr>
        <w:t>“</w:t>
      </w:r>
      <w:r>
        <w:rPr>
          <w:rFonts w:hint="eastAsia" w:ascii="黑体" w:hAnsi="黑体" w:eastAsia="黑体" w:cs="仿宋"/>
          <w:b w:val="0"/>
          <w:bCs/>
          <w:sz w:val="30"/>
          <w:szCs w:val="30"/>
        </w:rPr>
        <w:t>弘扬真善美</w:t>
      </w:r>
      <w:r>
        <w:rPr>
          <w:rFonts w:hint="eastAsia" w:ascii="黑体" w:hAnsi="黑体" w:eastAsia="黑体" w:cs="仿宋"/>
          <w:b w:val="0"/>
          <w:bCs/>
          <w:sz w:val="30"/>
          <w:szCs w:val="30"/>
          <w:lang w:eastAsia="zh-CN"/>
        </w:rPr>
        <w:t>，</w:t>
      </w:r>
      <w:r>
        <w:rPr>
          <w:rFonts w:hint="eastAsia" w:ascii="黑体" w:hAnsi="黑体" w:eastAsia="黑体" w:cs="仿宋"/>
          <w:b w:val="0"/>
          <w:bCs/>
          <w:sz w:val="30"/>
          <w:szCs w:val="30"/>
        </w:rPr>
        <w:t>传播正能量</w:t>
      </w:r>
      <w:r>
        <w:rPr>
          <w:rFonts w:hint="eastAsia" w:ascii="黑体" w:hAnsi="黑体" w:eastAsia="黑体" w:cs="仿宋"/>
          <w:b w:val="0"/>
          <w:bCs/>
          <w:sz w:val="30"/>
          <w:szCs w:val="30"/>
          <w:lang w:eastAsia="zh-CN"/>
        </w:rPr>
        <w:t>”走入基层开展</w:t>
      </w:r>
      <w:r>
        <w:rPr>
          <w:rFonts w:hint="eastAsia" w:ascii="黑体" w:hAnsi="黑体" w:eastAsia="黑体" w:cs="仿宋"/>
          <w:b w:val="0"/>
          <w:bCs/>
          <w:sz w:val="30"/>
          <w:szCs w:val="30"/>
        </w:rPr>
        <w:t>实践服务</w:t>
      </w:r>
      <w:r>
        <w:rPr>
          <w:rFonts w:hint="eastAsia" w:ascii="黑体" w:hAnsi="黑体" w:eastAsia="黑体" w:cs="仿宋"/>
          <w:b w:val="0"/>
          <w:bCs/>
          <w:sz w:val="30"/>
          <w:szCs w:val="30"/>
          <w:lang w:eastAsia="zh-CN"/>
        </w:rPr>
        <w:t>，借力企业搞好社团建设</w:t>
      </w:r>
      <w:r>
        <w:rPr>
          <w:rFonts w:hint="eastAsia" w:ascii="黑体" w:hAnsi="黑体" w:eastAsia="黑体" w:cs="仿宋"/>
          <w:b w:val="0"/>
          <w:bCs/>
          <w:sz w:val="30"/>
          <w:szCs w:val="30"/>
        </w:rPr>
        <w:t>。</w:t>
      </w:r>
    </w:p>
    <w:p>
      <w:pPr>
        <w:spacing w:line="560" w:lineRule="exact"/>
        <w:ind w:firstLine="600" w:firstLineChars="200"/>
        <w:rPr>
          <w:rFonts w:hint="eastAsia" w:ascii="楷体" w:hAnsi="楷体" w:eastAsia="楷体" w:cs="楷体"/>
          <w:b/>
          <w:bCs/>
          <w:sz w:val="30"/>
          <w:szCs w:val="30"/>
        </w:rPr>
      </w:pPr>
      <w:r>
        <w:rPr>
          <w:rFonts w:hint="eastAsia" w:ascii="楷体" w:hAnsi="楷体" w:eastAsia="楷体" w:cs="楷体"/>
          <w:b/>
          <w:bCs/>
          <w:sz w:val="30"/>
          <w:szCs w:val="30"/>
        </w:rPr>
        <w:t>1、“践行</w:t>
      </w:r>
      <w:r>
        <w:rPr>
          <w:rFonts w:hint="eastAsia" w:ascii="楷体" w:hAnsi="楷体" w:eastAsia="楷体" w:cs="楷体"/>
          <w:b/>
          <w:bCs/>
          <w:sz w:val="30"/>
          <w:szCs w:val="30"/>
          <w:lang w:eastAsia="zh-CN"/>
        </w:rPr>
        <w:t>‘</w:t>
      </w:r>
      <w:r>
        <w:rPr>
          <w:rFonts w:hint="eastAsia" w:ascii="楷体" w:hAnsi="楷体" w:eastAsia="楷体" w:cs="楷体"/>
          <w:b/>
          <w:bCs/>
          <w:sz w:val="30"/>
          <w:szCs w:val="30"/>
        </w:rPr>
        <w:t>八字真经</w:t>
      </w:r>
      <w:r>
        <w:rPr>
          <w:rFonts w:hint="eastAsia" w:ascii="楷体" w:hAnsi="楷体" w:eastAsia="楷体" w:cs="楷体"/>
          <w:b/>
          <w:bCs/>
          <w:sz w:val="30"/>
          <w:szCs w:val="30"/>
          <w:lang w:eastAsia="zh-CN"/>
        </w:rPr>
        <w:t>’，</w:t>
      </w:r>
      <w:r>
        <w:rPr>
          <w:rFonts w:hint="eastAsia" w:ascii="楷体" w:hAnsi="楷体" w:eastAsia="楷体" w:cs="楷体"/>
          <w:b/>
          <w:bCs/>
          <w:sz w:val="30"/>
          <w:szCs w:val="30"/>
        </w:rPr>
        <w:t>投身</w:t>
      </w:r>
      <w:r>
        <w:rPr>
          <w:rFonts w:hint="eastAsia" w:ascii="楷体" w:hAnsi="楷体" w:eastAsia="楷体" w:cs="楷体"/>
          <w:b/>
          <w:bCs/>
          <w:sz w:val="30"/>
          <w:szCs w:val="30"/>
          <w:lang w:eastAsia="zh-CN"/>
        </w:rPr>
        <w:t>‘</w:t>
      </w:r>
      <w:r>
        <w:rPr>
          <w:rFonts w:hint="eastAsia" w:ascii="楷体" w:hAnsi="楷体" w:eastAsia="楷体" w:cs="楷体"/>
          <w:b/>
          <w:bCs/>
          <w:sz w:val="30"/>
          <w:szCs w:val="30"/>
        </w:rPr>
        <w:t>四个全面</w:t>
      </w:r>
      <w:r>
        <w:rPr>
          <w:rFonts w:hint="eastAsia" w:ascii="楷体" w:hAnsi="楷体" w:eastAsia="楷体" w:cs="楷体"/>
          <w:b/>
          <w:bCs/>
          <w:sz w:val="30"/>
          <w:szCs w:val="30"/>
          <w:lang w:eastAsia="zh-CN"/>
        </w:rPr>
        <w:t>’</w:t>
      </w:r>
      <w:r>
        <w:rPr>
          <w:rFonts w:hint="eastAsia" w:ascii="楷体" w:hAnsi="楷体" w:eastAsia="楷体" w:cs="楷体"/>
          <w:b/>
          <w:bCs/>
          <w:sz w:val="30"/>
          <w:szCs w:val="30"/>
        </w:rPr>
        <w:t>”暑期社会实践蓬勃开展</w:t>
      </w:r>
    </w:p>
    <w:p>
      <w:pPr>
        <w:spacing w:line="56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今年暑假期间，我院社会实践项目共计</w:t>
      </w:r>
      <w:r>
        <w:rPr>
          <w:rFonts w:hint="eastAsia" w:ascii="仿宋" w:hAnsi="仿宋" w:eastAsia="仿宋" w:cs="仿宋"/>
          <w:sz w:val="30"/>
          <w:szCs w:val="30"/>
          <w:lang w:eastAsia="zh-CN"/>
        </w:rPr>
        <w:t>四</w:t>
      </w:r>
      <w:r>
        <w:rPr>
          <w:rFonts w:hint="eastAsia" w:ascii="仿宋" w:hAnsi="仿宋" w:eastAsia="仿宋" w:cs="仿宋"/>
          <w:sz w:val="30"/>
          <w:szCs w:val="30"/>
        </w:rPr>
        <w:t>个，分别是：</w:t>
      </w:r>
      <w:r>
        <w:rPr>
          <w:rFonts w:hint="eastAsia" w:ascii="仿宋" w:hAnsi="仿宋" w:eastAsia="仿宋" w:cs="仿宋"/>
          <w:sz w:val="30"/>
          <w:szCs w:val="30"/>
          <w:lang w:eastAsia="zh-CN"/>
        </w:rPr>
        <w:t>华北水利水电大学管理与经济学院“心予”爱心支教队，</w:t>
      </w:r>
      <w:r>
        <w:rPr>
          <w:rFonts w:hint="eastAsia" w:ascii="仿宋" w:hAnsi="仿宋" w:eastAsia="仿宋" w:cs="仿宋"/>
          <w:sz w:val="30"/>
          <w:szCs w:val="30"/>
        </w:rPr>
        <w:t>华北水利水电大学管理与经济学院</w:t>
      </w:r>
      <w:r>
        <w:rPr>
          <w:rFonts w:hint="eastAsia" w:ascii="仿宋" w:hAnsi="仿宋" w:eastAsia="仿宋" w:cs="仿宋"/>
          <w:sz w:val="30"/>
          <w:szCs w:val="30"/>
          <w:lang w:eastAsia="zh-CN"/>
        </w:rPr>
        <w:t>雅芳物流实践队</w:t>
      </w:r>
      <w:r>
        <w:rPr>
          <w:rFonts w:hint="eastAsia" w:ascii="仿宋" w:hAnsi="仿宋" w:eastAsia="仿宋" w:cs="仿宋"/>
          <w:sz w:val="30"/>
          <w:szCs w:val="30"/>
        </w:rPr>
        <w:t>，</w:t>
      </w:r>
      <w:r>
        <w:rPr>
          <w:rFonts w:hint="eastAsia" w:ascii="仿宋" w:hAnsi="仿宋" w:eastAsia="仿宋" w:cs="仿宋"/>
          <w:sz w:val="30"/>
          <w:szCs w:val="30"/>
          <w:lang w:eastAsia="zh-CN"/>
        </w:rPr>
        <w:t>华北水利水电大学管理与经济学院赴西瓜办暑期社会实践队</w:t>
      </w:r>
      <w:r>
        <w:rPr>
          <w:rFonts w:hint="eastAsia" w:ascii="仿宋" w:hAnsi="仿宋" w:eastAsia="仿宋" w:cs="仿宋"/>
          <w:sz w:val="30"/>
          <w:szCs w:val="30"/>
        </w:rPr>
        <w:t>，华北水利水电大学</w:t>
      </w:r>
      <w:r>
        <w:rPr>
          <w:rFonts w:hint="eastAsia" w:ascii="仿宋" w:hAnsi="仿宋" w:eastAsia="仿宋" w:cs="仿宋"/>
          <w:sz w:val="30"/>
          <w:szCs w:val="30"/>
          <w:lang w:eastAsia="zh-CN"/>
        </w:rPr>
        <w:t>管理与经济学院“</w:t>
      </w:r>
      <w:r>
        <w:rPr>
          <w:rFonts w:hint="eastAsia" w:ascii="仿宋" w:hAnsi="仿宋" w:eastAsia="仿宋" w:cs="仿宋"/>
          <w:sz w:val="30"/>
          <w:szCs w:val="30"/>
          <w:lang w:val="en-US" w:eastAsia="zh-CN"/>
        </w:rPr>
        <w:t>瑞鹏精神邮递员”</w:t>
      </w:r>
      <w:r>
        <w:rPr>
          <w:rFonts w:hint="eastAsia" w:ascii="仿宋" w:hAnsi="仿宋" w:eastAsia="仿宋" w:cs="仿宋"/>
          <w:sz w:val="30"/>
          <w:szCs w:val="30"/>
          <w:lang w:eastAsia="zh-CN"/>
        </w:rPr>
        <w:t>暑期社会实践队</w:t>
      </w:r>
      <w:r>
        <w:rPr>
          <w:rFonts w:hint="eastAsia" w:ascii="仿宋" w:hAnsi="仿宋" w:eastAsia="仿宋" w:cs="仿宋"/>
          <w:sz w:val="30"/>
          <w:szCs w:val="30"/>
        </w:rPr>
        <w:t>，我院共有</w:t>
      </w:r>
      <w:r>
        <w:rPr>
          <w:rFonts w:hint="eastAsia" w:ascii="仿宋" w:hAnsi="仿宋" w:eastAsia="仿宋" w:cs="仿宋"/>
          <w:sz w:val="30"/>
          <w:szCs w:val="30"/>
          <w:lang w:val="en-US" w:eastAsia="zh-CN"/>
        </w:rPr>
        <w:t>1753</w:t>
      </w:r>
      <w:r>
        <w:rPr>
          <w:rFonts w:hint="eastAsia" w:ascii="仿宋" w:hAnsi="仿宋" w:eastAsia="仿宋" w:cs="仿宋"/>
          <w:sz w:val="30"/>
          <w:szCs w:val="30"/>
        </w:rPr>
        <w:t>名学生（不含20</w:t>
      </w:r>
      <w:r>
        <w:rPr>
          <w:rFonts w:hint="eastAsia" w:ascii="仿宋" w:hAnsi="仿宋" w:eastAsia="仿宋" w:cs="仿宋"/>
          <w:sz w:val="30"/>
          <w:szCs w:val="30"/>
          <w:lang w:val="en-US" w:eastAsia="zh-CN"/>
        </w:rPr>
        <w:t>11</w:t>
      </w:r>
      <w:r>
        <w:rPr>
          <w:rFonts w:hint="eastAsia" w:ascii="仿宋" w:hAnsi="仿宋" w:eastAsia="仿宋" w:cs="仿宋"/>
          <w:sz w:val="30"/>
          <w:szCs w:val="30"/>
        </w:rPr>
        <w:t>届毕业生和201</w:t>
      </w:r>
      <w:r>
        <w:rPr>
          <w:rFonts w:hint="eastAsia" w:ascii="仿宋" w:hAnsi="仿宋" w:eastAsia="仿宋" w:cs="仿宋"/>
          <w:sz w:val="30"/>
          <w:szCs w:val="30"/>
          <w:lang w:val="en-US" w:eastAsia="zh-CN"/>
        </w:rPr>
        <w:t>5</w:t>
      </w:r>
      <w:r>
        <w:rPr>
          <w:rFonts w:hint="eastAsia" w:ascii="仿宋" w:hAnsi="仿宋" w:eastAsia="仿宋" w:cs="仿宋"/>
          <w:sz w:val="30"/>
          <w:szCs w:val="30"/>
        </w:rPr>
        <w:t>级新生），其中集中带队参加社会实践的学生有</w:t>
      </w:r>
      <w:r>
        <w:rPr>
          <w:rFonts w:hint="eastAsia" w:ascii="仿宋" w:hAnsi="仿宋" w:eastAsia="仿宋" w:cs="仿宋"/>
          <w:sz w:val="30"/>
          <w:szCs w:val="30"/>
          <w:lang w:val="en-US" w:eastAsia="zh-CN"/>
        </w:rPr>
        <w:t>43</w:t>
      </w:r>
      <w:r>
        <w:rPr>
          <w:rFonts w:hint="eastAsia" w:ascii="仿宋" w:hAnsi="仿宋" w:eastAsia="仿宋" w:cs="仿宋"/>
          <w:sz w:val="30"/>
          <w:szCs w:val="30"/>
        </w:rPr>
        <w:t>人，分散返乡参加社会实践的学生有</w:t>
      </w:r>
      <w:r>
        <w:rPr>
          <w:rFonts w:hint="eastAsia" w:ascii="仿宋" w:hAnsi="仿宋" w:eastAsia="仿宋" w:cs="仿宋"/>
          <w:sz w:val="30"/>
          <w:szCs w:val="30"/>
          <w:lang w:val="en-US" w:eastAsia="zh-CN"/>
        </w:rPr>
        <w:t>1708</w:t>
      </w:r>
      <w:r>
        <w:rPr>
          <w:rFonts w:hint="eastAsia" w:ascii="仿宋" w:hAnsi="仿宋" w:eastAsia="仿宋" w:cs="仿宋"/>
          <w:sz w:val="30"/>
          <w:szCs w:val="30"/>
        </w:rPr>
        <w:t>人，学生参加社会实践活动率达到100%。</w:t>
      </w:r>
      <w:r>
        <w:rPr>
          <w:rFonts w:hint="eastAsia" w:ascii="仿宋" w:hAnsi="仿宋" w:eastAsia="仿宋" w:cs="仿宋"/>
          <w:sz w:val="30"/>
          <w:szCs w:val="30"/>
          <w:lang w:eastAsia="zh-CN"/>
        </w:rPr>
        <w:t>并且，“</w:t>
      </w:r>
      <w:r>
        <w:rPr>
          <w:rFonts w:hint="eastAsia" w:ascii="仿宋" w:hAnsi="仿宋" w:eastAsia="仿宋" w:cs="仿宋"/>
          <w:sz w:val="30"/>
          <w:szCs w:val="30"/>
          <w:lang w:val="en-US" w:eastAsia="zh-CN"/>
        </w:rPr>
        <w:t>瑞鹏精神邮递员”</w:t>
      </w:r>
      <w:r>
        <w:rPr>
          <w:rFonts w:hint="eastAsia" w:ascii="仿宋" w:hAnsi="仿宋" w:eastAsia="仿宋" w:cs="仿宋"/>
          <w:sz w:val="30"/>
          <w:szCs w:val="30"/>
          <w:lang w:eastAsia="zh-CN"/>
        </w:rPr>
        <w:t>暑期社会实践队获得河南省</w:t>
      </w:r>
      <w:r>
        <w:rPr>
          <w:rFonts w:hint="eastAsia" w:ascii="仿宋" w:hAnsi="仿宋" w:eastAsia="仿宋" w:cs="仿宋"/>
          <w:sz w:val="30"/>
          <w:szCs w:val="30"/>
          <w:lang w:val="en-US" w:eastAsia="zh-CN"/>
        </w:rPr>
        <w:t>2015年度优秀大学生暑期社会实践团队“特别奖”。</w:t>
      </w:r>
    </w:p>
    <w:p>
      <w:pPr>
        <w:numPr>
          <w:ilvl w:val="0"/>
          <w:numId w:val="0"/>
        </w:numPr>
        <w:spacing w:line="560" w:lineRule="exact"/>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bCs/>
          <w:i w:val="0"/>
          <w:iCs w:val="0"/>
          <w:sz w:val="30"/>
          <w:szCs w:val="30"/>
          <w:lang w:val="en-US" w:eastAsia="zh-CN"/>
        </w:rPr>
        <w:t xml:space="preserve"> 2、</w:t>
      </w:r>
      <w:r>
        <w:rPr>
          <w:rFonts w:hint="eastAsia" w:ascii="楷体" w:hAnsi="楷体" w:eastAsia="楷体" w:cs="楷体"/>
          <w:b/>
          <w:bCs/>
          <w:i w:val="0"/>
          <w:iCs w:val="0"/>
          <w:sz w:val="30"/>
          <w:szCs w:val="30"/>
        </w:rPr>
        <w:t>“真心给予</w:t>
      </w:r>
      <w:r>
        <w:rPr>
          <w:rFonts w:hint="eastAsia" w:ascii="楷体" w:hAnsi="楷体" w:eastAsia="楷体" w:cs="楷体"/>
          <w:b/>
          <w:bCs/>
          <w:i w:val="0"/>
          <w:iCs w:val="0"/>
          <w:sz w:val="30"/>
          <w:szCs w:val="30"/>
          <w:lang w:eastAsia="zh-CN"/>
        </w:rPr>
        <w:t>，奉献爱心</w:t>
      </w:r>
      <w:r>
        <w:rPr>
          <w:rFonts w:hint="eastAsia" w:ascii="楷体" w:hAnsi="楷体" w:eastAsia="楷体" w:cs="楷体"/>
          <w:b/>
          <w:bCs/>
          <w:i w:val="0"/>
          <w:iCs w:val="0"/>
          <w:sz w:val="30"/>
          <w:szCs w:val="30"/>
        </w:rPr>
        <w:t>” 青年志愿服务工作迈上新台阶</w:t>
      </w:r>
      <w:r>
        <w:rPr>
          <w:rFonts w:hint="eastAsia" w:ascii="楷体" w:hAnsi="楷体" w:eastAsia="楷体" w:cs="楷体"/>
          <w:b/>
          <w:bCs/>
          <w:i w:val="0"/>
          <w:iCs w:val="0"/>
          <w:sz w:val="30"/>
          <w:szCs w:val="30"/>
          <w:lang w:val="en-US" w:eastAsia="zh-CN"/>
        </w:rPr>
        <w:t xml:space="preserve"> </w:t>
      </w:r>
      <w:r>
        <w:rPr>
          <w:rFonts w:hint="eastAsia" w:ascii="楷体" w:hAnsi="楷体" w:eastAsia="楷体" w:cs="楷体"/>
          <w:b/>
          <w:bCs/>
          <w:sz w:val="30"/>
          <w:szCs w:val="30"/>
          <w:lang w:val="en-US" w:eastAsia="zh-CN"/>
        </w:rPr>
        <w:t xml:space="preserve">   </w:t>
      </w:r>
      <w:r>
        <w:rPr>
          <w:rFonts w:hint="eastAsia" w:ascii="仿宋" w:hAnsi="仿宋" w:eastAsia="仿宋" w:cs="仿宋"/>
          <w:b/>
          <w:bCs/>
          <w:sz w:val="30"/>
          <w:szCs w:val="30"/>
          <w:lang w:val="en-US" w:eastAsia="zh-CN"/>
        </w:rPr>
        <w:t xml:space="preserve">              </w:t>
      </w:r>
    </w:p>
    <w:p>
      <w:pPr>
        <w:numPr>
          <w:ilvl w:val="0"/>
          <w:numId w:val="0"/>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2014年我院青年志愿者协会举办了丰富多彩的志愿服务活动，主要有以“奉献爱心，为爱义卖”为主题的义卖大河报活动</w:t>
      </w:r>
      <w:r>
        <w:rPr>
          <w:rFonts w:hint="eastAsia" w:ascii="仿宋" w:hAnsi="仿宋" w:eastAsia="仿宋" w:cs="仿宋"/>
          <w:sz w:val="30"/>
          <w:szCs w:val="30"/>
          <w:lang w:eastAsia="zh-CN"/>
        </w:rPr>
        <w:t>，</w:t>
      </w:r>
      <w:r>
        <w:rPr>
          <w:rFonts w:hint="eastAsia" w:ascii="仿宋" w:hAnsi="仿宋" w:eastAsia="仿宋" w:cs="仿宋"/>
          <w:sz w:val="30"/>
          <w:szCs w:val="30"/>
        </w:rPr>
        <w:t>以“学习瑞鹏精神，践行社会主义核心价值观”为主题的征文展活动</w:t>
      </w:r>
      <w:r>
        <w:rPr>
          <w:rFonts w:hint="eastAsia" w:ascii="仿宋" w:hAnsi="仿宋" w:eastAsia="仿宋" w:cs="仿宋"/>
          <w:sz w:val="30"/>
          <w:szCs w:val="30"/>
          <w:lang w:eastAsia="zh-CN"/>
        </w:rPr>
        <w:t>，</w:t>
      </w:r>
      <w:r>
        <w:rPr>
          <w:rFonts w:hint="eastAsia" w:ascii="仿宋" w:hAnsi="仿宋" w:eastAsia="仿宋" w:cs="仿宋"/>
          <w:sz w:val="30"/>
          <w:szCs w:val="30"/>
        </w:rPr>
        <w:t>以“除了你的笑脸，什么都别留下”为主题的保护小草活动</w:t>
      </w:r>
      <w:r>
        <w:rPr>
          <w:rFonts w:hint="eastAsia" w:ascii="仿宋" w:hAnsi="仿宋" w:eastAsia="仿宋" w:cs="仿宋"/>
          <w:sz w:val="30"/>
          <w:szCs w:val="30"/>
          <w:lang w:eastAsia="zh-CN"/>
        </w:rPr>
        <w:t>，</w:t>
      </w:r>
      <w:r>
        <w:rPr>
          <w:rFonts w:hint="eastAsia" w:ascii="仿宋" w:hAnsi="仿宋" w:eastAsia="仿宋" w:cs="仿宋"/>
          <w:sz w:val="30"/>
          <w:szCs w:val="30"/>
        </w:rPr>
        <w:t>以“揭去小广告，还校园一片整洁”为主题的清理小广告活动</w:t>
      </w:r>
      <w:r>
        <w:rPr>
          <w:rFonts w:hint="eastAsia" w:ascii="仿宋" w:hAnsi="仿宋" w:eastAsia="仿宋" w:cs="仿宋"/>
          <w:sz w:val="30"/>
          <w:szCs w:val="30"/>
          <w:lang w:eastAsia="zh-CN"/>
        </w:rPr>
        <w:t>，</w:t>
      </w:r>
      <w:r>
        <w:rPr>
          <w:rFonts w:hint="eastAsia" w:ascii="仿宋" w:hAnsi="仿宋" w:eastAsia="仿宋" w:cs="仿宋"/>
          <w:sz w:val="30"/>
          <w:szCs w:val="30"/>
        </w:rPr>
        <w:t>以“节水节电，从我做起”为主题的节水节电活动</w:t>
      </w:r>
      <w:r>
        <w:rPr>
          <w:rFonts w:hint="eastAsia" w:ascii="仿宋" w:hAnsi="仿宋" w:eastAsia="仿宋" w:cs="仿宋"/>
          <w:sz w:val="30"/>
          <w:szCs w:val="30"/>
          <w:lang w:eastAsia="zh-CN"/>
        </w:rPr>
        <w:t>，</w:t>
      </w:r>
      <w:r>
        <w:rPr>
          <w:rFonts w:hint="eastAsia" w:ascii="仿宋" w:hAnsi="仿宋" w:eastAsia="仿宋" w:cs="仿宋"/>
          <w:sz w:val="30"/>
          <w:szCs w:val="30"/>
        </w:rPr>
        <w:t>以“爱心服装送清爽，志愿精神心中扬”为主题的免费发放军训服活动</w:t>
      </w:r>
      <w:r>
        <w:rPr>
          <w:rFonts w:hint="eastAsia" w:ascii="仿宋" w:hAnsi="仿宋" w:eastAsia="仿宋" w:cs="仿宋"/>
          <w:sz w:val="30"/>
          <w:szCs w:val="30"/>
          <w:lang w:eastAsia="zh-CN"/>
        </w:rPr>
        <w:t>，</w:t>
      </w:r>
      <w:r>
        <w:rPr>
          <w:rFonts w:hint="eastAsia" w:ascii="仿宋" w:hAnsi="仿宋" w:eastAsia="仿宋" w:cs="仿宋"/>
          <w:sz w:val="30"/>
          <w:szCs w:val="30"/>
        </w:rPr>
        <w:t>以“志愿活动，你我同在”为主题的志愿风采展活动</w:t>
      </w:r>
      <w:r>
        <w:rPr>
          <w:rFonts w:hint="eastAsia" w:ascii="仿宋" w:hAnsi="仿宋" w:eastAsia="仿宋" w:cs="仿宋"/>
          <w:sz w:val="30"/>
          <w:szCs w:val="30"/>
          <w:lang w:eastAsia="zh-CN"/>
        </w:rPr>
        <w:t>，</w:t>
      </w:r>
      <w:r>
        <w:rPr>
          <w:rFonts w:hint="eastAsia" w:ascii="仿宋" w:hAnsi="仿宋" w:eastAsia="仿宋" w:cs="仿宋"/>
          <w:sz w:val="30"/>
          <w:szCs w:val="30"/>
        </w:rPr>
        <w:t>以“小小军训服，浓浓志愿情”为主题的宿舍回收军训服活动</w:t>
      </w:r>
      <w:r>
        <w:rPr>
          <w:rFonts w:hint="eastAsia" w:ascii="仿宋" w:hAnsi="仿宋" w:eastAsia="仿宋" w:cs="仿宋"/>
          <w:sz w:val="30"/>
          <w:szCs w:val="30"/>
          <w:lang w:eastAsia="zh-CN"/>
        </w:rPr>
        <w:t>，</w:t>
      </w:r>
      <w:r>
        <w:rPr>
          <w:rFonts w:hint="eastAsia" w:ascii="仿宋" w:hAnsi="仿宋" w:eastAsia="仿宋" w:cs="仿宋"/>
          <w:sz w:val="30"/>
          <w:szCs w:val="30"/>
        </w:rPr>
        <w:t>以“世界粮食日，光盘我先行”为主题的光盘活动</w:t>
      </w:r>
      <w:r>
        <w:rPr>
          <w:rFonts w:hint="eastAsia" w:ascii="仿宋" w:hAnsi="仿宋" w:eastAsia="仿宋" w:cs="仿宋"/>
          <w:sz w:val="30"/>
          <w:szCs w:val="30"/>
          <w:lang w:eastAsia="zh-CN"/>
        </w:rPr>
        <w:t>，</w:t>
      </w:r>
      <w:r>
        <w:rPr>
          <w:rFonts w:hint="eastAsia" w:ascii="仿宋" w:hAnsi="仿宋" w:eastAsia="仿宋" w:cs="仿宋"/>
          <w:sz w:val="30"/>
          <w:szCs w:val="30"/>
        </w:rPr>
        <w:t>以“关爱环卫工人”为主题的爱织暖冬活动</w:t>
      </w:r>
      <w:r>
        <w:rPr>
          <w:rFonts w:hint="eastAsia" w:ascii="仿宋" w:hAnsi="仿宋" w:eastAsia="仿宋" w:cs="仿宋"/>
          <w:sz w:val="30"/>
          <w:szCs w:val="30"/>
          <w:lang w:eastAsia="zh-CN"/>
        </w:rPr>
        <w:t>，</w:t>
      </w:r>
      <w:r>
        <w:rPr>
          <w:rFonts w:hint="eastAsia" w:ascii="仿宋" w:hAnsi="仿宋" w:eastAsia="仿宋" w:cs="仿宋"/>
          <w:sz w:val="30"/>
          <w:szCs w:val="30"/>
        </w:rPr>
        <w:t>以“双十一快递盒不孤单”为主题的回收快递盒活动</w:t>
      </w:r>
      <w:r>
        <w:rPr>
          <w:rFonts w:hint="eastAsia" w:ascii="仿宋" w:hAnsi="仿宋" w:eastAsia="仿宋" w:cs="仿宋"/>
          <w:sz w:val="30"/>
          <w:szCs w:val="30"/>
          <w:lang w:eastAsia="zh-CN"/>
        </w:rPr>
        <w:t>，</w:t>
      </w:r>
      <w:r>
        <w:rPr>
          <w:rFonts w:hint="eastAsia" w:ascii="仿宋" w:hAnsi="仿宋" w:eastAsia="仿宋" w:cs="仿宋"/>
          <w:sz w:val="30"/>
          <w:szCs w:val="30"/>
        </w:rPr>
        <w:t>以“把垃圾送回家，把文明带到家”为主题的把垃圾送回家活动</w:t>
      </w:r>
      <w:r>
        <w:rPr>
          <w:rFonts w:hint="eastAsia" w:ascii="仿宋" w:hAnsi="仿宋" w:eastAsia="仿宋" w:cs="仿宋"/>
          <w:sz w:val="30"/>
          <w:szCs w:val="30"/>
          <w:lang w:eastAsia="zh-CN"/>
        </w:rPr>
        <w:t>，</w:t>
      </w:r>
      <w:r>
        <w:rPr>
          <w:rFonts w:hint="eastAsia" w:ascii="仿宋" w:hAnsi="仿宋" w:eastAsia="仿宋" w:cs="仿宋"/>
          <w:sz w:val="30"/>
          <w:szCs w:val="30"/>
        </w:rPr>
        <w:t>以“远离快件垃圾，让校园美丽，让物流绿色”为主题的绿色物流活动</w:t>
      </w:r>
      <w:r>
        <w:rPr>
          <w:rFonts w:hint="eastAsia" w:ascii="仿宋" w:hAnsi="仿宋" w:eastAsia="仿宋" w:cs="仿宋"/>
          <w:sz w:val="30"/>
          <w:szCs w:val="30"/>
          <w:lang w:eastAsia="zh-CN"/>
        </w:rPr>
        <w:t>，</w:t>
      </w:r>
      <w:r>
        <w:rPr>
          <w:rFonts w:hint="eastAsia" w:ascii="仿宋" w:hAnsi="仿宋" w:eastAsia="仿宋" w:cs="仿宋"/>
          <w:sz w:val="30"/>
          <w:szCs w:val="30"/>
        </w:rPr>
        <w:t>以“把垃圾带回家”为主题的线上宣传活动</w:t>
      </w:r>
      <w:r>
        <w:rPr>
          <w:rFonts w:hint="eastAsia" w:ascii="仿宋" w:hAnsi="仿宋" w:eastAsia="仿宋" w:cs="仿宋"/>
          <w:sz w:val="30"/>
          <w:szCs w:val="30"/>
          <w:lang w:eastAsia="zh-CN"/>
        </w:rPr>
        <w:t>，</w:t>
      </w:r>
      <w:r>
        <w:rPr>
          <w:rFonts w:hint="eastAsia" w:ascii="仿宋" w:hAnsi="仿宋" w:eastAsia="仿宋" w:cs="仿宋"/>
          <w:sz w:val="30"/>
          <w:szCs w:val="30"/>
        </w:rPr>
        <w:t>以“服务大家，让我们一起行动”为主题的清扫积雪活动</w:t>
      </w:r>
      <w:r>
        <w:rPr>
          <w:rFonts w:hint="eastAsia" w:ascii="仿宋" w:hAnsi="仿宋" w:eastAsia="仿宋" w:cs="仿宋"/>
          <w:sz w:val="30"/>
          <w:szCs w:val="30"/>
          <w:lang w:eastAsia="zh-CN"/>
        </w:rPr>
        <w:t>，</w:t>
      </w:r>
      <w:r>
        <w:rPr>
          <w:rFonts w:hint="eastAsia" w:ascii="仿宋" w:hAnsi="仿宋" w:eastAsia="仿宋" w:cs="仿宋"/>
          <w:sz w:val="30"/>
          <w:szCs w:val="30"/>
        </w:rPr>
        <w:t>以“清理自行车灰尘”为主题的清理自行车活动</w:t>
      </w:r>
      <w:r>
        <w:rPr>
          <w:rFonts w:hint="eastAsia" w:ascii="仿宋" w:hAnsi="仿宋" w:eastAsia="仿宋" w:cs="仿宋"/>
          <w:sz w:val="30"/>
          <w:szCs w:val="30"/>
          <w:lang w:eastAsia="zh-CN"/>
        </w:rPr>
        <w:t>，</w:t>
      </w:r>
      <w:r>
        <w:rPr>
          <w:rFonts w:hint="eastAsia" w:ascii="仿宋" w:hAnsi="仿宋" w:eastAsia="仿宋" w:cs="仿宋"/>
          <w:sz w:val="30"/>
          <w:szCs w:val="30"/>
        </w:rPr>
        <w:t>以“爱心车队，把爱传递”为主题的送学生上课的活动</w:t>
      </w:r>
      <w:r>
        <w:rPr>
          <w:rFonts w:hint="eastAsia" w:ascii="仿宋" w:hAnsi="仿宋" w:eastAsia="仿宋" w:cs="仿宋"/>
          <w:sz w:val="30"/>
          <w:szCs w:val="30"/>
          <w:lang w:eastAsia="zh-CN"/>
        </w:rPr>
        <w:t>，</w:t>
      </w:r>
      <w:r>
        <w:rPr>
          <w:rFonts w:hint="eastAsia" w:ascii="仿宋" w:hAnsi="仿宋" w:eastAsia="仿宋" w:cs="仿宋"/>
          <w:sz w:val="30"/>
          <w:szCs w:val="30"/>
        </w:rPr>
        <w:t>以“冬季运动，青春无限”为主题的领跑水环路活动</w:t>
      </w:r>
      <w:r>
        <w:rPr>
          <w:rFonts w:hint="eastAsia" w:ascii="仿宋" w:hAnsi="仿宋" w:eastAsia="仿宋" w:cs="仿宋"/>
          <w:sz w:val="30"/>
          <w:szCs w:val="30"/>
          <w:lang w:eastAsia="zh-CN"/>
        </w:rPr>
        <w:t>等，</w:t>
      </w:r>
      <w:r>
        <w:rPr>
          <w:rFonts w:hint="eastAsia" w:ascii="仿宋" w:hAnsi="仿宋" w:eastAsia="仿宋" w:cs="仿宋"/>
          <w:sz w:val="30"/>
          <w:szCs w:val="30"/>
        </w:rPr>
        <w:t>突破了以往千篇一律的活动形式，充分发动班级，极大地调动了青年志愿者与普通学生的参与积极性，形成了自己的特色。</w:t>
      </w:r>
    </w:p>
    <w:p>
      <w:pPr>
        <w:numPr>
          <w:ilvl w:val="0"/>
          <w:numId w:val="0"/>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今年1</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29</w:t>
      </w:r>
      <w:r>
        <w:rPr>
          <w:rFonts w:hint="eastAsia" w:ascii="仿宋" w:hAnsi="仿宋" w:eastAsia="仿宋" w:cs="仿宋"/>
          <w:sz w:val="30"/>
          <w:szCs w:val="30"/>
        </w:rPr>
        <w:t>日，“心予”向黔西南安龙县贫困中小学捐赠了爱心围巾。在平安夜前夕，“心予”还组织了爱心苹果义卖活动。</w:t>
      </w:r>
    </w:p>
    <w:p>
      <w:pPr>
        <w:numPr>
          <w:ilvl w:val="0"/>
          <w:numId w:val="0"/>
        </w:numPr>
        <w:spacing w:line="560" w:lineRule="exact"/>
        <w:ind w:firstLine="600" w:firstLineChars="200"/>
        <w:rPr>
          <w:rFonts w:hint="eastAsia" w:ascii="楷体" w:hAnsi="楷体" w:eastAsia="楷体" w:cs="楷体"/>
          <w:b/>
          <w:bCs/>
          <w:sz w:val="30"/>
          <w:szCs w:val="30"/>
          <w:lang w:val="en-US" w:eastAsia="zh-CN"/>
        </w:rPr>
      </w:pPr>
      <w:r>
        <w:rPr>
          <w:rFonts w:hint="eastAsia" w:ascii="仿宋" w:hAnsi="仿宋" w:eastAsia="仿宋" w:cs="仿宋"/>
          <w:b/>
          <w:bCs/>
          <w:sz w:val="30"/>
          <w:szCs w:val="30"/>
          <w:lang w:val="en-US" w:eastAsia="zh-CN"/>
        </w:rPr>
        <w:t>3、</w:t>
      </w:r>
      <w:r>
        <w:rPr>
          <w:rFonts w:hint="eastAsia" w:ascii="楷体" w:hAnsi="楷体" w:eastAsia="楷体" w:cs="楷体"/>
          <w:b/>
          <w:bCs/>
          <w:sz w:val="30"/>
          <w:szCs w:val="30"/>
          <w:lang w:val="en-US" w:eastAsia="zh-CN"/>
        </w:rPr>
        <w:t>互利共赢深化校企合作，协同共进打造学院品牌社团</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联想集团，是第一家由团中央指定的大学生实习基地。学院团委抓住这一开放性、全国性的信息分享和运作平台，为丰富大学生社团建设和社会实践搭建了新的服务平台。建设并发挥联想Idea精英汇社团优势，</w:t>
      </w:r>
      <w:bookmarkStart w:id="0" w:name="6835427-7052650-3"/>
      <w:bookmarkEnd w:id="0"/>
      <w:r>
        <w:rPr>
          <w:rFonts w:hint="eastAsia" w:ascii="仿宋" w:hAnsi="仿宋" w:eastAsia="仿宋" w:cs="仿宋"/>
          <w:sz w:val="30"/>
          <w:szCs w:val="30"/>
          <w:lang w:val="en-US" w:eastAsia="zh-CN"/>
        </w:rPr>
        <w:t>为培养学生现代商务管理理念、指导大学生职业规划、提供就业、创业机会、第一时间接触企业最新研发成果，迈出了新步伐。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今后，学院团委将继续紧密围绕党政中心任务，不断深化对团学工作和高等教育的认识，以人才培养为目标，将学生的成长需求与社会、学校、学院的发展要求相结合，始终把对青年的引领和团结作为根本任务，争取为学院的发展做出更大的贡献。</w:t>
      </w: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v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obe 仿宋 std r">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4D"/>
    <w:family w:val="modern"/>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0000019F" w:csb1="00000000"/>
  </w:font>
  <w:font w:name="Arial">
    <w:panose1 w:val="020B0604020202020204"/>
    <w:charset w:val="4D"/>
    <w:family w:val="swiss"/>
    <w:pitch w:val="default"/>
    <w:sig w:usb0="E0002AFF" w:usb1="C0007843" w:usb2="00000009" w:usb3="00000000" w:csb0="400001FF" w:csb1="FFFF0000"/>
  </w:font>
  <w:font w:name="Arial">
    <w:panose1 w:val="020B0604020202020204"/>
    <w:charset w:val="4D"/>
    <w:family w:val="decorative"/>
    <w:pitch w:val="default"/>
    <w:sig w:usb0="E0002AFF" w:usb1="C0007843" w:usb2="00000009" w:usb3="00000000" w:csb0="400001FF" w:csb1="FFFF0000"/>
  </w:font>
  <w:font w:name="Arial">
    <w:panose1 w:val="020B0604020202020204"/>
    <w:charset w:val="4D"/>
    <w:family w:val="roman"/>
    <w:pitch w:val="default"/>
    <w:sig w:usb0="E0002AFF" w:usb1="C0007843" w:usb2="00000009" w:usb3="00000000" w:csb0="400001FF" w:csb1="FFFF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Segoe Script">
    <w:panose1 w:val="020B0504020000000003"/>
    <w:charset w:val="00"/>
    <w:family w:val="auto"/>
    <w:pitch w:val="default"/>
    <w:sig w:usb0="0000028F"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hakuyoxingshu7000">
    <w:panose1 w:val="02000600000000000000"/>
    <w:charset w:val="86"/>
    <w:family w:val="auto"/>
    <w:pitch w:val="default"/>
    <w:sig w:usb0="FFFFFFFF" w:usb1="E9FFFFFF" w:usb2="0000003F" w:usb3="00000000" w:csb0="603F00FF" w:csb1="FFFF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Corbel">
    <w:panose1 w:val="020B0503020204020204"/>
    <w:charset w:val="00"/>
    <w:family w:val="auto"/>
    <w:pitch w:val="default"/>
    <w:sig w:usb0="A00002EF" w:usb1="4000A44B" w:usb2="00000000" w:usb3="00000000" w:csb0="2000019F" w:csb1="00000000"/>
  </w:font>
  <w:font w:name="Euphemia">
    <w:panose1 w:val="020B0503040102020104"/>
    <w:charset w:val="00"/>
    <w:family w:val="auto"/>
    <w:pitch w:val="default"/>
    <w:sig w:usb0="8000006F" w:usb1="0000004A" w:usb2="00002000" w:usb3="00000000" w:csb0="00000001" w:csb1="00000000"/>
  </w:font>
  <w:font w:name="Kokila">
    <w:panose1 w:val="020B0604020202020204"/>
    <w:charset w:val="00"/>
    <w:family w:val="auto"/>
    <w:pitch w:val="default"/>
    <w:sig w:usb0="00008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锐字云字库姚体1.0">
    <w:altName w:val="宋体"/>
    <w:panose1 w:val="02010604000000000000"/>
    <w:charset w:val="86"/>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DFKai-SB">
    <w:panose1 w:val="03000509000000000000"/>
    <w:charset w:val="88"/>
    <w:family w:val="auto"/>
    <w:pitch w:val="default"/>
    <w:sig w:usb0="00000003" w:usb1="082E0000" w:usb2="00000016" w:usb3="00000000" w:csb0="00100001"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Times New Roman" w:hAnsi="Times New Roman" w:eastAsia="宋体" w:cs="Times New Roman"/>
        <w:kern w:val="2"/>
        <w:sz w:val="18"/>
        <w:szCs w:val="18"/>
        <w:lang w:val="en-US" w:eastAsia="zh-CN" w:bidi="ar-SA"/>
      </w:rPr>
      <w:pict>
        <v:shape id="文本框 2"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1295407">
    <w:nsid w:val="568102AF"/>
    <w:multiLevelType w:val="singleLevel"/>
    <w:tmpl w:val="568102AF"/>
    <w:lvl w:ilvl="0" w:tentative="1">
      <w:start w:val="4"/>
      <w:numFmt w:val="decimal"/>
      <w:suff w:val="nothing"/>
      <w:lvlText w:val="%1、"/>
      <w:lvlJc w:val="left"/>
    </w:lvl>
  </w:abstractNum>
  <w:abstractNum w:abstractNumId="1451294226">
    <w:nsid w:val="5680FE12"/>
    <w:multiLevelType w:val="singleLevel"/>
    <w:tmpl w:val="5680FE12"/>
    <w:lvl w:ilvl="0" w:tentative="1">
      <w:start w:val="2"/>
      <w:numFmt w:val="chineseCounting"/>
      <w:suff w:val="nothing"/>
      <w:lvlText w:val="%1、"/>
      <w:lvlJc w:val="left"/>
    </w:lvl>
  </w:abstractNum>
  <w:abstractNum w:abstractNumId="1451957755">
    <w:nsid w:val="568B1DFB"/>
    <w:multiLevelType w:val="singleLevel"/>
    <w:tmpl w:val="568B1DFB"/>
    <w:lvl w:ilvl="0" w:tentative="1">
      <w:start w:val="4"/>
      <w:numFmt w:val="decimal"/>
      <w:suff w:val="nothing"/>
      <w:lvlText w:val="%1、"/>
      <w:lvlJc w:val="left"/>
    </w:lvl>
  </w:abstractNum>
  <w:num w:numId="1">
    <w:abstractNumId w:val="1451957755"/>
  </w:num>
  <w:num w:numId="2">
    <w:abstractNumId w:val="1451294226"/>
  </w:num>
  <w:num w:numId="3">
    <w:abstractNumId w:val="14512954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2474"/>
    <w:rsid w:val="00205E66"/>
    <w:rsid w:val="0029332B"/>
    <w:rsid w:val="002C085F"/>
    <w:rsid w:val="00383AF9"/>
    <w:rsid w:val="003A712D"/>
    <w:rsid w:val="004A54D1"/>
    <w:rsid w:val="004D21AE"/>
    <w:rsid w:val="0054250B"/>
    <w:rsid w:val="006466B6"/>
    <w:rsid w:val="0070287D"/>
    <w:rsid w:val="0073650F"/>
    <w:rsid w:val="00796EB8"/>
    <w:rsid w:val="00810B62"/>
    <w:rsid w:val="009621EC"/>
    <w:rsid w:val="009D2B93"/>
    <w:rsid w:val="00B27D94"/>
    <w:rsid w:val="00B32776"/>
    <w:rsid w:val="00B70B6B"/>
    <w:rsid w:val="00C03B25"/>
    <w:rsid w:val="00C860C0"/>
    <w:rsid w:val="00C86BC8"/>
    <w:rsid w:val="00CA1015"/>
    <w:rsid w:val="00D23629"/>
    <w:rsid w:val="00D3345D"/>
    <w:rsid w:val="00DE17C5"/>
    <w:rsid w:val="00DE5888"/>
    <w:rsid w:val="00E25F9B"/>
    <w:rsid w:val="00E50B90"/>
    <w:rsid w:val="01443F22"/>
    <w:rsid w:val="014D4FE7"/>
    <w:rsid w:val="019E7370"/>
    <w:rsid w:val="036D22D8"/>
    <w:rsid w:val="0D383268"/>
    <w:rsid w:val="0F125C03"/>
    <w:rsid w:val="0F3155A1"/>
    <w:rsid w:val="180B27FA"/>
    <w:rsid w:val="18E44A63"/>
    <w:rsid w:val="19C723D3"/>
    <w:rsid w:val="1CCB4BFC"/>
    <w:rsid w:val="1DD175A2"/>
    <w:rsid w:val="1E5F7CE3"/>
    <w:rsid w:val="20115552"/>
    <w:rsid w:val="23C72421"/>
    <w:rsid w:val="244D0960"/>
    <w:rsid w:val="26A26898"/>
    <w:rsid w:val="2BE402CB"/>
    <w:rsid w:val="2E6145C4"/>
    <w:rsid w:val="37F53F67"/>
    <w:rsid w:val="394D47BE"/>
    <w:rsid w:val="3ED77C6B"/>
    <w:rsid w:val="425659E6"/>
    <w:rsid w:val="4B1D4407"/>
    <w:rsid w:val="4C4920B9"/>
    <w:rsid w:val="520A311B"/>
    <w:rsid w:val="57D0331F"/>
    <w:rsid w:val="589233DD"/>
    <w:rsid w:val="5A6D1FE8"/>
    <w:rsid w:val="603F6D45"/>
    <w:rsid w:val="72405EA7"/>
    <w:rsid w:val="72436A6B"/>
    <w:rsid w:val="761A19FB"/>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page number"/>
    <w:basedOn w:val="6"/>
    <w:unhideWhenUsed/>
    <w:qFormat/>
    <w:uiPriority w:val="99"/>
  </w:style>
  <w:style w:type="character" w:styleId="9">
    <w:name w:val="FollowedHyperlink"/>
    <w:basedOn w:val="6"/>
    <w:unhideWhenUsed/>
    <w:qFormat/>
    <w:uiPriority w:val="99"/>
    <w:rPr>
      <w:color w:val="333333"/>
      <w:u w:val="none"/>
    </w:rPr>
  </w:style>
  <w:style w:type="character" w:styleId="10">
    <w:name w:val="Emphasis"/>
    <w:basedOn w:val="6"/>
    <w:qFormat/>
    <w:uiPriority w:val="20"/>
  </w:style>
  <w:style w:type="character" w:styleId="11">
    <w:name w:val="HTML Definition"/>
    <w:basedOn w:val="6"/>
    <w:unhideWhenUsed/>
    <w:qFormat/>
    <w:uiPriority w:val="0"/>
  </w:style>
  <w:style w:type="character" w:styleId="12">
    <w:name w:val="HTML Variable"/>
    <w:basedOn w:val="6"/>
    <w:unhideWhenUsed/>
    <w:qFormat/>
    <w:uiPriority w:val="0"/>
  </w:style>
  <w:style w:type="character" w:styleId="13">
    <w:name w:val="Hyperlink"/>
    <w:basedOn w:val="6"/>
    <w:unhideWhenUsed/>
    <w:qFormat/>
    <w:uiPriority w:val="99"/>
    <w:rPr>
      <w:color w:val="333333"/>
      <w:u w:val="none"/>
    </w:rPr>
  </w:style>
  <w:style w:type="character" w:styleId="14">
    <w:name w:val="HTML Code"/>
    <w:basedOn w:val="6"/>
    <w:unhideWhenUsed/>
    <w:qFormat/>
    <w:uiPriority w:val="0"/>
    <w:rPr>
      <w:rFonts w:ascii="Courier New" w:hAnsi="Courier New"/>
      <w:sz w:val="20"/>
    </w:rPr>
  </w:style>
  <w:style w:type="character" w:styleId="15">
    <w:name w:val="HTML Cite"/>
    <w:basedOn w:val="6"/>
    <w:unhideWhenUsed/>
    <w:qFormat/>
    <w:uiPriority w:val="0"/>
  </w:style>
  <w:style w:type="character" w:styleId="16">
    <w:name w:val="HTML Keyboard"/>
    <w:basedOn w:val="6"/>
    <w:unhideWhenUsed/>
    <w:qFormat/>
    <w:uiPriority w:val="0"/>
    <w:rPr>
      <w:rFonts w:ascii="Courier New" w:hAnsi="Courier New"/>
      <w:sz w:val="20"/>
    </w:rPr>
  </w:style>
  <w:style w:type="character" w:styleId="17">
    <w:name w:val="HTML Sample"/>
    <w:basedOn w:val="6"/>
    <w:unhideWhenUsed/>
    <w:qFormat/>
    <w:uiPriority w:val="0"/>
    <w:rPr>
      <w:rFonts w:ascii="Courier New" w:hAnsi="Courier New"/>
    </w:rPr>
  </w:style>
  <w:style w:type="paragraph" w:customStyle="1" w:styleId="19">
    <w:name w:val="普通(网站)1"/>
    <w:basedOn w:val="1"/>
    <w:qFormat/>
    <w:uiPriority w:val="0"/>
    <w:pPr>
      <w:widowControl/>
      <w:spacing w:beforeAutospacing="1" w:afterAutospacing="1"/>
      <w:jc w:val="left"/>
    </w:pPr>
    <w:rPr>
      <w:rFonts w:ascii="宋体" w:hAnsi="宋体" w:cs="宋体"/>
      <w:kern w:val="0"/>
      <w:sz w:val="24"/>
      <w:szCs w:val="24"/>
    </w:rPr>
  </w:style>
  <w:style w:type="character" w:customStyle="1" w:styleId="20">
    <w:name w:val="bds_more2"/>
    <w:basedOn w:val="6"/>
    <w:qFormat/>
    <w:uiPriority w:val="0"/>
    <w:rPr>
      <w:rFonts w:hint="eastAsia" w:ascii="宋体" w:hAnsi="宋体" w:eastAsia="宋体" w:cs="宋体"/>
    </w:rPr>
  </w:style>
  <w:style w:type="character" w:customStyle="1" w:styleId="21">
    <w:name w:val="bds_more3"/>
    <w:basedOn w:val="6"/>
    <w:qFormat/>
    <w:uiPriority w:val="0"/>
    <w:rPr>
      <w:rFonts w:hint="eastAsia" w:ascii="宋体" w:hAnsi="宋体" w:eastAsia="宋体" w:cs="宋体"/>
      <w:color w:val="454545"/>
      <w:sz w:val="21"/>
      <w:szCs w:val="21"/>
    </w:rPr>
  </w:style>
  <w:style w:type="character" w:customStyle="1" w:styleId="22">
    <w:name w:val="bds_more4"/>
    <w:basedOn w:val="6"/>
    <w:qFormat/>
    <w:uiPriority w:val="0"/>
    <w:rPr>
      <w:rFonts w:hint="eastAsia" w:ascii="宋体" w:hAnsi="宋体" w:eastAsia="宋体" w:cs="宋体"/>
      <w:color w:val="454545"/>
      <w:sz w:val="18"/>
      <w:szCs w:val="18"/>
    </w:rPr>
  </w:style>
  <w:style w:type="character" w:customStyle="1" w:styleId="23">
    <w:name w:val="bds_nopic"/>
    <w:basedOn w:val="6"/>
    <w:qFormat/>
    <w:uiPriority w:val="0"/>
  </w:style>
  <w:style w:type="character" w:customStyle="1" w:styleId="24">
    <w:name w:val="bds_nopic1"/>
    <w:basedOn w:val="6"/>
    <w:qFormat/>
    <w:uiPriority w:val="0"/>
  </w:style>
  <w:style w:type="character" w:customStyle="1" w:styleId="25">
    <w:name w:val="bds_more"/>
    <w:basedOn w:val="6"/>
    <w:qFormat/>
    <w:uiPriority w:val="0"/>
  </w:style>
  <w:style w:type="character" w:customStyle="1" w:styleId="26">
    <w:name w:val="bds_more1"/>
    <w:basedOn w:val="6"/>
    <w:qFormat/>
    <w:uiPriority w:val="0"/>
  </w:style>
  <w:style w:type="character" w:customStyle="1" w:styleId="27">
    <w:name w:val="bds_nopic2"/>
    <w:basedOn w:val="6"/>
    <w:qFormat/>
    <w:uiPriority w:val="0"/>
  </w:style>
  <w:style w:type="character" w:customStyle="1" w:styleId="28">
    <w:name w:val="current"/>
    <w:basedOn w:val="6"/>
    <w:qFormat/>
    <w:uiPriority w:val="0"/>
    <w:rPr>
      <w:b/>
      <w:color w:val="FFFFFF"/>
      <w:bdr w:val="single" w:color="000080" w:sz="6" w:space="0"/>
      <w:shd w:val="clear" w:fill="2E6AB1"/>
    </w:rPr>
  </w:style>
  <w:style w:type="character" w:customStyle="1" w:styleId="29">
    <w:name w:val="bsharetext"/>
    <w:basedOn w:val="6"/>
    <w:qFormat/>
    <w:uiPriority w:val="0"/>
  </w:style>
  <w:style w:type="character" w:customStyle="1" w:styleId="30">
    <w:name w:val="disabled"/>
    <w:basedOn w:val="6"/>
    <w:qFormat/>
    <w:uiPriority w:val="0"/>
    <w:rPr>
      <w:color w:val="929292"/>
      <w:bdr w:val="single" w:color="929292" w:sz="6" w:space="0"/>
    </w:rPr>
  </w:style>
  <w:style w:type="character" w:customStyle="1" w:styleId="31">
    <w:name w:val="current1"/>
    <w:basedOn w:val="6"/>
    <w:qFormat/>
    <w:uiPriority w:val="0"/>
    <w:rPr>
      <w:b/>
      <w:color w:val="FFFFFF"/>
      <w:bdr w:val="single" w:color="000080" w:sz="6" w:space="0"/>
      <w:shd w:val="clear" w:fill="2E6AB1"/>
    </w:rPr>
  </w:style>
  <w:style w:type="character" w:customStyle="1" w:styleId="32">
    <w:name w:val="hover21"/>
    <w:basedOn w:val="6"/>
    <w:qFormat/>
    <w:uiPriority w:val="0"/>
    <w:rPr>
      <w:color w:val="0060B0"/>
      <w:u w:val="single"/>
    </w:rPr>
  </w:style>
  <w:style w:type="character" w:customStyle="1" w:styleId="33">
    <w:name w:val="hover22"/>
    <w:basedOn w:val="6"/>
    <w:qFormat/>
    <w:uiPriority w:val="0"/>
    <w:rPr>
      <w:color w:val="0060B0"/>
      <w:u w:val="single"/>
    </w:rPr>
  </w:style>
  <w:style w:type="character" w:customStyle="1" w:styleId="34">
    <w:name w:val="hover23"/>
    <w:basedOn w:val="6"/>
    <w:qFormat/>
    <w:uiPriority w:val="0"/>
    <w:rPr>
      <w:color w:val="0060B0"/>
      <w:u w:val="single"/>
    </w:rPr>
  </w:style>
  <w:style w:type="character" w:customStyle="1" w:styleId="35">
    <w:name w:val="hover24"/>
    <w:basedOn w:val="6"/>
    <w:qFormat/>
    <w:uiPriority w:val="0"/>
    <w:rPr>
      <w:color w:val="0060B0"/>
      <w:u w:val="single"/>
    </w:rPr>
  </w:style>
  <w:style w:type="character" w:customStyle="1" w:styleId="36">
    <w:name w:val="hover25"/>
    <w:basedOn w:val="6"/>
    <w:qFormat/>
    <w:uiPriority w:val="0"/>
    <w:rPr>
      <w:color w:val="0060B0"/>
      <w:u w:val="single"/>
    </w:rPr>
  </w:style>
  <w:style w:type="character" w:customStyle="1" w:styleId="37">
    <w:name w:val="hover26"/>
    <w:basedOn w:val="6"/>
    <w:qFormat/>
    <w:uiPriority w:val="0"/>
    <w:rPr>
      <w:color w:val="0060B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Words>
  <Characters>3242</Characters>
  <Lines>27</Lines>
  <Paragraphs>7</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2014-12-25T08:28:00Z</dcterms:created>
  <dc:creator>Administrator</dc:creator>
  <cp:lastModifiedBy>Administrator</cp:lastModifiedBy>
  <cp:lastPrinted>2016-01-05T02:22:00Z</cp:lastPrinted>
  <dcterms:modified xsi:type="dcterms:W3CDTF">2016-01-05T03:02:59Z</dcterms:modified>
  <dc:title>2014—2015学年辅导员工作汇报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