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92" w:rsidRDefault="00B01F92" w:rsidP="00B01F92">
      <w:pPr>
        <w:jc w:val="center"/>
        <w:rPr>
          <w:rFonts w:ascii="黑体" w:eastAsia="黑体"/>
          <w:color w:val="000000"/>
        </w:rPr>
      </w:pPr>
      <w:bookmarkStart w:id="0" w:name="_GoBack"/>
      <w:bookmarkEnd w:id="0"/>
      <w:r>
        <w:rPr>
          <w:rFonts w:ascii="黑体" w:eastAsia="黑体" w:hint="eastAsia"/>
        </w:rPr>
        <w:t>主要</w:t>
      </w:r>
      <w:r>
        <w:rPr>
          <w:rFonts w:ascii="黑体" w:eastAsia="黑体" w:hint="eastAsia"/>
          <w:color w:val="000000"/>
        </w:rPr>
        <w:t>完成单位情况表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23"/>
        <w:gridCol w:w="3816"/>
        <w:gridCol w:w="1167"/>
        <w:gridCol w:w="2794"/>
      </w:tblGrid>
      <w:tr w:rsidR="00B01F92" w:rsidTr="00B01F92">
        <w:trPr>
          <w:trHeight w:val="580"/>
          <w:jc w:val="center"/>
        </w:trPr>
        <w:tc>
          <w:tcPr>
            <w:tcW w:w="1223"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单位名称</w:t>
            </w:r>
          </w:p>
        </w:tc>
        <w:tc>
          <w:tcPr>
            <w:tcW w:w="3814"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华北水利水电大学</w:t>
            </w:r>
          </w:p>
        </w:tc>
        <w:tc>
          <w:tcPr>
            <w:tcW w:w="1166"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排   名</w:t>
            </w:r>
          </w:p>
        </w:tc>
        <w:tc>
          <w:tcPr>
            <w:tcW w:w="2793"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color w:val="000000"/>
                <w:sz w:val="24"/>
                <w:szCs w:val="24"/>
              </w:rPr>
            </w:pPr>
            <w:r>
              <w:rPr>
                <w:rFonts w:ascii="仿宋_GB2312" w:hint="eastAsia"/>
                <w:color w:val="000000"/>
                <w:sz w:val="24"/>
                <w:szCs w:val="24"/>
              </w:rPr>
              <w:t>１</w:t>
            </w:r>
          </w:p>
        </w:tc>
      </w:tr>
      <w:tr w:rsidR="00B01F92" w:rsidTr="00B01F92">
        <w:trPr>
          <w:trHeight w:val="580"/>
          <w:jc w:val="center"/>
        </w:trPr>
        <w:tc>
          <w:tcPr>
            <w:tcW w:w="1223"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单位性质</w:t>
            </w:r>
          </w:p>
        </w:tc>
        <w:tc>
          <w:tcPr>
            <w:tcW w:w="3814"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高等院校</w:t>
            </w:r>
          </w:p>
        </w:tc>
        <w:tc>
          <w:tcPr>
            <w:tcW w:w="1166"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所 在 地</w:t>
            </w:r>
          </w:p>
        </w:tc>
        <w:tc>
          <w:tcPr>
            <w:tcW w:w="2793"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color w:val="000000"/>
                <w:sz w:val="24"/>
                <w:szCs w:val="24"/>
              </w:rPr>
            </w:pPr>
            <w:r>
              <w:rPr>
                <w:rFonts w:ascii="仿宋_GB2312" w:hint="eastAsia"/>
                <w:color w:val="000000"/>
                <w:sz w:val="24"/>
                <w:szCs w:val="24"/>
              </w:rPr>
              <w:t>河南郑州</w:t>
            </w:r>
          </w:p>
        </w:tc>
      </w:tr>
      <w:tr w:rsidR="00B01F92" w:rsidTr="00B01F92">
        <w:trPr>
          <w:trHeight w:val="580"/>
          <w:jc w:val="center"/>
        </w:trPr>
        <w:tc>
          <w:tcPr>
            <w:tcW w:w="1223"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联 系 人</w:t>
            </w:r>
          </w:p>
        </w:tc>
        <w:tc>
          <w:tcPr>
            <w:tcW w:w="3814"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冯文宏</w:t>
            </w:r>
          </w:p>
        </w:tc>
        <w:tc>
          <w:tcPr>
            <w:tcW w:w="1166"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联系电话</w:t>
            </w:r>
          </w:p>
        </w:tc>
        <w:tc>
          <w:tcPr>
            <w:tcW w:w="2793"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color w:val="000000"/>
                <w:sz w:val="24"/>
                <w:szCs w:val="24"/>
              </w:rPr>
            </w:pPr>
            <w:r>
              <w:rPr>
                <w:rFonts w:ascii="仿宋_GB2312" w:hint="eastAsia"/>
                <w:color w:val="000000"/>
                <w:sz w:val="24"/>
                <w:szCs w:val="24"/>
              </w:rPr>
              <w:t>0371-69127637</w:t>
            </w:r>
          </w:p>
        </w:tc>
      </w:tr>
      <w:tr w:rsidR="00B01F92" w:rsidTr="00B01F92">
        <w:trPr>
          <w:trHeight w:val="580"/>
          <w:jc w:val="center"/>
        </w:trPr>
        <w:tc>
          <w:tcPr>
            <w:tcW w:w="1223"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移动电话</w:t>
            </w:r>
          </w:p>
        </w:tc>
        <w:tc>
          <w:tcPr>
            <w:tcW w:w="3814"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13333815808</w:t>
            </w:r>
          </w:p>
        </w:tc>
        <w:tc>
          <w:tcPr>
            <w:tcW w:w="1166"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传   真</w:t>
            </w:r>
          </w:p>
        </w:tc>
        <w:tc>
          <w:tcPr>
            <w:tcW w:w="2793"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color w:val="000000"/>
                <w:sz w:val="24"/>
                <w:szCs w:val="24"/>
              </w:rPr>
            </w:pPr>
            <w:r>
              <w:rPr>
                <w:rFonts w:ascii="仿宋_GB2312" w:hint="eastAsia"/>
                <w:color w:val="000000"/>
                <w:sz w:val="24"/>
                <w:szCs w:val="24"/>
              </w:rPr>
              <w:t>0371-65790248</w:t>
            </w:r>
          </w:p>
        </w:tc>
      </w:tr>
      <w:tr w:rsidR="00B01F92" w:rsidTr="00B01F92">
        <w:trPr>
          <w:trHeight w:val="580"/>
          <w:jc w:val="center"/>
        </w:trPr>
        <w:tc>
          <w:tcPr>
            <w:tcW w:w="1223"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电子信箱</w:t>
            </w:r>
          </w:p>
        </w:tc>
        <w:tc>
          <w:tcPr>
            <w:tcW w:w="3814"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fwh@ncwu.edu.cn</w:t>
            </w:r>
          </w:p>
        </w:tc>
        <w:tc>
          <w:tcPr>
            <w:tcW w:w="1166"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邮政编码</w:t>
            </w:r>
          </w:p>
        </w:tc>
        <w:tc>
          <w:tcPr>
            <w:tcW w:w="2793"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color w:val="000000"/>
                <w:sz w:val="24"/>
                <w:szCs w:val="24"/>
              </w:rPr>
            </w:pPr>
            <w:r>
              <w:rPr>
                <w:rFonts w:ascii="仿宋_GB2312" w:hint="eastAsia"/>
                <w:color w:val="000000"/>
                <w:sz w:val="24"/>
                <w:szCs w:val="24"/>
              </w:rPr>
              <w:t>450046</w:t>
            </w:r>
          </w:p>
        </w:tc>
      </w:tr>
      <w:tr w:rsidR="00B01F92" w:rsidTr="00B01F92">
        <w:trPr>
          <w:trHeight w:val="634"/>
          <w:jc w:val="center"/>
        </w:trPr>
        <w:tc>
          <w:tcPr>
            <w:tcW w:w="1223" w:type="dxa"/>
            <w:tcBorders>
              <w:top w:val="single" w:sz="4" w:space="0" w:color="auto"/>
              <w:left w:val="single" w:sz="4" w:space="0" w:color="auto"/>
              <w:bottom w:val="single" w:sz="4" w:space="0" w:color="auto"/>
              <w:right w:val="single" w:sz="4" w:space="0" w:color="auto"/>
            </w:tcBorders>
            <w:vAlign w:val="center"/>
            <w:hideMark/>
          </w:tcPr>
          <w:p w:rsidR="00B01F92" w:rsidRDefault="00B01F92">
            <w:pPr>
              <w:jc w:val="center"/>
              <w:rPr>
                <w:rFonts w:ascii="仿宋_GB2312" w:hAnsi="仿宋"/>
                <w:color w:val="000000"/>
                <w:sz w:val="24"/>
                <w:szCs w:val="24"/>
              </w:rPr>
            </w:pPr>
            <w:r>
              <w:rPr>
                <w:rFonts w:ascii="仿宋_GB2312" w:hAnsi="仿宋" w:hint="eastAsia"/>
                <w:color w:val="000000"/>
                <w:sz w:val="24"/>
                <w:szCs w:val="24"/>
              </w:rPr>
              <w:t>通讯地址</w:t>
            </w:r>
          </w:p>
        </w:tc>
        <w:tc>
          <w:tcPr>
            <w:tcW w:w="7773" w:type="dxa"/>
            <w:gridSpan w:val="3"/>
            <w:tcBorders>
              <w:top w:val="single" w:sz="4" w:space="0" w:color="auto"/>
              <w:left w:val="single" w:sz="4" w:space="0" w:color="auto"/>
              <w:bottom w:val="single" w:sz="4" w:space="0" w:color="auto"/>
              <w:right w:val="single" w:sz="4" w:space="0" w:color="auto"/>
            </w:tcBorders>
            <w:vAlign w:val="center"/>
            <w:hideMark/>
          </w:tcPr>
          <w:p w:rsidR="00B01F92" w:rsidRDefault="00B01F92">
            <w:pPr>
              <w:ind w:firstLineChars="200" w:firstLine="480"/>
              <w:rPr>
                <w:rFonts w:ascii="仿宋_GB2312" w:hAnsi="仿宋"/>
                <w:color w:val="000000"/>
                <w:sz w:val="24"/>
                <w:szCs w:val="24"/>
              </w:rPr>
            </w:pPr>
            <w:r>
              <w:rPr>
                <w:rFonts w:ascii="仿宋_GB2312" w:hAnsi="仿宋" w:hint="eastAsia"/>
                <w:color w:val="000000"/>
                <w:sz w:val="24"/>
                <w:szCs w:val="24"/>
              </w:rPr>
              <w:t>河南省郑州市金水东路136号</w:t>
            </w:r>
          </w:p>
        </w:tc>
      </w:tr>
      <w:tr w:rsidR="00B01F92" w:rsidTr="00B01F92">
        <w:trPr>
          <w:trHeight w:val="3425"/>
          <w:jc w:val="center"/>
        </w:trPr>
        <w:tc>
          <w:tcPr>
            <w:tcW w:w="8996" w:type="dxa"/>
            <w:gridSpan w:val="4"/>
            <w:tcBorders>
              <w:top w:val="single" w:sz="4" w:space="0" w:color="auto"/>
              <w:left w:val="single" w:sz="4" w:space="0" w:color="auto"/>
              <w:bottom w:val="single" w:sz="4" w:space="0" w:color="auto"/>
              <w:right w:val="single" w:sz="4" w:space="0" w:color="auto"/>
            </w:tcBorders>
            <w:hideMark/>
          </w:tcPr>
          <w:p w:rsidR="00B01F92" w:rsidRDefault="00B01F92" w:rsidP="00B01F92">
            <w:pPr>
              <w:spacing w:beforeLines="50" w:before="156"/>
              <w:ind w:leftChars="50" w:left="150"/>
              <w:rPr>
                <w:rFonts w:ascii="仿宋_GB2312" w:hAnsi="仿宋"/>
                <w:color w:val="000000"/>
                <w:sz w:val="24"/>
                <w:szCs w:val="24"/>
              </w:rPr>
            </w:pPr>
            <w:r>
              <w:rPr>
                <w:rFonts w:ascii="仿宋_GB2312" w:hAnsi="仿宋" w:hint="eastAsia"/>
                <w:color w:val="000000"/>
                <w:sz w:val="24"/>
                <w:szCs w:val="24"/>
              </w:rPr>
              <w:t>对本项目主要科技创新和推广应用的贡献：（限600字）</w:t>
            </w:r>
          </w:p>
        </w:tc>
      </w:tr>
      <w:tr w:rsidR="00B01F92" w:rsidTr="00B01F92">
        <w:trPr>
          <w:trHeight w:val="4032"/>
          <w:jc w:val="center"/>
        </w:trPr>
        <w:tc>
          <w:tcPr>
            <w:tcW w:w="8996" w:type="dxa"/>
            <w:gridSpan w:val="4"/>
            <w:tcBorders>
              <w:top w:val="single" w:sz="4" w:space="0" w:color="auto"/>
              <w:left w:val="single" w:sz="4" w:space="0" w:color="auto"/>
              <w:bottom w:val="single" w:sz="4" w:space="0" w:color="auto"/>
              <w:right w:val="single" w:sz="4" w:space="0" w:color="auto"/>
            </w:tcBorders>
            <w:hideMark/>
          </w:tcPr>
          <w:p w:rsidR="00B01F92" w:rsidRDefault="00B01F92">
            <w:pPr>
              <w:rPr>
                <w:rFonts w:ascii="仿宋_GB2312" w:hAnsi="仿宋"/>
                <w:color w:val="000000"/>
                <w:sz w:val="24"/>
                <w:szCs w:val="24"/>
              </w:rPr>
            </w:pPr>
            <w:r>
              <w:rPr>
                <w:rFonts w:ascii="仿宋_GB2312" w:hAnsi="仿宋" w:hint="eastAsia"/>
                <w:color w:val="000000"/>
                <w:sz w:val="24"/>
                <w:szCs w:val="24"/>
              </w:rPr>
              <w:t>声明:</w:t>
            </w:r>
          </w:p>
          <w:p w:rsidR="00B01F92" w:rsidRDefault="00B01F92">
            <w:pPr>
              <w:snapToGrid w:val="0"/>
              <w:ind w:firstLineChars="200" w:firstLine="480"/>
              <w:rPr>
                <w:rFonts w:ascii="仿宋_GB2312" w:hAnsi="仿宋" w:hint="eastAsia"/>
                <w:color w:val="000000"/>
                <w:sz w:val="24"/>
                <w:szCs w:val="24"/>
              </w:rPr>
            </w:pPr>
            <w:r>
              <w:rPr>
                <w:rFonts w:ascii="仿宋_GB2312" w:hAnsi="仿宋" w:hint="eastAsia"/>
                <w:color w:val="000000"/>
                <w:sz w:val="24"/>
                <w:szCs w:val="24"/>
              </w:rPr>
              <w:t>本单位严格按照河南省教育厅对科技成果奖申报工作的有关规定和具体要求，如实提供了本申请书及相关材料。</w:t>
            </w:r>
          </w:p>
          <w:p w:rsidR="00B01F92" w:rsidRDefault="00B01F92" w:rsidP="00B01F92">
            <w:pPr>
              <w:spacing w:line="320" w:lineRule="exact"/>
              <w:ind w:rightChars="50" w:right="150" w:firstLineChars="200" w:firstLine="480"/>
              <w:rPr>
                <w:rFonts w:ascii="仿宋_GB2312" w:hAnsi="仿宋" w:hint="eastAsia"/>
                <w:color w:val="000000"/>
                <w:sz w:val="24"/>
                <w:szCs w:val="24"/>
              </w:rPr>
            </w:pPr>
            <w:r>
              <w:rPr>
                <w:rFonts w:ascii="仿宋_GB2312" w:hAnsi="仿宋" w:hint="eastAsia"/>
                <w:color w:val="000000"/>
                <w:sz w:val="24"/>
                <w:szCs w:val="24"/>
              </w:rPr>
              <w:t>本单位对项目完成人及项目完成单位排序无异议。</w:t>
            </w:r>
          </w:p>
          <w:p w:rsidR="00B01F92" w:rsidRDefault="00B01F92" w:rsidP="00B01F92">
            <w:pPr>
              <w:spacing w:line="320" w:lineRule="exact"/>
              <w:ind w:rightChars="50" w:right="150" w:firstLineChars="200" w:firstLine="480"/>
              <w:rPr>
                <w:rFonts w:ascii="仿宋_GB2312" w:hAnsi="仿宋" w:hint="eastAsia"/>
                <w:color w:val="000000"/>
                <w:sz w:val="24"/>
                <w:szCs w:val="24"/>
              </w:rPr>
            </w:pPr>
            <w:r>
              <w:rPr>
                <w:rFonts w:ascii="仿宋_GB2312" w:hAnsi="仿宋" w:hint="eastAsia"/>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rsidR="00B01F92" w:rsidRDefault="00B01F92" w:rsidP="0064040A">
            <w:pPr>
              <w:spacing w:beforeLines="50" w:before="156" w:line="320" w:lineRule="exact"/>
              <w:ind w:firstLineChars="2094" w:firstLine="5026"/>
              <w:rPr>
                <w:rFonts w:ascii="仿宋_GB2312" w:hAnsi="仿宋" w:hint="eastAsia"/>
                <w:color w:val="000000"/>
                <w:sz w:val="24"/>
                <w:szCs w:val="24"/>
              </w:rPr>
            </w:pPr>
            <w:r>
              <w:rPr>
                <w:rFonts w:ascii="仿宋_GB2312" w:hAnsi="仿宋" w:hint="eastAsia"/>
                <w:color w:val="000000"/>
                <w:sz w:val="24"/>
                <w:szCs w:val="24"/>
              </w:rPr>
              <w:t>单位（公章）</w:t>
            </w:r>
          </w:p>
          <w:p w:rsidR="00B01F92" w:rsidRDefault="00B01F92" w:rsidP="0064040A">
            <w:pPr>
              <w:spacing w:beforeLines="50" w:before="156" w:line="320" w:lineRule="exact"/>
              <w:ind w:firstLineChars="2856" w:firstLine="6854"/>
              <w:rPr>
                <w:rFonts w:ascii="仿宋_GB2312" w:hAnsi="仿宋"/>
                <w:color w:val="000000"/>
                <w:sz w:val="24"/>
                <w:szCs w:val="24"/>
              </w:rPr>
            </w:pPr>
            <w:r>
              <w:rPr>
                <w:rFonts w:ascii="仿宋_GB2312" w:hAnsi="仿宋" w:hint="eastAsia"/>
                <w:color w:val="000000"/>
                <w:sz w:val="24"/>
                <w:szCs w:val="24"/>
              </w:rPr>
              <w:t>年  月  日</w:t>
            </w:r>
          </w:p>
        </w:tc>
      </w:tr>
    </w:tbl>
    <w:p w:rsidR="00B01F92" w:rsidRDefault="00B01F92" w:rsidP="00B01F92">
      <w:pPr>
        <w:snapToGrid w:val="0"/>
        <w:rPr>
          <w:rFonts w:ascii="仿宋_GB2312" w:hAnsi="楷体" w:hint="eastAsia"/>
          <w:color w:val="000000"/>
          <w:sz w:val="24"/>
          <w:szCs w:val="24"/>
        </w:rPr>
      </w:pPr>
      <w:r>
        <w:rPr>
          <w:rFonts w:ascii="仿宋_GB2312" w:hAnsi="楷体" w:hint="eastAsia"/>
          <w:color w:val="000000"/>
          <w:sz w:val="24"/>
          <w:szCs w:val="24"/>
        </w:rPr>
        <w:t>注：单位性质按如下规范（连同相应的字母）之一填写：</w:t>
      </w:r>
    </w:p>
    <w:p w:rsidR="00B01F92" w:rsidRDefault="00B01F92" w:rsidP="00B01F92">
      <w:pPr>
        <w:snapToGrid w:val="0"/>
        <w:rPr>
          <w:rFonts w:ascii="仿宋_GB2312" w:hAnsi="楷体" w:hint="eastAsia"/>
          <w:color w:val="000000"/>
          <w:sz w:val="24"/>
          <w:szCs w:val="24"/>
        </w:rPr>
      </w:pPr>
      <w:r>
        <w:rPr>
          <w:rFonts w:ascii="仿宋_GB2312" w:hAnsi="楷体" w:hint="eastAsia"/>
          <w:color w:val="000000"/>
          <w:sz w:val="24"/>
          <w:szCs w:val="24"/>
        </w:rPr>
        <w:t>A学校   B研究院所   C社会团体   D事业单位   E国有企业   F民营企业  G中外合资   H其他</w:t>
      </w:r>
    </w:p>
    <w:p w:rsidR="00141F60" w:rsidRPr="00B01F92" w:rsidRDefault="00141F60"/>
    <w:sectPr w:rsidR="00141F60" w:rsidRPr="00B01F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ED1" w:rsidRDefault="00884ED1" w:rsidP="00B01F92">
      <w:r>
        <w:separator/>
      </w:r>
    </w:p>
  </w:endnote>
  <w:endnote w:type="continuationSeparator" w:id="0">
    <w:p w:rsidR="00884ED1" w:rsidRDefault="00884ED1" w:rsidP="00B0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ED1" w:rsidRDefault="00884ED1" w:rsidP="00B01F92">
      <w:r>
        <w:separator/>
      </w:r>
    </w:p>
  </w:footnote>
  <w:footnote w:type="continuationSeparator" w:id="0">
    <w:p w:rsidR="00884ED1" w:rsidRDefault="00884ED1" w:rsidP="00B01F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95"/>
    <w:rsid w:val="00141F60"/>
    <w:rsid w:val="00884ED1"/>
    <w:rsid w:val="00B01F92"/>
    <w:rsid w:val="00BD0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92"/>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1F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1F92"/>
    <w:rPr>
      <w:sz w:val="18"/>
      <w:szCs w:val="18"/>
    </w:rPr>
  </w:style>
  <w:style w:type="paragraph" w:styleId="a4">
    <w:name w:val="footer"/>
    <w:basedOn w:val="a"/>
    <w:link w:val="Char0"/>
    <w:uiPriority w:val="99"/>
    <w:unhideWhenUsed/>
    <w:rsid w:val="00B01F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1F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92"/>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1F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1F92"/>
    <w:rPr>
      <w:sz w:val="18"/>
      <w:szCs w:val="18"/>
    </w:rPr>
  </w:style>
  <w:style w:type="paragraph" w:styleId="a4">
    <w:name w:val="footer"/>
    <w:basedOn w:val="a"/>
    <w:link w:val="Char0"/>
    <w:uiPriority w:val="99"/>
    <w:unhideWhenUsed/>
    <w:rsid w:val="00B01F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1F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2022-03-16T03:01:00Z</dcterms:created>
  <dcterms:modified xsi:type="dcterms:W3CDTF">2022-03-16T03:04:00Z</dcterms:modified>
</cp:coreProperties>
</file>