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360" w:lineRule="atLeast"/>
        <w:rPr>
          <w:rFonts w:asciiTheme="minorEastAsia" w:hAnsiTheme="minorEastAsia" w:eastAsiaTheme="minorEastAsia"/>
          <w:color w:val="333333"/>
          <w:sz w:val="28"/>
          <w:szCs w:val="28"/>
        </w:rPr>
      </w:pPr>
      <w:r>
        <w:rPr>
          <w:rFonts w:asciiTheme="minorEastAsia" w:hAnsiTheme="minorEastAsia" w:eastAsiaTheme="minorEastAsia"/>
          <w:color w:val="333333"/>
          <w:sz w:val="28"/>
          <w:szCs w:val="28"/>
        </w:rPr>
        <w:t>附件</w:t>
      </w:r>
      <w:r>
        <w:rPr>
          <w:rFonts w:hint="eastAsia" w:asciiTheme="minorEastAsia" w:hAnsiTheme="minorEastAsia" w:eastAsiaTheme="minorEastAsia"/>
          <w:color w:val="333333"/>
          <w:sz w:val="28"/>
          <w:szCs w:val="28"/>
        </w:rPr>
        <w:t>1：</w:t>
      </w:r>
    </w:p>
    <w:p>
      <w:pPr>
        <w:widowControl/>
        <w:jc w:val="center"/>
        <w:rPr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</w:rPr>
        <w:t>华北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</w:rPr>
        <w:t>水利水电大学防疫物资领用申请表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根据学校疫情防控工作需要，我单位特申请领用部分防疫物资，具体品名及数量详见下表。请予支持！</w:t>
      </w:r>
    </w:p>
    <w:tbl>
      <w:tblPr>
        <w:tblStyle w:val="2"/>
        <w:tblW w:w="8857" w:type="dxa"/>
        <w:tblInd w:w="1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2126"/>
        <w:gridCol w:w="1596"/>
        <w:gridCol w:w="1665"/>
        <w:gridCol w:w="1275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物资名称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教师人数</w:t>
            </w:r>
          </w:p>
        </w:tc>
        <w:tc>
          <w:tcPr>
            <w:tcW w:w="1665" w:type="dxa"/>
            <w:vAlign w:val="center"/>
          </w:tcPr>
          <w:p>
            <w:pPr>
              <w:ind w:firstLine="160" w:firstLineChars="5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学生人数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申领数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（备注：特殊物品请专人保管）</w:t>
      </w:r>
    </w:p>
    <w:p>
      <w:pPr>
        <w:widowControl/>
        <w:spacing w:line="360" w:lineRule="auto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管理人员：                     电话：</w:t>
      </w:r>
    </w:p>
    <w:p>
      <w:pPr>
        <w:widowControl/>
        <w:spacing w:line="360" w:lineRule="auto"/>
        <w:jc w:val="left"/>
        <w:rPr>
          <w:rFonts w:ascii="仿宋" w:hAnsi="仿宋" w:eastAsia="仿宋"/>
          <w:color w:val="000000"/>
          <w:sz w:val="32"/>
          <w:szCs w:val="32"/>
        </w:rPr>
      </w:pPr>
    </w:p>
    <w:p>
      <w:pPr>
        <w:widowControl/>
        <w:spacing w:line="360" w:lineRule="auto"/>
        <w:ind w:firstLine="3200" w:firstLineChars="10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单位负责人签字___________</w:t>
      </w:r>
    </w:p>
    <w:p>
      <w:pPr>
        <w:widowControl/>
        <w:spacing w:line="360" w:lineRule="auto"/>
        <w:ind w:firstLine="3200" w:firstLineChars="10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申请单位公章</w:t>
      </w:r>
    </w:p>
    <w:p>
      <w:pPr>
        <w:widowControl/>
        <w:spacing w:line="360" w:lineRule="auto"/>
        <w:ind w:firstLine="3200" w:firstLineChars="1000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　　</w:t>
      </w:r>
    </w:p>
    <w:p>
      <w:pPr>
        <w:widowControl/>
        <w:spacing w:line="360" w:lineRule="auto"/>
        <w:ind w:firstLine="3200" w:firstLineChars="1000"/>
        <w:rPr>
          <w:rFonts w:ascii="仿宋" w:hAnsi="仿宋" w:eastAsia="仿宋"/>
          <w:color w:val="303030"/>
          <w:spacing w:val="-4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_____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ascii="仿宋" w:hAnsi="仿宋" w:eastAsia="仿宋"/>
          <w:color w:val="000000"/>
          <w:sz w:val="32"/>
          <w:szCs w:val="32"/>
        </w:rPr>
        <w:t>_____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_____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A4D73"/>
    <w:rsid w:val="67DA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2020-05-13T03:28:00Z</dcterms:created>
  <dc:creator>Administrator</dc:creator>
  <cp:lastModifiedBy>Administrator</cp:lastModifiedBy>
  <dcterms:modified xsi:type="dcterms:W3CDTF">2020-05-13T03:29:50Z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