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62" w:rsidRPr="007A4ABF" w:rsidRDefault="00DB5561" w:rsidP="0081417E">
      <w:pPr>
        <w:adjustRightInd w:val="0"/>
        <w:snapToGrid w:val="0"/>
        <w:spacing w:line="360" w:lineRule="auto"/>
        <w:outlineLvl w:val="0"/>
        <w:rPr>
          <w:rFonts w:ascii="黑体" w:eastAsia="黑体" w:hAnsi="黑体" w:cs="Times New Roman"/>
          <w:color w:val="000000"/>
          <w:sz w:val="32"/>
          <w:szCs w:val="32"/>
        </w:rPr>
      </w:pPr>
      <w:r w:rsidRPr="007A4ABF">
        <w:rPr>
          <w:rFonts w:ascii="黑体" w:eastAsia="黑体" w:hAnsi="黑体" w:cs="Times New Roman"/>
          <w:color w:val="000000"/>
          <w:sz w:val="32"/>
          <w:szCs w:val="32"/>
        </w:rPr>
        <w:t>附件</w:t>
      </w:r>
      <w:r w:rsidR="0081417E" w:rsidRPr="007A4ABF"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</w:p>
    <w:p w:rsidR="00FF2827" w:rsidRDefault="00672CB6" w:rsidP="00672CB6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FF2827">
        <w:rPr>
          <w:rFonts w:ascii="方正小标宋简体" w:eastAsia="方正小标宋简体" w:hint="eastAsia"/>
          <w:sz w:val="44"/>
          <w:szCs w:val="44"/>
        </w:rPr>
        <w:t>水利先进实用技术重点推广指导</w:t>
      </w:r>
    </w:p>
    <w:p w:rsidR="002E5162" w:rsidRPr="00FF2827" w:rsidRDefault="00672CB6" w:rsidP="00FF2827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FF2827">
        <w:rPr>
          <w:rFonts w:ascii="方正小标宋简体" w:eastAsia="方正小标宋简体" w:hint="eastAsia"/>
          <w:sz w:val="44"/>
          <w:szCs w:val="44"/>
        </w:rPr>
        <w:t>目录</w:t>
      </w:r>
      <w:r w:rsidR="00687AC1" w:rsidRPr="00FF2827">
        <w:rPr>
          <w:rFonts w:ascii="方正小标宋简体" w:eastAsia="方正小标宋简体" w:hint="eastAsia"/>
          <w:sz w:val="44"/>
          <w:szCs w:val="44"/>
        </w:rPr>
        <w:t>申报说明</w:t>
      </w:r>
    </w:p>
    <w:p w:rsidR="002E5162" w:rsidRDefault="00DB5561" w:rsidP="00A93D68">
      <w:pPr>
        <w:spacing w:beforeLines="100" w:before="312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一、系统</w:t>
      </w:r>
      <w:r w:rsidR="0081417E">
        <w:rPr>
          <w:rFonts w:ascii="黑体" w:eastAsia="黑体" w:hAnsi="黑体" w:hint="eastAsia"/>
          <w:sz w:val="32"/>
          <w:szCs w:val="32"/>
        </w:rPr>
        <w:t>登录</w:t>
      </w:r>
    </w:p>
    <w:p w:rsidR="0081417E" w:rsidRPr="00EE5AA1" w:rsidRDefault="00664DB7" w:rsidP="001862BA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登录</w:t>
      </w:r>
      <w:r w:rsidR="00FF2827" w:rsidRPr="00FF2827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水利部科技推广中心业务管理信息系统（</w:t>
      </w:r>
      <w:r w:rsidR="00FF2827" w:rsidRPr="00FF2827">
        <w:rPr>
          <w:rFonts w:ascii="仿宋_GB2312" w:eastAsia="仿宋_GB2312" w:hAnsi="仿宋_GB2312" w:cs="仿宋_GB2312"/>
          <w:sz w:val="32"/>
          <w:szCs w:val="32"/>
          <w:lang w:eastAsia="zh-Hans"/>
        </w:rPr>
        <w:t>http://cwsts.mwr.cn:8080/web</w:t>
      </w:r>
      <w:r w:rsidR="00FF2827" w:rsidRPr="00FF2827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 w:rsidR="00FF2827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选择</w:t>
      </w:r>
      <w:r w:rsidR="00FF2827">
        <w:rPr>
          <w:rFonts w:ascii="仿宋_GB2312" w:eastAsia="仿宋_GB2312" w:hAnsi="仿宋_GB2312" w:cs="仿宋_GB2312"/>
          <w:sz w:val="32"/>
          <w:szCs w:val="32"/>
          <w:lang w:eastAsia="zh-Hans"/>
        </w:rPr>
        <w:t>开</w:t>
      </w:r>
      <w:r w:rsidR="00FF2827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通</w:t>
      </w:r>
      <w:r w:rsidR="00DB10F8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“</w:t>
      </w:r>
      <w:r w:rsidR="00FF2827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指导目录</w:t>
      </w:r>
      <w:r w:rsidR="00FF2827">
        <w:rPr>
          <w:rFonts w:ascii="仿宋_GB2312" w:eastAsia="仿宋_GB2312" w:hAnsi="仿宋_GB2312" w:cs="仿宋_GB2312"/>
          <w:sz w:val="32"/>
          <w:szCs w:val="32"/>
          <w:lang w:eastAsia="zh-Hans"/>
        </w:rPr>
        <w:t>申报”</w:t>
      </w:r>
      <w:r w:rsidR="00EE5AA1" w:rsidRPr="00EE5AA1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 w:rsidR="00FF2827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</w:t>
      </w:r>
    </w:p>
    <w:p w:rsidR="002E5162" w:rsidRDefault="00DB5561" w:rsidP="001862BA">
      <w:pPr>
        <w:numPr>
          <w:ilvl w:val="255"/>
          <w:numId w:val="0"/>
        </w:numPr>
        <w:ind w:firstLineChars="200" w:firstLine="640"/>
        <w:textAlignment w:val="baseline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val="en"/>
        </w:rPr>
        <w:t>二、</w:t>
      </w:r>
      <w:r>
        <w:rPr>
          <w:rFonts w:ascii="黑体" w:eastAsia="黑体" w:hAnsi="黑体" w:hint="eastAsia"/>
          <w:sz w:val="32"/>
          <w:szCs w:val="32"/>
          <w:lang w:eastAsia="zh-Hans"/>
        </w:rPr>
        <w:t>用户注册</w:t>
      </w:r>
    </w:p>
    <w:p w:rsidR="002E5162" w:rsidRPr="009E1021" w:rsidRDefault="00CC734B" w:rsidP="001862BA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首次注册</w:t>
      </w:r>
      <w:r w:rsidR="00DB5561">
        <w:rPr>
          <w:rFonts w:ascii="仿宋_GB2312" w:eastAsia="仿宋_GB2312" w:hAnsi="仿宋_GB2312" w:cs="仿宋_GB2312" w:hint="eastAsia"/>
          <w:sz w:val="32"/>
          <w:szCs w:val="32"/>
        </w:rPr>
        <w:t>的申报单位</w:t>
      </w:r>
      <w:r w:rsidR="0098528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需</w:t>
      </w:r>
      <w:r w:rsidR="0017045A">
        <w:rPr>
          <w:rFonts w:ascii="仿宋_GB2312" w:eastAsia="仿宋_GB2312" w:hAnsi="仿宋_GB2312" w:cs="仿宋_GB2312"/>
          <w:sz w:val="32"/>
          <w:szCs w:val="32"/>
          <w:lang w:eastAsia="zh-Hans"/>
        </w:rPr>
        <w:t>按</w:t>
      </w:r>
      <w:r w:rsidR="0017045A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提示</w:t>
      </w:r>
      <w:r w:rsidR="0017045A">
        <w:rPr>
          <w:rFonts w:ascii="仿宋_GB2312" w:eastAsia="仿宋_GB2312" w:hAnsi="仿宋_GB2312" w:cs="仿宋_GB2312"/>
          <w:sz w:val="32"/>
          <w:szCs w:val="32"/>
          <w:lang w:eastAsia="zh-Hans"/>
        </w:rPr>
        <w:t>要求</w:t>
      </w:r>
      <w:r w:rsidR="0017045A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填写基本</w:t>
      </w:r>
      <w:r w:rsidR="0017045A">
        <w:rPr>
          <w:rFonts w:ascii="仿宋_GB2312" w:eastAsia="仿宋_GB2312" w:hAnsi="仿宋_GB2312" w:cs="仿宋_GB2312"/>
          <w:sz w:val="32"/>
          <w:szCs w:val="32"/>
          <w:lang w:eastAsia="zh-Hans"/>
        </w:rPr>
        <w:t>信息，</w:t>
      </w:r>
      <w:r w:rsidR="0017045A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上</w:t>
      </w:r>
      <w:proofErr w:type="gramStart"/>
      <w:r w:rsidR="0017045A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传</w:t>
      </w:r>
      <w:r w:rsidR="0098528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单位</w:t>
      </w:r>
      <w:proofErr w:type="gramEnd"/>
      <w:r w:rsidR="0098528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盖章的</w:t>
      </w:r>
      <w:r w:rsidR="0017045A">
        <w:rPr>
          <w:rFonts w:ascii="仿宋_GB2312" w:eastAsia="仿宋_GB2312" w:hAnsi="仿宋_GB2312" w:cs="仿宋_GB2312"/>
          <w:sz w:val="32"/>
          <w:szCs w:val="32"/>
          <w:lang w:eastAsia="zh-Hans"/>
        </w:rPr>
        <w:t>注册</w:t>
      </w:r>
      <w:r w:rsidR="00EE5AA1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信息表</w:t>
      </w:r>
      <w:r w:rsidR="00A93D68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</w:t>
      </w:r>
      <w:r w:rsidR="0017045A">
        <w:rPr>
          <w:rFonts w:ascii="仿宋_GB2312" w:eastAsia="仿宋_GB2312" w:hAnsi="仿宋_GB2312" w:cs="仿宋_GB2312"/>
          <w:sz w:val="32"/>
          <w:szCs w:val="32"/>
          <w:lang w:eastAsia="zh-Hans"/>
        </w:rPr>
        <w:t>营业执照（</w:t>
      </w:r>
      <w:r w:rsidR="0017045A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事业</w:t>
      </w:r>
      <w:r w:rsidR="0017045A">
        <w:rPr>
          <w:rFonts w:ascii="仿宋_GB2312" w:eastAsia="仿宋_GB2312" w:hAnsi="仿宋_GB2312" w:cs="仿宋_GB2312"/>
          <w:sz w:val="32"/>
          <w:szCs w:val="32"/>
          <w:lang w:eastAsia="zh-Hans"/>
        </w:rPr>
        <w:t>单位法人证）</w:t>
      </w:r>
      <w:r w:rsidR="00A93D68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和</w:t>
      </w:r>
      <w:r w:rsidR="00A93D68">
        <w:rPr>
          <w:rFonts w:ascii="仿宋_GB2312" w:eastAsia="仿宋_GB2312" w:hAnsi="仿宋_GB2312" w:cs="仿宋_GB2312"/>
          <w:sz w:val="32"/>
          <w:szCs w:val="32"/>
          <w:lang w:eastAsia="zh-Hans"/>
        </w:rPr>
        <w:t>联系人身份证</w:t>
      </w:r>
      <w:r w:rsidR="0017045A">
        <w:rPr>
          <w:rFonts w:ascii="仿宋_GB2312" w:eastAsia="仿宋_GB2312" w:hAnsi="仿宋_GB2312" w:cs="仿宋_GB2312"/>
          <w:sz w:val="32"/>
          <w:szCs w:val="32"/>
          <w:lang w:eastAsia="zh-Hans"/>
        </w:rPr>
        <w:t>。</w:t>
      </w:r>
    </w:p>
    <w:p w:rsidR="00985280" w:rsidRDefault="00DB5561" w:rsidP="00664DB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</w:t>
      </w:r>
      <w:r w:rsidR="00664DB7">
        <w:rPr>
          <w:rFonts w:ascii="仿宋_GB2312" w:eastAsia="仿宋_GB2312" w:hAnsi="仿宋_GB2312" w:cs="仿宋_GB2312" w:hint="eastAsia"/>
          <w:sz w:val="32"/>
          <w:szCs w:val="32"/>
        </w:rPr>
        <w:t>在注册窗口根据申报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需求选择需要开通的功能模块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模块包括4部分</w:t>
      </w:r>
      <w:r w:rsidR="00985280">
        <w:rPr>
          <w:rFonts w:ascii="仿宋_GB2312" w:eastAsia="仿宋_GB2312" w:hAnsi="仿宋_GB2312" w:cs="仿宋_GB2312"/>
          <w:sz w:val="32"/>
          <w:szCs w:val="32"/>
        </w:rPr>
        <w:t>，分别为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计划项目</w:t>
      </w:r>
      <w:r w:rsidR="00DC7636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、指导目录</w:t>
      </w:r>
      <w:r w:rsidR="00DC7636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B2D18" w:rsidRPr="006B2D18">
        <w:rPr>
          <w:rFonts w:ascii="仿宋_GB2312" w:eastAsia="仿宋_GB2312" w:hAnsi="仿宋_GB2312" w:cs="仿宋_GB2312" w:hint="eastAsia"/>
          <w:sz w:val="32"/>
          <w:szCs w:val="32"/>
        </w:rPr>
        <w:t>推广清单申报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示范项目</w:t>
      </w:r>
      <w:r w:rsidR="00DC7636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提交注册所需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文件后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，各模块管理机构将审核结果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反馈给申报单位。对于未开通的模块后续可</w:t>
      </w:r>
      <w:r w:rsidR="00664DB7">
        <w:rPr>
          <w:rFonts w:ascii="仿宋_GB2312" w:eastAsia="仿宋_GB2312" w:hAnsi="仿宋_GB2312" w:cs="仿宋_GB2312" w:hint="eastAsia"/>
          <w:sz w:val="32"/>
          <w:szCs w:val="32"/>
        </w:rPr>
        <w:t>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="00664DB7"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开通。   </w:t>
      </w:r>
      <w:r w:rsidR="00345B7A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E5162" w:rsidRPr="0017045A" w:rsidRDefault="00985280" w:rsidP="001862BA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三、</w:t>
      </w:r>
      <w:r w:rsidR="00664DB7">
        <w:rPr>
          <w:rFonts w:ascii="黑体" w:eastAsia="黑体" w:hAnsi="黑体" w:hint="eastAsia"/>
          <w:sz w:val="32"/>
          <w:szCs w:val="32"/>
          <w:lang w:eastAsia="zh-Hans"/>
        </w:rPr>
        <w:t>材料</w:t>
      </w:r>
      <w:r w:rsidR="009764DC">
        <w:rPr>
          <w:rFonts w:ascii="黑体" w:eastAsia="黑体" w:hAnsi="黑体" w:hint="eastAsia"/>
          <w:sz w:val="32"/>
          <w:szCs w:val="32"/>
          <w:lang w:eastAsia="zh-Hans"/>
        </w:rPr>
        <w:t>填报与上传</w:t>
      </w:r>
      <w:r w:rsidR="009764DC">
        <w:rPr>
          <w:rFonts w:ascii="黑体" w:eastAsia="黑体" w:hAnsi="黑体"/>
          <w:sz w:val="32"/>
          <w:szCs w:val="32"/>
          <w:lang w:eastAsia="zh-Hans"/>
        </w:rPr>
        <w:t>附件</w:t>
      </w:r>
    </w:p>
    <w:p w:rsidR="002E5162" w:rsidRPr="0081417E" w:rsidRDefault="006B2D18" w:rsidP="001862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</w:t>
      </w:r>
      <w:r w:rsidR="00345B7A" w:rsidRPr="0081417E">
        <w:rPr>
          <w:rFonts w:ascii="仿宋_GB2312" w:eastAsia="仿宋_GB2312" w:hAnsi="仿宋_GB2312" w:cs="仿宋_GB2312" w:hint="eastAsia"/>
          <w:sz w:val="32"/>
          <w:szCs w:val="32"/>
        </w:rPr>
        <w:t>登录系统，进入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321ABF" w:rsidRPr="0081417E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 w:rsidR="00DB5561" w:rsidRPr="0081417E">
        <w:rPr>
          <w:rFonts w:ascii="仿宋_GB2312" w:eastAsia="仿宋_GB2312" w:hAnsi="仿宋_GB2312" w:cs="仿宋_GB2312" w:hint="eastAsia"/>
          <w:sz w:val="32"/>
          <w:szCs w:val="32"/>
        </w:rPr>
        <w:t>目录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DB5561" w:rsidRPr="0081417E">
        <w:rPr>
          <w:rFonts w:ascii="仿宋_GB2312" w:eastAsia="仿宋_GB2312" w:hAnsi="仿宋_GB2312" w:cs="仿宋_GB2312" w:hint="eastAsia"/>
          <w:sz w:val="32"/>
          <w:szCs w:val="32"/>
        </w:rPr>
        <w:t>子系统</w:t>
      </w:r>
      <w:r w:rsidR="0081417E" w:rsidRPr="0081417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E5162" w:rsidRPr="0081417E" w:rsidRDefault="00321ABF" w:rsidP="001862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417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B2D18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DB5561" w:rsidRPr="0081417E">
        <w:rPr>
          <w:rFonts w:ascii="仿宋_GB2312" w:eastAsia="仿宋_GB2312" w:hAnsi="仿宋_GB2312" w:cs="仿宋_GB2312" w:hint="eastAsia"/>
          <w:sz w:val="32"/>
          <w:szCs w:val="32"/>
        </w:rPr>
        <w:t>点击</w:t>
      </w:r>
      <w:r w:rsidR="0017045A" w:rsidRPr="0081417E">
        <w:rPr>
          <w:rFonts w:ascii="仿宋_GB2312" w:eastAsia="仿宋_GB2312" w:hAnsi="仿宋_GB2312" w:cs="仿宋_GB2312"/>
          <w:sz w:val="32"/>
          <w:szCs w:val="32"/>
        </w:rPr>
        <w:t>“</w:t>
      </w:r>
      <w:r w:rsidR="0017045A" w:rsidRPr="0081417E"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 w:rsidR="0017045A" w:rsidRPr="0081417E">
        <w:rPr>
          <w:rFonts w:ascii="仿宋_GB2312" w:eastAsia="仿宋_GB2312" w:hAnsi="仿宋_GB2312" w:cs="仿宋_GB2312"/>
          <w:sz w:val="32"/>
          <w:szCs w:val="32"/>
        </w:rPr>
        <w:t>申报”</w:t>
      </w:r>
      <w:r w:rsidR="00DB5561" w:rsidRPr="0081417E">
        <w:rPr>
          <w:rFonts w:ascii="仿宋_GB2312" w:eastAsia="仿宋_GB2312" w:hAnsi="仿宋_GB2312" w:cs="仿宋_GB2312" w:hint="eastAsia"/>
          <w:sz w:val="32"/>
          <w:szCs w:val="32"/>
        </w:rPr>
        <w:t>，发起指导目录申报</w:t>
      </w:r>
      <w:r w:rsidR="00587CAA" w:rsidRPr="0081417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852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5162" w:rsidRPr="0081417E" w:rsidRDefault="006B2D18" w:rsidP="001862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DB10F8">
        <w:rPr>
          <w:rFonts w:ascii="仿宋_GB2312" w:eastAsia="仿宋_GB2312" w:hAnsi="仿宋_GB2312" w:cs="仿宋_GB2312" w:hint="eastAsia"/>
          <w:sz w:val="32"/>
          <w:szCs w:val="32"/>
        </w:rPr>
        <w:t>填写</w:t>
      </w:r>
      <w:r w:rsidR="00321ABF" w:rsidRPr="0081417E">
        <w:rPr>
          <w:rFonts w:ascii="仿宋_GB2312" w:eastAsia="仿宋_GB2312" w:hAnsi="仿宋_GB2312" w:cs="仿宋_GB2312"/>
          <w:sz w:val="32"/>
          <w:szCs w:val="32"/>
        </w:rPr>
        <w:t>技术</w:t>
      </w:r>
      <w:r w:rsidR="00DB10F8">
        <w:rPr>
          <w:rFonts w:ascii="仿宋_GB2312" w:eastAsia="仿宋_GB2312" w:hAnsi="仿宋_GB2312" w:cs="仿宋_GB2312" w:hint="eastAsia"/>
          <w:sz w:val="32"/>
          <w:szCs w:val="32"/>
        </w:rPr>
        <w:t>申报书</w:t>
      </w:r>
      <w:r w:rsidR="00321ABF" w:rsidRPr="0081417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21ABF" w:rsidRPr="0081417E">
        <w:rPr>
          <w:rFonts w:ascii="仿宋_GB2312" w:eastAsia="仿宋_GB2312" w:hAnsi="仿宋_GB2312" w:cs="仿宋_GB2312"/>
          <w:sz w:val="32"/>
          <w:szCs w:val="32"/>
        </w:rPr>
        <w:t>上传</w:t>
      </w:r>
      <w:r w:rsidR="00321ABF" w:rsidRPr="0081417E">
        <w:rPr>
          <w:rFonts w:ascii="仿宋_GB2312" w:eastAsia="仿宋_GB2312" w:hAnsi="仿宋_GB2312" w:cs="仿宋_GB2312" w:hint="eastAsia"/>
          <w:sz w:val="32"/>
          <w:szCs w:val="32"/>
        </w:rPr>
        <w:t>盖章</w:t>
      </w:r>
      <w:proofErr w:type="gramStart"/>
      <w:r w:rsidR="00DB10F8">
        <w:rPr>
          <w:rFonts w:ascii="仿宋_GB2312" w:eastAsia="仿宋_GB2312" w:hAnsi="仿宋_GB2312" w:cs="仿宋_GB2312"/>
          <w:sz w:val="32"/>
          <w:szCs w:val="32"/>
        </w:rPr>
        <w:t>版</w:t>
      </w:r>
      <w:r w:rsidR="00DB10F8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proofErr w:type="gramEnd"/>
      <w:r w:rsidR="00DB10F8">
        <w:rPr>
          <w:rFonts w:ascii="仿宋_GB2312" w:eastAsia="仿宋_GB2312" w:hAnsi="仿宋_GB2312" w:cs="仿宋_GB2312" w:hint="eastAsia"/>
          <w:sz w:val="32"/>
          <w:szCs w:val="32"/>
        </w:rPr>
        <w:t>书</w:t>
      </w:r>
      <w:r w:rsidR="00321ABF" w:rsidRPr="0081417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1417E" w:rsidRDefault="006B2D18" w:rsidP="001862BA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</w:t>
      </w:r>
      <w:r w:rsidR="00321ABF" w:rsidRPr="0081417E">
        <w:rPr>
          <w:rFonts w:ascii="仿宋_GB2312" w:eastAsia="仿宋_GB2312" w:hAnsi="仿宋_GB2312" w:cs="仿宋_GB2312" w:hint="eastAsia"/>
          <w:sz w:val="32"/>
          <w:szCs w:val="32"/>
        </w:rPr>
        <w:t>上传</w:t>
      </w:r>
      <w:r w:rsidR="00DB10F8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321ABF" w:rsidRPr="0081417E">
        <w:rPr>
          <w:rFonts w:ascii="仿宋_GB2312" w:eastAsia="仿宋_GB2312" w:hAnsi="仿宋_GB2312" w:cs="仿宋_GB2312"/>
          <w:sz w:val="32"/>
          <w:szCs w:val="32"/>
        </w:rPr>
        <w:t>材料</w:t>
      </w:r>
      <w:r w:rsidR="00587CAA" w:rsidRPr="0081417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C2E70" w:rsidRPr="0081417E"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="00DB10F8">
        <w:rPr>
          <w:rFonts w:ascii="仿宋_GB2312" w:eastAsia="仿宋_GB2312" w:hAnsi="仿宋_GB2312" w:cs="仿宋_GB2312" w:hint="eastAsia"/>
          <w:sz w:val="32"/>
          <w:szCs w:val="32"/>
        </w:rPr>
        <w:t>应用</w:t>
      </w:r>
      <w:r w:rsidR="00DB10F8">
        <w:rPr>
          <w:rFonts w:ascii="仿宋_GB2312" w:eastAsia="仿宋_GB2312" w:hAnsi="仿宋_GB2312" w:cs="仿宋_GB2312"/>
          <w:sz w:val="32"/>
          <w:szCs w:val="32"/>
        </w:rPr>
        <w:t>单位出具的应用意见</w:t>
      </w:r>
      <w:r w:rsidR="007E34A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C2E70" w:rsidRPr="0081417E">
        <w:rPr>
          <w:rFonts w:ascii="仿宋_GB2312" w:eastAsia="仿宋_GB2312" w:hAnsi="仿宋_GB2312" w:cs="仿宋_GB2312" w:hint="eastAsia"/>
          <w:sz w:val="32"/>
          <w:szCs w:val="32"/>
        </w:rPr>
        <w:t>专利</w:t>
      </w:r>
      <w:r w:rsidR="002C2E70" w:rsidRPr="0081417E">
        <w:rPr>
          <w:rFonts w:ascii="仿宋_GB2312" w:eastAsia="仿宋_GB2312" w:hAnsi="仿宋_GB2312" w:cs="仿宋_GB2312"/>
          <w:sz w:val="32"/>
          <w:szCs w:val="32"/>
        </w:rPr>
        <w:t>证书或其他</w:t>
      </w:r>
      <w:r w:rsidR="007E34A3">
        <w:rPr>
          <w:rFonts w:ascii="仿宋_GB2312" w:eastAsia="仿宋_GB2312" w:hAnsi="仿宋_GB2312" w:cs="仿宋_GB2312" w:hint="eastAsia"/>
          <w:sz w:val="32"/>
          <w:szCs w:val="32"/>
        </w:rPr>
        <w:t>知识产权证明文件；</w:t>
      </w:r>
      <w:r w:rsidR="0081417E" w:rsidRPr="0081417E">
        <w:rPr>
          <w:rFonts w:ascii="仿宋_GB2312" w:eastAsia="仿宋_GB2312" w:hAnsi="仿宋_GB2312" w:cs="仿宋_GB2312"/>
          <w:sz w:val="32"/>
          <w:szCs w:val="32"/>
        </w:rPr>
        <w:t>具有相关资质的部门出具的技术性能</w:t>
      </w:r>
      <w:r w:rsidR="0081417E" w:rsidRPr="008141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1417E" w:rsidRPr="0081417E">
        <w:rPr>
          <w:rFonts w:ascii="仿宋_GB2312" w:eastAsia="仿宋_GB2312" w:hAnsi="仿宋_GB2312" w:cs="仿宋_GB2312"/>
          <w:sz w:val="32"/>
          <w:szCs w:val="32"/>
        </w:rPr>
        <w:t>产品质量检测报告或技术评估报告；评价报告、</w:t>
      </w:r>
      <w:r w:rsidR="0081417E" w:rsidRPr="0081417E">
        <w:rPr>
          <w:rFonts w:ascii="仿宋_GB2312" w:eastAsia="仿宋_GB2312" w:hAnsi="仿宋_GB2312" w:cs="仿宋_GB2312"/>
          <w:sz w:val="32"/>
          <w:szCs w:val="32"/>
        </w:rPr>
        <w:lastRenderedPageBreak/>
        <w:t>验收报告、获奖证明及其</w:t>
      </w:r>
      <w:r w:rsidR="0081417E" w:rsidRPr="0081417E">
        <w:rPr>
          <w:rFonts w:ascii="仿宋_GB2312" w:eastAsia="仿宋_GB2312" w:hAnsi="仿宋_GB2312" w:cs="仿宋_GB2312" w:hint="eastAsia"/>
          <w:sz w:val="32"/>
          <w:szCs w:val="32"/>
        </w:rPr>
        <w:t>他</w:t>
      </w:r>
      <w:r w:rsidR="0081417E" w:rsidRPr="0081417E">
        <w:rPr>
          <w:rFonts w:ascii="仿宋_GB2312" w:eastAsia="仿宋_GB2312" w:hAnsi="仿宋_GB2312" w:cs="仿宋_GB2312"/>
          <w:sz w:val="32"/>
          <w:szCs w:val="32"/>
        </w:rPr>
        <w:t>必要的技术资料</w:t>
      </w:r>
      <w:r w:rsidR="007E34A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E34A3" w:rsidRPr="0081417E">
        <w:rPr>
          <w:rFonts w:ascii="仿宋_GB2312" w:eastAsia="仿宋_GB2312" w:hAnsi="仿宋_GB2312" w:cs="仿宋_GB2312" w:hint="eastAsia"/>
          <w:sz w:val="32"/>
          <w:szCs w:val="32"/>
        </w:rPr>
        <w:t>图片或视频资料</w:t>
      </w:r>
      <w:r w:rsidR="007E34A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E34A3" w:rsidRDefault="007E34A3" w:rsidP="001862BA">
      <w:pPr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四、注意</w:t>
      </w:r>
      <w:r>
        <w:rPr>
          <w:rFonts w:ascii="黑体" w:eastAsia="黑体" w:hAnsi="黑体"/>
          <w:sz w:val="32"/>
          <w:szCs w:val="32"/>
          <w:lang w:eastAsia="zh-Hans"/>
        </w:rPr>
        <w:t>事项</w:t>
      </w:r>
    </w:p>
    <w:p w:rsidR="007E34A3" w:rsidRDefault="00A63499" w:rsidP="001862BA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3499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Pr="00A63499">
        <w:rPr>
          <w:rFonts w:ascii="仿宋_GB2312" w:eastAsia="仿宋_GB2312" w:hAnsi="仿宋_GB2312" w:cs="仿宋_GB2312"/>
          <w:sz w:val="32"/>
          <w:szCs w:val="32"/>
        </w:rPr>
        <w:t>单位</w:t>
      </w:r>
      <w:r w:rsidR="00DC7636" w:rsidRPr="00A63499">
        <w:rPr>
          <w:rFonts w:ascii="仿宋_GB2312" w:eastAsia="仿宋_GB2312" w:hAnsi="仿宋_GB2312" w:cs="仿宋_GB2312" w:hint="eastAsia"/>
          <w:sz w:val="32"/>
          <w:szCs w:val="32"/>
        </w:rPr>
        <w:t>在填写信息的过程中可以</w:t>
      </w:r>
      <w:r w:rsidR="00DB5561" w:rsidRPr="00A63499">
        <w:rPr>
          <w:rFonts w:ascii="仿宋_GB2312" w:eastAsia="仿宋_GB2312" w:hAnsi="仿宋_GB2312" w:cs="仿宋_GB2312" w:hint="eastAsia"/>
          <w:sz w:val="32"/>
          <w:szCs w:val="32"/>
        </w:rPr>
        <w:t>随时点击</w:t>
      </w:r>
      <w:r w:rsidR="006B2D18" w:rsidRPr="00A63499">
        <w:rPr>
          <w:rFonts w:ascii="仿宋_GB2312" w:eastAsia="仿宋_GB2312" w:hAnsi="仿宋_GB2312" w:cs="仿宋_GB2312"/>
          <w:sz w:val="32"/>
          <w:szCs w:val="32"/>
        </w:rPr>
        <w:t>“</w:t>
      </w:r>
      <w:r w:rsidR="007E34A3" w:rsidRPr="00A63499">
        <w:rPr>
          <w:rFonts w:ascii="仿宋_GB2312" w:eastAsia="仿宋_GB2312" w:hAnsi="仿宋_GB2312" w:cs="仿宋_GB2312" w:hint="eastAsia"/>
          <w:sz w:val="32"/>
          <w:szCs w:val="32"/>
        </w:rPr>
        <w:t>暂存</w:t>
      </w:r>
      <w:r w:rsidR="00DC7636" w:rsidRPr="00A63499">
        <w:rPr>
          <w:rFonts w:ascii="仿宋_GB2312" w:eastAsia="仿宋_GB2312" w:hAnsi="仿宋_GB2312" w:cs="仿宋_GB2312"/>
          <w:sz w:val="32"/>
          <w:szCs w:val="32"/>
        </w:rPr>
        <w:t>”</w:t>
      </w:r>
      <w:r w:rsidR="00DB5561" w:rsidRPr="00A63499">
        <w:rPr>
          <w:rFonts w:ascii="仿宋_GB2312" w:eastAsia="仿宋_GB2312" w:hAnsi="仿宋_GB2312" w:cs="仿宋_GB2312" w:hint="eastAsia"/>
          <w:sz w:val="32"/>
          <w:szCs w:val="32"/>
        </w:rPr>
        <w:t>按钮，保存信息。</w:t>
      </w:r>
      <w:r w:rsidR="00EA4BC4" w:rsidRPr="00A63499">
        <w:rPr>
          <w:rFonts w:ascii="仿宋_GB2312" w:eastAsia="仿宋_GB2312" w:hAnsi="仿宋_GB2312" w:cs="仿宋_GB2312" w:hint="eastAsia"/>
          <w:sz w:val="32"/>
          <w:szCs w:val="32"/>
        </w:rPr>
        <w:t>申报信息填写完成</w:t>
      </w:r>
      <w:r w:rsidR="00DB5561" w:rsidRPr="00A63499">
        <w:rPr>
          <w:rFonts w:ascii="仿宋_GB2312" w:eastAsia="仿宋_GB2312" w:hAnsi="仿宋_GB2312" w:cs="仿宋_GB2312" w:hint="eastAsia"/>
          <w:sz w:val="32"/>
          <w:szCs w:val="32"/>
        </w:rPr>
        <w:t>，确认信息准确无误后，点击</w:t>
      </w:r>
      <w:r w:rsidR="007E34A3" w:rsidRPr="00A63499">
        <w:rPr>
          <w:rFonts w:ascii="仿宋_GB2312" w:eastAsia="仿宋_GB2312" w:hAnsi="仿宋_GB2312" w:cs="仿宋_GB2312"/>
          <w:sz w:val="32"/>
          <w:szCs w:val="32"/>
        </w:rPr>
        <w:t>“</w:t>
      </w:r>
      <w:r w:rsidR="007E34A3" w:rsidRPr="00A63499">
        <w:rPr>
          <w:rFonts w:ascii="仿宋_GB2312" w:eastAsia="仿宋_GB2312" w:hAnsi="仿宋_GB2312" w:cs="仿宋_GB2312" w:hint="eastAsia"/>
          <w:sz w:val="32"/>
          <w:szCs w:val="32"/>
        </w:rPr>
        <w:t>提交</w:t>
      </w:r>
      <w:r w:rsidR="007E34A3" w:rsidRPr="00A63499">
        <w:rPr>
          <w:rFonts w:ascii="仿宋_GB2312" w:eastAsia="仿宋_GB2312" w:hAnsi="仿宋_GB2312" w:cs="仿宋_GB2312"/>
          <w:sz w:val="32"/>
          <w:szCs w:val="32"/>
        </w:rPr>
        <w:t>”</w:t>
      </w:r>
      <w:r w:rsidR="009055C9" w:rsidRPr="00A63499">
        <w:rPr>
          <w:rFonts w:ascii="仿宋_GB2312" w:eastAsia="仿宋_GB2312" w:hAnsi="仿宋_GB2312" w:cs="仿宋_GB2312" w:hint="eastAsia"/>
          <w:sz w:val="32"/>
          <w:szCs w:val="32"/>
        </w:rPr>
        <w:t>按钮，将申报信息提交给审核部门审核。</w:t>
      </w:r>
      <w:r w:rsidRPr="00A63499">
        <w:rPr>
          <w:rFonts w:ascii="仿宋_GB2312" w:eastAsia="仿宋_GB2312" w:hAnsi="仿宋_GB2312" w:cs="仿宋_GB2312" w:hint="eastAsia"/>
          <w:sz w:val="32"/>
          <w:szCs w:val="32"/>
        </w:rPr>
        <w:t>在技术</w:t>
      </w:r>
      <w:r w:rsidR="009055C9" w:rsidRPr="00A63499">
        <w:rPr>
          <w:rFonts w:ascii="仿宋_GB2312" w:eastAsia="仿宋_GB2312" w:hAnsi="仿宋_GB2312" w:cs="仿宋_GB2312" w:hint="eastAsia"/>
          <w:sz w:val="32"/>
          <w:szCs w:val="32"/>
        </w:rPr>
        <w:t>审核过程中被告知需修改</w:t>
      </w:r>
      <w:r w:rsidRPr="00A63499">
        <w:rPr>
          <w:rFonts w:ascii="仿宋_GB2312" w:eastAsia="仿宋_GB2312" w:hAnsi="仿宋_GB2312" w:cs="仿宋_GB2312" w:hint="eastAsia"/>
          <w:sz w:val="32"/>
          <w:szCs w:val="32"/>
        </w:rPr>
        <w:t>完善</w:t>
      </w:r>
      <w:r w:rsidR="009055C9" w:rsidRPr="00A63499">
        <w:rPr>
          <w:rFonts w:ascii="仿宋_GB2312" w:eastAsia="仿宋_GB2312" w:hAnsi="仿宋_GB2312" w:cs="仿宋_GB2312" w:hint="eastAsia"/>
          <w:sz w:val="32"/>
          <w:szCs w:val="32"/>
        </w:rPr>
        <w:t>技术申报信息与材料</w:t>
      </w:r>
      <w:r w:rsidRPr="00A63499"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9055C9" w:rsidRPr="00A63499">
        <w:rPr>
          <w:rFonts w:ascii="仿宋_GB2312" w:eastAsia="仿宋_GB2312" w:hAnsi="仿宋_GB2312" w:cs="仿宋_GB2312" w:hint="eastAsia"/>
          <w:sz w:val="32"/>
          <w:szCs w:val="32"/>
        </w:rPr>
        <w:t>，申报单位</w:t>
      </w:r>
      <w:r w:rsidRPr="00A63499">
        <w:rPr>
          <w:rFonts w:ascii="仿宋_GB2312" w:eastAsia="仿宋_GB2312" w:hAnsi="仿宋_GB2312" w:cs="仿宋_GB2312" w:hint="eastAsia"/>
          <w:sz w:val="32"/>
          <w:szCs w:val="32"/>
        </w:rPr>
        <w:t>应同时重新提交盖章</w:t>
      </w:r>
      <w:proofErr w:type="gramStart"/>
      <w:r w:rsidRPr="00A63499">
        <w:rPr>
          <w:rFonts w:ascii="仿宋_GB2312" w:eastAsia="仿宋_GB2312" w:hAnsi="仿宋_GB2312" w:cs="仿宋_GB2312" w:hint="eastAsia"/>
          <w:sz w:val="32"/>
          <w:szCs w:val="32"/>
        </w:rPr>
        <w:t>版</w:t>
      </w:r>
      <w:r w:rsidR="009055C9" w:rsidRPr="00A63499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proofErr w:type="gramEnd"/>
      <w:r w:rsidR="009055C9" w:rsidRPr="00A63499">
        <w:rPr>
          <w:rFonts w:ascii="仿宋_GB2312" w:eastAsia="仿宋_GB2312" w:hAnsi="仿宋_GB2312" w:cs="仿宋_GB2312" w:hint="eastAsia"/>
          <w:sz w:val="32"/>
          <w:szCs w:val="32"/>
        </w:rPr>
        <w:t>书</w:t>
      </w:r>
      <w:r w:rsidR="00FC6C5A" w:rsidRPr="00A6349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64DB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Start w:id="0" w:name="_GoBack"/>
      <w:bookmarkEnd w:id="0"/>
    </w:p>
    <w:p w:rsidR="002E5162" w:rsidRPr="00A63499" w:rsidRDefault="002E516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2E5162" w:rsidRDefault="002E5162" w:rsidP="007E34A3">
      <w:pPr>
        <w:pStyle w:val="13"/>
        <w:ind w:firstLineChars="0"/>
        <w:textAlignment w:val="baseline"/>
        <w:rPr>
          <w:rFonts w:ascii="黑体" w:eastAsia="黑体" w:hAnsi="黑体"/>
          <w:sz w:val="28"/>
          <w:szCs w:val="28"/>
        </w:rPr>
      </w:pPr>
    </w:p>
    <w:p w:rsidR="002E5162" w:rsidRDefault="002E5162">
      <w:pPr>
        <w:pStyle w:val="13"/>
        <w:ind w:left="840" w:firstLineChars="0" w:firstLine="0"/>
        <w:textAlignment w:val="baseline"/>
        <w:rPr>
          <w:rFonts w:ascii="黑体" w:eastAsia="黑体" w:hAnsi="黑体"/>
          <w:sz w:val="28"/>
          <w:szCs w:val="28"/>
        </w:rPr>
      </w:pPr>
    </w:p>
    <w:sectPr w:rsidR="002E5162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CB" w:rsidRDefault="007149CB">
      <w:r>
        <w:separator/>
      </w:r>
    </w:p>
  </w:endnote>
  <w:endnote w:type="continuationSeparator" w:id="0">
    <w:p w:rsidR="007149CB" w:rsidRDefault="0071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765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42A5E" w:rsidRPr="00C42A5E" w:rsidRDefault="00C42A5E">
        <w:pPr>
          <w:pStyle w:val="a5"/>
          <w:jc w:val="center"/>
          <w:rPr>
            <w:rFonts w:ascii="Times New Roman" w:hAnsi="Times New Roman" w:cs="Times New Roman"/>
          </w:rPr>
        </w:pPr>
        <w:r w:rsidRPr="00C42A5E">
          <w:rPr>
            <w:rFonts w:ascii="Times New Roman" w:hAnsi="Times New Roman" w:cs="Times New Roman"/>
          </w:rPr>
          <w:t>8</w:t>
        </w:r>
      </w:p>
    </w:sdtContent>
  </w:sdt>
  <w:p w:rsidR="002E5162" w:rsidRDefault="002E5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5E" w:rsidRPr="00C42A5E" w:rsidRDefault="00C42A5E" w:rsidP="00C42A5E">
    <w:pPr>
      <w:pStyle w:val="a5"/>
      <w:jc w:val="center"/>
      <w:rPr>
        <w:rFonts w:ascii="Times New Roman" w:hAnsi="Times New Roman" w:cs="Times New Roman"/>
      </w:rPr>
    </w:pPr>
    <w:r w:rsidRPr="00C42A5E">
      <w:rPr>
        <w:rFonts w:ascii="Times New Roman" w:hAnsi="Times New Roman" w:cs="Times New Roman"/>
      </w:rPr>
      <w:t>7</w:t>
    </w:r>
  </w:p>
  <w:p w:rsidR="00C42A5E" w:rsidRDefault="00C42A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CB" w:rsidRDefault="007149CB">
      <w:r>
        <w:separator/>
      </w:r>
    </w:p>
  </w:footnote>
  <w:footnote w:type="continuationSeparator" w:id="0">
    <w:p w:rsidR="007149CB" w:rsidRDefault="0071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62" w:rsidRDefault="002E5162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0357E0"/>
    <w:multiLevelType w:val="singleLevel"/>
    <w:tmpl w:val="BF0357E0"/>
    <w:lvl w:ilvl="0">
      <w:start w:val="5"/>
      <w:numFmt w:val="chineseCounting"/>
      <w:suff w:val="space"/>
      <w:lvlText w:val="（%1）"/>
      <w:lvlJc w:val="left"/>
      <w:rPr>
        <w:rFonts w:hint="eastAsia"/>
      </w:rPr>
    </w:lvl>
  </w:abstractNum>
  <w:abstractNum w:abstractNumId="1" w15:restartNumberingAfterBreak="0">
    <w:nsid w:val="6DD0DABF"/>
    <w:multiLevelType w:val="singleLevel"/>
    <w:tmpl w:val="6DD0DAB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62"/>
    <w:rsid w:val="000F444E"/>
    <w:rsid w:val="00111425"/>
    <w:rsid w:val="0017045A"/>
    <w:rsid w:val="001862BA"/>
    <w:rsid w:val="0020352C"/>
    <w:rsid w:val="002A1134"/>
    <w:rsid w:val="002B2B8B"/>
    <w:rsid w:val="002C2E70"/>
    <w:rsid w:val="002E5162"/>
    <w:rsid w:val="00321ABF"/>
    <w:rsid w:val="00345B7A"/>
    <w:rsid w:val="003671F8"/>
    <w:rsid w:val="003F0FA9"/>
    <w:rsid w:val="00433870"/>
    <w:rsid w:val="00587CAA"/>
    <w:rsid w:val="0062417D"/>
    <w:rsid w:val="00664DB7"/>
    <w:rsid w:val="00672CB6"/>
    <w:rsid w:val="00687AC1"/>
    <w:rsid w:val="006936E6"/>
    <w:rsid w:val="006B2D18"/>
    <w:rsid w:val="007149CB"/>
    <w:rsid w:val="007A4ABF"/>
    <w:rsid w:val="007E34A3"/>
    <w:rsid w:val="0081417E"/>
    <w:rsid w:val="008278E3"/>
    <w:rsid w:val="00844C8C"/>
    <w:rsid w:val="009055C9"/>
    <w:rsid w:val="00921F47"/>
    <w:rsid w:val="009764DC"/>
    <w:rsid w:val="00985280"/>
    <w:rsid w:val="009E1021"/>
    <w:rsid w:val="00A438B7"/>
    <w:rsid w:val="00A63499"/>
    <w:rsid w:val="00A93D68"/>
    <w:rsid w:val="00AB3E27"/>
    <w:rsid w:val="00C009C3"/>
    <w:rsid w:val="00C42A5E"/>
    <w:rsid w:val="00CA206A"/>
    <w:rsid w:val="00CC734B"/>
    <w:rsid w:val="00DB10F8"/>
    <w:rsid w:val="00DB5561"/>
    <w:rsid w:val="00DC7636"/>
    <w:rsid w:val="00EA4BC4"/>
    <w:rsid w:val="00EE5AA1"/>
    <w:rsid w:val="00FC6C5A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BD6943"/>
  <w15:docId w15:val="{0DF4C36F-FDEF-4BB2-860D-439ED507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qFormat/>
    <w:pPr>
      <w:spacing w:before="120"/>
      <w:ind w:left="21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Normal (Web)"/>
    <w:basedOn w:val="a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 w:cs="黑体"/>
      <w:kern w:val="2"/>
      <w:sz w:val="18"/>
      <w:szCs w:val="18"/>
    </w:rPr>
  </w:style>
  <w:style w:type="paragraph" w:customStyle="1" w:styleId="B-">
    <w:name w:val="B-表正文"/>
    <w:basedOn w:val="a"/>
    <w:qFormat/>
    <w:pPr>
      <w:widowControl/>
      <w:jc w:val="left"/>
    </w:pPr>
    <w:rPr>
      <w:rFonts w:ascii="Times New Roman" w:eastAsia="黑体" w:hAnsi="Times New Roman" w:cs="Times New Roman"/>
      <w:szCs w:val="21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正文1"/>
    <w:qFormat/>
    <w:pPr>
      <w:spacing w:line="360" w:lineRule="auto"/>
      <w:jc w:val="both"/>
    </w:pPr>
    <w:rPr>
      <w:rFonts w:ascii="Calibri" w:hAnsi="Calibri"/>
      <w:kern w:val="2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13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3671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3671F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uiPriority w:val="99"/>
    <w:rsid w:val="00814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creator>user</dc:creator>
  <cp:lastModifiedBy>娄瑜</cp:lastModifiedBy>
  <cp:revision>18</cp:revision>
  <cp:lastPrinted>2022-03-31T02:01:00Z</cp:lastPrinted>
  <dcterms:created xsi:type="dcterms:W3CDTF">2022-02-22T02:21:00Z</dcterms:created>
  <dcterms:modified xsi:type="dcterms:W3CDTF">2022-04-01T07:44:00Z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FB6D1D6CD48A33BA62671362D5DA771B</vt:lpwstr>
  </property>
</Properties>
</file>