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AFAFA"/>
        <w:kinsoku/>
        <w:overflowPunct/>
        <w:topLinePunct w:val="0"/>
        <w:autoSpaceDE/>
        <w:autoSpaceDN/>
        <w:bidi w:val="0"/>
        <w:adjustRightInd/>
        <w:snapToGrid/>
        <w:spacing w:line="360" w:lineRule="auto"/>
        <w:ind w:left="386" w:leftChars="50" w:hanging="281" w:hangingChars="100"/>
        <w:jc w:val="center"/>
        <w:textAlignment w:val="auto"/>
        <w:rPr>
          <w:rFonts w:hint="eastAsia" w:ascii="宋体" w:hAnsi="宋体" w:eastAsia="宋体" w:cs="宋体"/>
          <w:b/>
          <w:bCs/>
          <w:color w:val="666666"/>
          <w:sz w:val="28"/>
          <w:szCs w:val="28"/>
          <w:shd w:val="clear" w:color="auto" w:fill="FAFAFA"/>
        </w:rPr>
      </w:pPr>
      <w:r>
        <w:rPr>
          <w:rFonts w:hint="eastAsia" w:ascii="宋体" w:hAnsi="宋体" w:eastAsia="宋体" w:cs="宋体"/>
          <w:b/>
          <w:bCs/>
          <w:color w:val="666666"/>
          <w:sz w:val="28"/>
          <w:szCs w:val="28"/>
          <w:shd w:val="clear" w:color="auto" w:fill="FAFAFA"/>
        </w:rPr>
        <w:t>华北水利水电大学电力学院进口扫描电镜减震消磁辅助系统购置</w:t>
      </w:r>
    </w:p>
    <w:p>
      <w:pPr>
        <w:pStyle w:val="2"/>
        <w:keepNext w:val="0"/>
        <w:keepLines w:val="0"/>
        <w:pageBreakBefore w:val="0"/>
        <w:widowControl/>
        <w:shd w:val="clear" w:color="auto" w:fill="FAFAFA"/>
        <w:kinsoku/>
        <w:wordWrap w:val="0"/>
        <w:overflowPunct/>
        <w:topLinePunct w:val="0"/>
        <w:autoSpaceDE/>
        <w:autoSpaceDN/>
        <w:bidi w:val="0"/>
        <w:adjustRightInd/>
        <w:snapToGrid/>
        <w:spacing w:line="360" w:lineRule="auto"/>
        <w:ind w:left="386" w:leftChars="50" w:hanging="281" w:hangingChars="100"/>
        <w:jc w:val="center"/>
        <w:textAlignment w:val="auto"/>
        <w:rPr>
          <w:rFonts w:hint="eastAsia" w:ascii="宋体" w:hAnsi="宋体" w:eastAsia="宋体" w:cs="宋体"/>
          <w:color w:val="333399"/>
          <w:sz w:val="28"/>
          <w:szCs w:val="28"/>
        </w:rPr>
      </w:pPr>
      <w:r>
        <w:rPr>
          <w:rFonts w:hint="eastAsia" w:ascii="宋体" w:hAnsi="宋体" w:eastAsia="宋体" w:cs="宋体"/>
          <w:b/>
          <w:bCs/>
          <w:color w:val="666666"/>
          <w:sz w:val="28"/>
          <w:szCs w:val="28"/>
          <w:shd w:val="clear" w:color="auto" w:fill="FAFAFA"/>
        </w:rPr>
        <w:t>竞争性</w:t>
      </w:r>
      <w:r>
        <w:rPr>
          <w:rFonts w:hint="eastAsia" w:cs="宋体"/>
          <w:b/>
          <w:bCs/>
          <w:color w:val="666666"/>
          <w:sz w:val="28"/>
          <w:szCs w:val="28"/>
          <w:shd w:val="clear" w:color="auto" w:fill="FAFAFA"/>
          <w:lang w:eastAsia="zh-CN"/>
        </w:rPr>
        <w:t>磋商</w:t>
      </w:r>
      <w:r>
        <w:rPr>
          <w:rFonts w:hint="eastAsia" w:ascii="宋体" w:hAnsi="宋体" w:eastAsia="宋体" w:cs="宋体"/>
          <w:b/>
          <w:bCs/>
          <w:color w:val="666666"/>
          <w:sz w:val="28"/>
          <w:szCs w:val="28"/>
          <w:shd w:val="clear" w:color="auto" w:fill="FAFAFA"/>
        </w:rPr>
        <w:t>成交结果公告</w:t>
      </w:r>
    </w:p>
    <w:p>
      <w:pPr>
        <w:pStyle w:val="2"/>
        <w:keepNext w:val="0"/>
        <w:keepLines w:val="0"/>
        <w:pageBreakBefore w:val="0"/>
        <w:widowControl/>
        <w:shd w:val="clear" w:color="auto" w:fill="FAFAFA"/>
        <w:kinsoku/>
        <w:wordWrap w:val="0"/>
        <w:overflowPunct/>
        <w:topLinePunct w:val="0"/>
        <w:autoSpaceDE/>
        <w:autoSpaceDN/>
        <w:bidi w:val="0"/>
        <w:adjustRightInd/>
        <w:snapToGrid/>
        <w:spacing w:before="0" w:beforeAutospacing="0" w:after="0" w:afterAutospacing="0" w:line="420" w:lineRule="exact"/>
        <w:ind w:firstLine="480" w:firstLineChars="200"/>
        <w:textAlignment w:val="auto"/>
        <w:rPr>
          <w:rFonts w:ascii="Arial" w:hAnsi="Arial" w:cs="Arial"/>
          <w:color w:val="666666"/>
          <w:sz w:val="24"/>
          <w:szCs w:val="24"/>
        </w:rPr>
      </w:pPr>
      <w:r>
        <w:rPr>
          <w:rFonts w:hint="eastAsia" w:cs="Arial"/>
          <w:color w:val="333399"/>
          <w:sz w:val="24"/>
          <w:szCs w:val="24"/>
        </w:rPr>
        <w:t>华北水利水电大学</w:t>
      </w:r>
      <w:r>
        <w:rPr>
          <w:rFonts w:hint="eastAsia" w:cs="Arial"/>
          <w:color w:val="333399"/>
          <w:sz w:val="24"/>
          <w:szCs w:val="24"/>
        </w:rPr>
        <w:t>电力学院进口扫描电镜减震消磁辅助系统购置项</w:t>
      </w:r>
      <w:r>
        <w:rPr>
          <w:rFonts w:hint="eastAsia" w:cs="Arial"/>
          <w:color w:val="333399"/>
          <w:sz w:val="24"/>
          <w:szCs w:val="24"/>
        </w:rPr>
        <w:t>目竞争性</w:t>
      </w:r>
      <w:r>
        <w:rPr>
          <w:rFonts w:hint="eastAsia" w:cs="Arial"/>
          <w:color w:val="333399"/>
          <w:sz w:val="24"/>
          <w:szCs w:val="24"/>
          <w:lang w:eastAsia="zh-CN"/>
        </w:rPr>
        <w:t>磋商</w:t>
      </w:r>
      <w:r>
        <w:rPr>
          <w:rFonts w:hint="eastAsia" w:cs="Arial"/>
          <w:color w:val="333399"/>
          <w:sz w:val="24"/>
          <w:szCs w:val="24"/>
        </w:rPr>
        <w:t>工作已于202</w:t>
      </w:r>
      <w:r>
        <w:rPr>
          <w:rFonts w:hint="eastAsia" w:cs="Arial"/>
          <w:color w:val="333399"/>
          <w:sz w:val="24"/>
          <w:szCs w:val="24"/>
          <w:lang w:val="en-US" w:eastAsia="zh-CN"/>
        </w:rPr>
        <w:t>1</w:t>
      </w:r>
      <w:r>
        <w:rPr>
          <w:rFonts w:hint="eastAsia" w:cs="Arial"/>
          <w:color w:val="333399"/>
          <w:sz w:val="24"/>
          <w:szCs w:val="24"/>
        </w:rPr>
        <w:t>年</w:t>
      </w:r>
      <w:r>
        <w:rPr>
          <w:rFonts w:hint="eastAsia" w:cs="Arial"/>
          <w:color w:val="333399"/>
          <w:sz w:val="24"/>
          <w:szCs w:val="24"/>
          <w:lang w:val="en-US" w:eastAsia="zh-CN"/>
        </w:rPr>
        <w:t>1</w:t>
      </w:r>
      <w:r>
        <w:rPr>
          <w:rFonts w:hint="eastAsia" w:cs="Arial"/>
          <w:color w:val="333399"/>
          <w:sz w:val="24"/>
          <w:szCs w:val="24"/>
        </w:rPr>
        <w:t>月</w:t>
      </w:r>
      <w:r>
        <w:rPr>
          <w:rFonts w:hint="eastAsia" w:cs="Arial"/>
          <w:color w:val="333399"/>
          <w:sz w:val="24"/>
          <w:szCs w:val="24"/>
          <w:lang w:val="en-US" w:eastAsia="zh-CN"/>
        </w:rPr>
        <w:t>11</w:t>
      </w:r>
      <w:r>
        <w:rPr>
          <w:rFonts w:hint="eastAsia" w:cs="Arial"/>
          <w:color w:val="333399"/>
          <w:sz w:val="24"/>
          <w:szCs w:val="24"/>
        </w:rPr>
        <w:t>日完成，现就本次</w:t>
      </w:r>
      <w:r>
        <w:rPr>
          <w:rFonts w:hint="eastAsia" w:cs="Arial"/>
          <w:color w:val="333399"/>
          <w:sz w:val="24"/>
          <w:szCs w:val="24"/>
          <w:lang w:eastAsia="zh-CN"/>
        </w:rPr>
        <w:t>磋商</w:t>
      </w:r>
      <w:r>
        <w:rPr>
          <w:rFonts w:hint="eastAsia" w:cs="Arial"/>
          <w:color w:val="333399"/>
          <w:sz w:val="24"/>
          <w:szCs w:val="24"/>
        </w:rPr>
        <w:t>的成交结果公布如下：</w:t>
      </w:r>
    </w:p>
    <w:p>
      <w:pPr>
        <w:pStyle w:val="2"/>
        <w:keepNext w:val="0"/>
        <w:keepLines w:val="0"/>
        <w:pageBreakBefore w:val="0"/>
        <w:widowControl/>
        <w:shd w:val="clear" w:color="auto" w:fill="FAFAFA"/>
        <w:kinsoku/>
        <w:wordWrap w:val="0"/>
        <w:overflowPunct/>
        <w:topLinePunct w:val="0"/>
        <w:autoSpaceDE/>
        <w:autoSpaceDN/>
        <w:bidi w:val="0"/>
        <w:adjustRightInd/>
        <w:snapToGrid/>
        <w:spacing w:beforeAutospacing="0" w:afterAutospacing="0" w:line="420" w:lineRule="exact"/>
        <w:ind w:firstLine="480" w:firstLineChars="200"/>
        <w:textAlignment w:val="auto"/>
        <w:rPr>
          <w:rFonts w:ascii="Arial" w:hAnsi="Arial" w:cs="Arial"/>
          <w:color w:val="666666"/>
          <w:sz w:val="24"/>
          <w:szCs w:val="24"/>
        </w:rPr>
      </w:pPr>
      <w:r>
        <w:rPr>
          <w:rFonts w:hint="eastAsia" w:cs="Arial"/>
          <w:color w:val="333399"/>
          <w:sz w:val="24"/>
          <w:szCs w:val="24"/>
        </w:rPr>
        <w:t>一、采购项目名称：华北水利水电大学电力学院进口扫描电镜减震消磁辅助系统购置项目</w:t>
      </w:r>
    </w:p>
    <w:p>
      <w:pPr>
        <w:pStyle w:val="2"/>
        <w:keepNext w:val="0"/>
        <w:keepLines w:val="0"/>
        <w:pageBreakBefore w:val="0"/>
        <w:widowControl/>
        <w:shd w:val="clear" w:color="auto" w:fill="FAFAFA"/>
        <w:kinsoku/>
        <w:wordWrap w:val="0"/>
        <w:overflowPunct/>
        <w:topLinePunct w:val="0"/>
        <w:autoSpaceDE/>
        <w:autoSpaceDN/>
        <w:bidi w:val="0"/>
        <w:adjustRightInd/>
        <w:snapToGrid/>
        <w:spacing w:beforeAutospacing="0" w:afterAutospacing="0" w:line="420" w:lineRule="exact"/>
        <w:ind w:firstLine="480" w:firstLineChars="200"/>
        <w:textAlignment w:val="auto"/>
        <w:rPr>
          <w:rFonts w:hint="default" w:eastAsia="宋体" w:cs="Arial"/>
          <w:color w:val="333399"/>
          <w:sz w:val="24"/>
          <w:szCs w:val="24"/>
          <w:lang w:val="en-US" w:eastAsia="zh-CN"/>
        </w:rPr>
      </w:pPr>
      <w:r>
        <w:rPr>
          <w:rFonts w:hint="eastAsia" w:cs="Arial"/>
          <w:color w:val="333399"/>
          <w:sz w:val="24"/>
          <w:szCs w:val="24"/>
        </w:rPr>
        <w:t>二、项目编号：NCWU-2020-0</w:t>
      </w:r>
      <w:r>
        <w:rPr>
          <w:rFonts w:hint="eastAsia" w:cs="Arial"/>
          <w:color w:val="333399"/>
          <w:sz w:val="24"/>
          <w:szCs w:val="24"/>
          <w:lang w:val="en-US" w:eastAsia="zh-CN"/>
        </w:rPr>
        <w:t>16</w:t>
      </w:r>
    </w:p>
    <w:p>
      <w:pPr>
        <w:pStyle w:val="2"/>
        <w:keepNext w:val="0"/>
        <w:keepLines w:val="0"/>
        <w:pageBreakBefore w:val="0"/>
        <w:widowControl/>
        <w:shd w:val="clear" w:color="auto" w:fill="FAFAFA"/>
        <w:kinsoku/>
        <w:wordWrap w:val="0"/>
        <w:overflowPunct/>
        <w:topLinePunct w:val="0"/>
        <w:autoSpaceDE/>
        <w:autoSpaceDN/>
        <w:bidi w:val="0"/>
        <w:adjustRightInd/>
        <w:snapToGrid/>
        <w:spacing w:beforeAutospacing="0" w:afterAutospacing="0" w:line="420" w:lineRule="exact"/>
        <w:ind w:firstLine="480" w:firstLineChars="200"/>
        <w:textAlignment w:val="auto"/>
        <w:rPr>
          <w:rFonts w:ascii="Arial" w:hAnsi="Arial" w:cs="Arial"/>
          <w:color w:val="666666"/>
          <w:sz w:val="24"/>
          <w:szCs w:val="24"/>
        </w:rPr>
      </w:pPr>
      <w:r>
        <w:rPr>
          <w:rFonts w:hint="eastAsia" w:cs="Arial"/>
          <w:color w:val="333399"/>
          <w:sz w:val="24"/>
          <w:szCs w:val="24"/>
        </w:rPr>
        <w:t>三、</w:t>
      </w:r>
      <w:r>
        <w:rPr>
          <w:rFonts w:hint="eastAsia" w:cs="Arial"/>
          <w:color w:val="333399"/>
          <w:sz w:val="24"/>
          <w:szCs w:val="24"/>
          <w:lang w:eastAsia="zh-CN"/>
        </w:rPr>
        <w:t>磋商</w:t>
      </w:r>
      <w:r>
        <w:rPr>
          <w:rFonts w:hint="eastAsia" w:cs="Arial"/>
          <w:color w:val="333399"/>
          <w:sz w:val="24"/>
          <w:szCs w:val="24"/>
        </w:rPr>
        <w:t>信息：</w:t>
      </w:r>
    </w:p>
    <w:p>
      <w:pPr>
        <w:pStyle w:val="2"/>
        <w:keepNext w:val="0"/>
        <w:keepLines w:val="0"/>
        <w:pageBreakBefore w:val="0"/>
        <w:widowControl/>
        <w:shd w:val="clear" w:color="auto" w:fill="FAFAFA"/>
        <w:kinsoku/>
        <w:wordWrap w:val="0"/>
        <w:overflowPunct/>
        <w:topLinePunct w:val="0"/>
        <w:autoSpaceDE/>
        <w:autoSpaceDN/>
        <w:bidi w:val="0"/>
        <w:adjustRightInd/>
        <w:snapToGrid/>
        <w:spacing w:beforeAutospacing="0" w:afterAutospacing="0" w:line="420" w:lineRule="exact"/>
        <w:ind w:firstLine="480" w:firstLineChars="200"/>
        <w:textAlignment w:val="auto"/>
        <w:rPr>
          <w:rFonts w:ascii="Arial" w:hAnsi="Arial" w:cs="Arial"/>
          <w:color w:val="666666"/>
          <w:sz w:val="24"/>
          <w:szCs w:val="24"/>
        </w:rPr>
      </w:pPr>
      <w:r>
        <w:rPr>
          <w:rFonts w:hint="eastAsia" w:cs="Arial"/>
          <w:color w:val="333399"/>
          <w:sz w:val="24"/>
          <w:szCs w:val="24"/>
          <w:lang w:eastAsia="zh-CN"/>
        </w:rPr>
        <w:t>磋商</w:t>
      </w:r>
      <w:r>
        <w:rPr>
          <w:rFonts w:hint="eastAsia" w:cs="Arial"/>
          <w:color w:val="333399"/>
          <w:sz w:val="24"/>
          <w:szCs w:val="24"/>
        </w:rPr>
        <w:t>日期：202</w:t>
      </w:r>
      <w:r>
        <w:rPr>
          <w:rFonts w:hint="eastAsia" w:cs="Arial"/>
          <w:color w:val="333399"/>
          <w:sz w:val="24"/>
          <w:szCs w:val="24"/>
          <w:lang w:val="en-US" w:eastAsia="zh-CN"/>
        </w:rPr>
        <w:t>1</w:t>
      </w:r>
      <w:r>
        <w:rPr>
          <w:rFonts w:hint="eastAsia" w:cs="Arial"/>
          <w:color w:val="333399"/>
          <w:sz w:val="24"/>
          <w:szCs w:val="24"/>
        </w:rPr>
        <w:t>年</w:t>
      </w:r>
      <w:r>
        <w:rPr>
          <w:rFonts w:hint="eastAsia" w:cs="Arial"/>
          <w:color w:val="333399"/>
          <w:sz w:val="24"/>
          <w:szCs w:val="24"/>
          <w:lang w:val="en-US" w:eastAsia="zh-CN"/>
        </w:rPr>
        <w:t>1</w:t>
      </w:r>
      <w:r>
        <w:rPr>
          <w:rFonts w:hint="eastAsia" w:cs="Arial"/>
          <w:color w:val="333399"/>
          <w:sz w:val="24"/>
          <w:szCs w:val="24"/>
        </w:rPr>
        <w:t>月</w:t>
      </w:r>
      <w:r>
        <w:rPr>
          <w:rFonts w:hint="eastAsia" w:cs="Arial"/>
          <w:color w:val="333399"/>
          <w:sz w:val="24"/>
          <w:szCs w:val="24"/>
          <w:lang w:val="en-US" w:eastAsia="zh-CN"/>
        </w:rPr>
        <w:t>11</w:t>
      </w:r>
      <w:r>
        <w:rPr>
          <w:rFonts w:hint="eastAsia" w:cs="Arial"/>
          <w:color w:val="333399"/>
          <w:sz w:val="24"/>
          <w:szCs w:val="24"/>
        </w:rPr>
        <w:t>日</w:t>
      </w:r>
    </w:p>
    <w:p>
      <w:pPr>
        <w:pStyle w:val="2"/>
        <w:keepNext w:val="0"/>
        <w:keepLines w:val="0"/>
        <w:pageBreakBefore w:val="0"/>
        <w:widowControl/>
        <w:shd w:val="clear" w:color="auto" w:fill="FAFAFA"/>
        <w:kinsoku/>
        <w:wordWrap w:val="0"/>
        <w:overflowPunct/>
        <w:topLinePunct w:val="0"/>
        <w:autoSpaceDE/>
        <w:autoSpaceDN/>
        <w:bidi w:val="0"/>
        <w:adjustRightInd/>
        <w:snapToGrid/>
        <w:spacing w:beforeAutospacing="0" w:afterAutospacing="0" w:line="420" w:lineRule="exact"/>
        <w:ind w:firstLine="480" w:firstLineChars="200"/>
        <w:textAlignment w:val="auto"/>
        <w:rPr>
          <w:rFonts w:ascii="Arial" w:hAnsi="Arial" w:cs="Arial"/>
          <w:color w:val="666666"/>
          <w:sz w:val="24"/>
          <w:szCs w:val="24"/>
        </w:rPr>
      </w:pPr>
      <w:r>
        <w:rPr>
          <w:rFonts w:hint="eastAsia" w:cs="Arial"/>
          <w:color w:val="333399"/>
          <w:sz w:val="24"/>
          <w:szCs w:val="24"/>
          <w:lang w:eastAsia="zh-CN"/>
        </w:rPr>
        <w:t>磋商</w:t>
      </w:r>
      <w:r>
        <w:rPr>
          <w:rFonts w:hint="eastAsia" w:cs="Arial"/>
          <w:color w:val="333399"/>
          <w:sz w:val="24"/>
          <w:szCs w:val="24"/>
        </w:rPr>
        <w:t>地点：郑州市龙子湖高校园区华北水利水电大学南门东侧综合实验楼（南栋）613室</w:t>
      </w:r>
    </w:p>
    <w:p>
      <w:pPr>
        <w:pStyle w:val="2"/>
        <w:keepNext w:val="0"/>
        <w:keepLines w:val="0"/>
        <w:pageBreakBefore w:val="0"/>
        <w:widowControl/>
        <w:shd w:val="clear" w:color="auto" w:fill="FAFAFA"/>
        <w:kinsoku/>
        <w:wordWrap w:val="0"/>
        <w:overflowPunct/>
        <w:topLinePunct w:val="0"/>
        <w:autoSpaceDE/>
        <w:autoSpaceDN/>
        <w:bidi w:val="0"/>
        <w:adjustRightInd/>
        <w:snapToGrid/>
        <w:spacing w:beforeAutospacing="0" w:afterAutospacing="0" w:line="420" w:lineRule="exact"/>
        <w:ind w:firstLine="480" w:firstLineChars="200"/>
        <w:textAlignment w:val="auto"/>
        <w:rPr>
          <w:rFonts w:ascii="Arial" w:hAnsi="Arial" w:cs="Arial"/>
          <w:color w:val="666666"/>
          <w:sz w:val="24"/>
          <w:szCs w:val="24"/>
        </w:rPr>
      </w:pPr>
      <w:r>
        <w:rPr>
          <w:rFonts w:hint="eastAsia" w:cs="Arial"/>
          <w:color w:val="333399"/>
          <w:sz w:val="24"/>
          <w:szCs w:val="24"/>
          <w:lang w:eastAsia="zh-CN"/>
        </w:rPr>
        <w:t>磋商</w:t>
      </w:r>
      <w:r>
        <w:rPr>
          <w:rFonts w:hint="eastAsia" w:cs="Arial"/>
          <w:color w:val="333399"/>
          <w:sz w:val="24"/>
          <w:szCs w:val="24"/>
        </w:rPr>
        <w:t>小组名单：</w:t>
      </w:r>
      <w:r>
        <w:rPr>
          <w:rFonts w:hint="eastAsia" w:cs="Arial"/>
          <w:color w:val="333399"/>
          <w:sz w:val="24"/>
          <w:szCs w:val="24"/>
          <w:lang w:val="en-US" w:eastAsia="zh-CN"/>
        </w:rPr>
        <w:t xml:space="preserve">   </w:t>
      </w:r>
      <w:r>
        <w:rPr>
          <w:rFonts w:hint="eastAsia" w:cs="Arial"/>
          <w:color w:val="333399"/>
          <w:sz w:val="24"/>
          <w:szCs w:val="24"/>
        </w:rPr>
        <w:t>田新立</w:t>
      </w:r>
      <w:r>
        <w:rPr>
          <w:rFonts w:hint="eastAsia" w:cs="Arial"/>
          <w:color w:val="333399"/>
          <w:sz w:val="24"/>
          <w:szCs w:val="24"/>
          <w:lang w:val="en-US" w:eastAsia="zh-CN"/>
        </w:rPr>
        <w:t xml:space="preserve">   王智超   </w:t>
      </w:r>
      <w:r>
        <w:rPr>
          <w:rFonts w:hint="eastAsia" w:cs="Arial"/>
          <w:color w:val="333399"/>
          <w:sz w:val="24"/>
          <w:szCs w:val="24"/>
        </w:rPr>
        <w:t>王为术</w:t>
      </w:r>
      <w:r>
        <w:rPr>
          <w:rFonts w:hint="eastAsia" w:cs="Arial"/>
          <w:color w:val="333399"/>
          <w:sz w:val="24"/>
          <w:szCs w:val="24"/>
          <w:lang w:eastAsia="zh-CN"/>
        </w:rPr>
        <w:t>（</w:t>
      </w:r>
      <w:r>
        <w:rPr>
          <w:rFonts w:hint="eastAsia" w:cs="Arial"/>
          <w:color w:val="333399"/>
          <w:sz w:val="24"/>
          <w:szCs w:val="24"/>
        </w:rPr>
        <w:t>承办单位代表）</w:t>
      </w:r>
    </w:p>
    <w:p>
      <w:pPr>
        <w:pStyle w:val="2"/>
        <w:keepNext w:val="0"/>
        <w:keepLines w:val="0"/>
        <w:pageBreakBefore w:val="0"/>
        <w:widowControl/>
        <w:shd w:val="clear" w:color="auto" w:fill="FAFAFA"/>
        <w:kinsoku/>
        <w:wordWrap w:val="0"/>
        <w:overflowPunct/>
        <w:topLinePunct w:val="0"/>
        <w:autoSpaceDE/>
        <w:autoSpaceDN/>
        <w:bidi w:val="0"/>
        <w:adjustRightInd/>
        <w:snapToGrid/>
        <w:spacing w:beforeAutospacing="0" w:afterAutospacing="0" w:line="420" w:lineRule="exact"/>
        <w:ind w:firstLine="480" w:firstLineChars="200"/>
        <w:textAlignment w:val="auto"/>
        <w:rPr>
          <w:rFonts w:hint="eastAsia" w:ascii="Arial" w:hAnsi="Arial" w:eastAsia="宋体" w:cs="Arial"/>
          <w:color w:val="666666"/>
          <w:sz w:val="24"/>
          <w:szCs w:val="24"/>
          <w:lang w:eastAsia="zh-CN"/>
        </w:rPr>
      </w:pPr>
      <w:r>
        <w:rPr>
          <w:rFonts w:hint="eastAsia" w:cs="Arial"/>
          <w:color w:val="333399"/>
          <w:sz w:val="24"/>
          <w:szCs w:val="24"/>
        </w:rPr>
        <w:t>监督人员：</w:t>
      </w:r>
      <w:r>
        <w:rPr>
          <w:rFonts w:hint="eastAsia" w:cs="Arial"/>
          <w:color w:val="333399"/>
          <w:sz w:val="24"/>
          <w:szCs w:val="24"/>
          <w:lang w:eastAsia="zh-CN"/>
        </w:rPr>
        <w:t>张陵</w:t>
      </w:r>
    </w:p>
    <w:p>
      <w:pPr>
        <w:pStyle w:val="2"/>
        <w:keepNext w:val="0"/>
        <w:keepLines w:val="0"/>
        <w:pageBreakBefore w:val="0"/>
        <w:widowControl/>
        <w:shd w:val="clear" w:color="auto" w:fill="FAFAFA"/>
        <w:kinsoku/>
        <w:wordWrap w:val="0"/>
        <w:overflowPunct/>
        <w:topLinePunct w:val="0"/>
        <w:autoSpaceDE/>
        <w:autoSpaceDN/>
        <w:bidi w:val="0"/>
        <w:adjustRightInd/>
        <w:snapToGrid/>
        <w:spacing w:beforeAutospacing="0" w:afterAutospacing="0" w:line="420" w:lineRule="exact"/>
        <w:ind w:firstLine="480" w:firstLineChars="200"/>
        <w:textAlignment w:val="auto"/>
        <w:rPr>
          <w:rFonts w:ascii="Arial" w:hAnsi="Arial" w:cs="Arial"/>
          <w:color w:val="666666"/>
          <w:sz w:val="24"/>
          <w:szCs w:val="24"/>
        </w:rPr>
      </w:pPr>
      <w:r>
        <w:rPr>
          <w:rFonts w:hint="eastAsia" w:cs="Arial"/>
          <w:color w:val="333399"/>
          <w:sz w:val="24"/>
          <w:szCs w:val="24"/>
        </w:rPr>
        <w:t>四、成交信息：</w:t>
      </w:r>
    </w:p>
    <w:p>
      <w:pPr>
        <w:pStyle w:val="2"/>
        <w:keepNext w:val="0"/>
        <w:keepLines w:val="0"/>
        <w:pageBreakBefore w:val="0"/>
        <w:widowControl/>
        <w:shd w:val="clear" w:color="auto" w:fill="FAFAFA"/>
        <w:kinsoku/>
        <w:wordWrap w:val="0"/>
        <w:overflowPunct/>
        <w:topLinePunct w:val="0"/>
        <w:autoSpaceDE/>
        <w:autoSpaceDN/>
        <w:bidi w:val="0"/>
        <w:adjustRightInd/>
        <w:snapToGrid/>
        <w:spacing w:beforeAutospacing="0" w:afterAutospacing="0" w:line="420" w:lineRule="exact"/>
        <w:ind w:firstLine="480" w:firstLineChars="200"/>
        <w:textAlignment w:val="auto"/>
        <w:rPr>
          <w:rFonts w:cs="Arial"/>
          <w:color w:val="333399"/>
          <w:sz w:val="24"/>
          <w:szCs w:val="24"/>
        </w:rPr>
      </w:pPr>
      <w:r>
        <w:rPr>
          <w:rFonts w:hint="eastAsia" w:cs="Arial"/>
          <w:color w:val="333399"/>
          <w:sz w:val="24"/>
          <w:szCs w:val="24"/>
        </w:rPr>
        <w:t>成交人：苏州赛茵科技有限公司</w:t>
      </w:r>
    </w:p>
    <w:p>
      <w:pPr>
        <w:pStyle w:val="2"/>
        <w:keepNext w:val="0"/>
        <w:keepLines w:val="0"/>
        <w:pageBreakBefore w:val="0"/>
        <w:widowControl/>
        <w:shd w:val="clear" w:color="auto" w:fill="FAFAFA"/>
        <w:kinsoku/>
        <w:wordWrap w:val="0"/>
        <w:overflowPunct/>
        <w:topLinePunct w:val="0"/>
        <w:autoSpaceDE/>
        <w:autoSpaceDN/>
        <w:bidi w:val="0"/>
        <w:adjustRightInd/>
        <w:snapToGrid/>
        <w:spacing w:beforeAutospacing="0" w:afterAutospacing="0" w:line="420" w:lineRule="exact"/>
        <w:ind w:firstLine="480" w:firstLineChars="200"/>
        <w:textAlignment w:val="auto"/>
        <w:rPr>
          <w:rFonts w:cs="Arial"/>
          <w:color w:val="333399"/>
          <w:sz w:val="24"/>
          <w:szCs w:val="24"/>
        </w:rPr>
      </w:pPr>
      <w:r>
        <w:rPr>
          <w:rFonts w:hint="eastAsia" w:cs="Arial"/>
          <w:color w:val="333399"/>
          <w:sz w:val="24"/>
          <w:szCs w:val="24"/>
        </w:rPr>
        <w:t>成交金额：398800元</w:t>
      </w:r>
    </w:p>
    <w:p>
      <w:pPr>
        <w:pStyle w:val="2"/>
        <w:keepNext w:val="0"/>
        <w:keepLines w:val="0"/>
        <w:pageBreakBefore w:val="0"/>
        <w:widowControl/>
        <w:shd w:val="clear" w:color="auto" w:fill="FAFAFA"/>
        <w:kinsoku/>
        <w:wordWrap w:val="0"/>
        <w:overflowPunct/>
        <w:topLinePunct w:val="0"/>
        <w:autoSpaceDE/>
        <w:autoSpaceDN/>
        <w:bidi w:val="0"/>
        <w:adjustRightInd/>
        <w:snapToGrid/>
        <w:spacing w:beforeAutospacing="0" w:afterAutospacing="0" w:line="420" w:lineRule="exact"/>
        <w:ind w:firstLine="480" w:firstLineChars="200"/>
        <w:textAlignment w:val="auto"/>
        <w:rPr>
          <w:rFonts w:ascii="Arial" w:hAnsi="Arial" w:cs="Arial"/>
          <w:color w:val="666666"/>
          <w:sz w:val="24"/>
          <w:szCs w:val="24"/>
        </w:rPr>
      </w:pPr>
      <w:r>
        <w:rPr>
          <w:rFonts w:hint="eastAsia" w:cs="Arial"/>
          <w:color w:val="333399"/>
          <w:sz w:val="24"/>
          <w:szCs w:val="24"/>
        </w:rPr>
        <w:t>五、联系方式：</w:t>
      </w:r>
    </w:p>
    <w:p>
      <w:pPr>
        <w:pStyle w:val="2"/>
        <w:keepNext w:val="0"/>
        <w:keepLines w:val="0"/>
        <w:pageBreakBefore w:val="0"/>
        <w:widowControl/>
        <w:shd w:val="clear" w:color="auto" w:fill="FAFAFA"/>
        <w:kinsoku/>
        <w:wordWrap w:val="0"/>
        <w:overflowPunct/>
        <w:topLinePunct w:val="0"/>
        <w:autoSpaceDE/>
        <w:autoSpaceDN/>
        <w:bidi w:val="0"/>
        <w:adjustRightInd/>
        <w:snapToGrid/>
        <w:spacing w:beforeAutospacing="0" w:afterAutospacing="0" w:line="420" w:lineRule="exact"/>
        <w:ind w:firstLine="480" w:firstLineChars="200"/>
        <w:textAlignment w:val="auto"/>
        <w:rPr>
          <w:rFonts w:ascii="Arial" w:hAnsi="Arial" w:cs="Arial"/>
          <w:color w:val="666666"/>
          <w:sz w:val="24"/>
          <w:szCs w:val="24"/>
        </w:rPr>
      </w:pPr>
      <w:r>
        <w:rPr>
          <w:rFonts w:hint="eastAsia" w:cs="Arial"/>
          <w:color w:val="333399"/>
          <w:sz w:val="24"/>
          <w:szCs w:val="24"/>
        </w:rPr>
        <w:t>采购人：华北水利水电大学</w:t>
      </w:r>
    </w:p>
    <w:p>
      <w:pPr>
        <w:pStyle w:val="2"/>
        <w:keepNext w:val="0"/>
        <w:keepLines w:val="0"/>
        <w:pageBreakBefore w:val="0"/>
        <w:widowControl/>
        <w:shd w:val="clear" w:color="auto" w:fill="FAFAFA"/>
        <w:kinsoku/>
        <w:wordWrap w:val="0"/>
        <w:overflowPunct/>
        <w:topLinePunct w:val="0"/>
        <w:autoSpaceDE/>
        <w:autoSpaceDN/>
        <w:bidi w:val="0"/>
        <w:adjustRightInd/>
        <w:snapToGrid/>
        <w:spacing w:beforeAutospacing="0" w:afterAutospacing="0" w:line="420" w:lineRule="exact"/>
        <w:ind w:firstLine="480" w:firstLineChars="200"/>
        <w:textAlignment w:val="auto"/>
        <w:rPr>
          <w:rFonts w:ascii="Arial" w:hAnsi="Arial" w:cs="Arial"/>
          <w:color w:val="666666"/>
          <w:sz w:val="24"/>
          <w:szCs w:val="24"/>
        </w:rPr>
      </w:pPr>
      <w:r>
        <w:rPr>
          <w:rFonts w:hint="eastAsia" w:cs="Arial"/>
          <w:color w:val="333399"/>
          <w:sz w:val="24"/>
          <w:szCs w:val="24"/>
        </w:rPr>
        <w:t>地 址：华北水利水电大学龙子湖校区南门东侧综合实验楼（南栋）612室</w:t>
      </w:r>
    </w:p>
    <w:p>
      <w:pPr>
        <w:pStyle w:val="2"/>
        <w:keepNext w:val="0"/>
        <w:keepLines w:val="0"/>
        <w:pageBreakBefore w:val="0"/>
        <w:widowControl/>
        <w:shd w:val="clear" w:color="auto" w:fill="FAFAFA"/>
        <w:kinsoku/>
        <w:wordWrap w:val="0"/>
        <w:overflowPunct/>
        <w:topLinePunct w:val="0"/>
        <w:autoSpaceDE/>
        <w:autoSpaceDN/>
        <w:bidi w:val="0"/>
        <w:adjustRightInd/>
        <w:snapToGrid/>
        <w:spacing w:beforeAutospacing="0" w:afterAutospacing="0" w:line="420" w:lineRule="exact"/>
        <w:ind w:firstLine="480" w:firstLineChars="200"/>
        <w:textAlignment w:val="auto"/>
        <w:rPr>
          <w:rFonts w:ascii="Arial" w:hAnsi="Arial" w:cs="Arial"/>
          <w:color w:val="666666"/>
          <w:sz w:val="24"/>
          <w:szCs w:val="24"/>
        </w:rPr>
      </w:pPr>
      <w:r>
        <w:rPr>
          <w:rFonts w:hint="eastAsia" w:cs="Arial"/>
          <w:color w:val="333399"/>
          <w:sz w:val="24"/>
          <w:szCs w:val="24"/>
        </w:rPr>
        <w:t>联 系 人：秦老师  </w:t>
      </w:r>
      <w:r>
        <w:rPr>
          <w:rFonts w:hint="eastAsia" w:cs="Arial"/>
          <w:color w:val="333399"/>
          <w:sz w:val="24"/>
          <w:szCs w:val="24"/>
          <w:lang w:val="en-US" w:eastAsia="zh-CN"/>
        </w:rPr>
        <w:t xml:space="preserve">    </w:t>
      </w:r>
      <w:r>
        <w:rPr>
          <w:rFonts w:hint="eastAsia" w:cs="Arial"/>
          <w:color w:val="333399"/>
          <w:sz w:val="24"/>
          <w:szCs w:val="24"/>
        </w:rPr>
        <w:t>联系电话：0371-65790261</w:t>
      </w:r>
    </w:p>
    <w:p>
      <w:pPr>
        <w:pStyle w:val="2"/>
        <w:keepNext w:val="0"/>
        <w:keepLines w:val="0"/>
        <w:pageBreakBefore w:val="0"/>
        <w:widowControl/>
        <w:shd w:val="clear" w:color="auto" w:fill="FAFAFA"/>
        <w:kinsoku/>
        <w:wordWrap w:val="0"/>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cs="Arial"/>
          <w:color w:val="333399"/>
          <w:sz w:val="24"/>
          <w:szCs w:val="24"/>
        </w:rPr>
      </w:pPr>
      <w:r>
        <w:rPr>
          <w:rFonts w:hint="eastAsia" w:cs="Arial"/>
          <w:color w:val="333399"/>
          <w:sz w:val="24"/>
          <w:szCs w:val="24"/>
        </w:rPr>
        <w:t>根据公平、公正、公开和诚实信用原则，现将</w:t>
      </w:r>
      <w:r>
        <w:rPr>
          <w:rFonts w:hint="eastAsia" w:cs="Arial"/>
          <w:color w:val="333399"/>
          <w:sz w:val="24"/>
          <w:szCs w:val="24"/>
          <w:lang w:eastAsia="zh-CN"/>
        </w:rPr>
        <w:t>成交</w:t>
      </w:r>
      <w:r>
        <w:rPr>
          <w:rFonts w:hint="eastAsia" w:cs="Arial"/>
          <w:color w:val="333399"/>
          <w:sz w:val="24"/>
          <w:szCs w:val="24"/>
        </w:rPr>
        <w:t>人进行公示，本公告期限为1个工作日，各有关当事人对中标结果有异议的，可以在中标公告期限结束之日起7个工作日内，以书面形式向采购人提出质疑，逾期将不再受理。</w:t>
      </w:r>
    </w:p>
    <w:p>
      <w:pPr>
        <w:pStyle w:val="2"/>
        <w:keepNext w:val="0"/>
        <w:keepLines w:val="0"/>
        <w:pageBreakBefore w:val="0"/>
        <w:widowControl/>
        <w:shd w:val="clear" w:color="auto" w:fill="FAFAFA"/>
        <w:kinsoku/>
        <w:wordWrap w:val="0"/>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cs="Arial"/>
          <w:color w:val="333399"/>
          <w:sz w:val="24"/>
          <w:szCs w:val="24"/>
        </w:rPr>
      </w:pPr>
    </w:p>
    <w:p>
      <w:pPr>
        <w:pStyle w:val="2"/>
        <w:keepNext w:val="0"/>
        <w:keepLines w:val="0"/>
        <w:pageBreakBefore w:val="0"/>
        <w:widowControl/>
        <w:shd w:val="clear" w:color="auto" w:fill="FAFAFA"/>
        <w:kinsoku/>
        <w:wordWrap w:val="0"/>
        <w:overflowPunct/>
        <w:topLinePunct w:val="0"/>
        <w:autoSpaceDE/>
        <w:autoSpaceDN/>
        <w:bidi w:val="0"/>
        <w:adjustRightInd/>
        <w:snapToGrid/>
        <w:spacing w:beforeAutospacing="0" w:afterAutospacing="0" w:line="440" w:lineRule="exact"/>
        <w:ind w:firstLine="2520"/>
        <w:jc w:val="center"/>
        <w:textAlignment w:val="auto"/>
        <w:rPr>
          <w:rFonts w:ascii="Arial" w:hAnsi="Arial" w:cs="Arial"/>
          <w:color w:val="666666"/>
          <w:sz w:val="24"/>
          <w:szCs w:val="24"/>
        </w:rPr>
      </w:pPr>
      <w:r>
        <w:rPr>
          <w:rFonts w:hint="eastAsia" w:cs="Arial"/>
          <w:color w:val="333399"/>
          <w:sz w:val="24"/>
          <w:szCs w:val="24"/>
        </w:rPr>
        <w:t xml:space="preserve">       华北水利水电大学</w:t>
      </w:r>
    </w:p>
    <w:p>
      <w:pPr>
        <w:pStyle w:val="2"/>
        <w:keepNext w:val="0"/>
        <w:keepLines w:val="0"/>
        <w:pageBreakBefore w:val="0"/>
        <w:widowControl/>
        <w:shd w:val="clear" w:color="auto" w:fill="FAFAFA"/>
        <w:kinsoku/>
        <w:wordWrap w:val="0"/>
        <w:overflowPunct/>
        <w:topLinePunct w:val="0"/>
        <w:autoSpaceDE/>
        <w:autoSpaceDN/>
        <w:bidi w:val="0"/>
        <w:adjustRightInd/>
        <w:snapToGrid/>
        <w:spacing w:beforeAutospacing="0" w:afterAutospacing="0" w:line="440" w:lineRule="exact"/>
        <w:ind w:firstLine="2520"/>
        <w:jc w:val="center"/>
        <w:textAlignment w:val="auto"/>
        <w:rPr>
          <w:sz w:val="24"/>
          <w:szCs w:val="24"/>
        </w:rPr>
      </w:pPr>
      <w:r>
        <w:rPr>
          <w:rFonts w:hint="eastAsia" w:cs="Arial"/>
          <w:color w:val="333399"/>
          <w:sz w:val="24"/>
          <w:szCs w:val="24"/>
        </w:rPr>
        <w:t xml:space="preserve">        202</w:t>
      </w:r>
      <w:r>
        <w:rPr>
          <w:rFonts w:hint="eastAsia" w:cs="Arial"/>
          <w:color w:val="333399"/>
          <w:sz w:val="24"/>
          <w:szCs w:val="24"/>
          <w:lang w:val="en-US" w:eastAsia="zh-CN"/>
        </w:rPr>
        <w:t>1</w:t>
      </w:r>
      <w:r>
        <w:rPr>
          <w:rFonts w:hint="eastAsia" w:cs="Arial"/>
          <w:color w:val="333399"/>
          <w:sz w:val="24"/>
          <w:szCs w:val="24"/>
        </w:rPr>
        <w:t>年</w:t>
      </w:r>
      <w:r>
        <w:rPr>
          <w:rFonts w:hint="eastAsia" w:cs="Arial"/>
          <w:color w:val="333399"/>
          <w:sz w:val="24"/>
          <w:szCs w:val="24"/>
          <w:lang w:val="en-US" w:eastAsia="zh-CN"/>
        </w:rPr>
        <w:t>1</w:t>
      </w:r>
      <w:r>
        <w:rPr>
          <w:rFonts w:hint="eastAsia" w:cs="Arial"/>
          <w:color w:val="333399"/>
          <w:sz w:val="24"/>
          <w:szCs w:val="24"/>
        </w:rPr>
        <w:t>月</w:t>
      </w:r>
      <w:r>
        <w:rPr>
          <w:rFonts w:hint="eastAsia" w:cs="Arial"/>
          <w:color w:val="333399"/>
          <w:sz w:val="24"/>
          <w:szCs w:val="24"/>
          <w:lang w:val="en-US" w:eastAsia="zh-CN"/>
        </w:rPr>
        <w:t>13</w:t>
      </w:r>
      <w:r>
        <w:rPr>
          <w:rFonts w:hint="eastAsia" w:cs="Arial"/>
          <w:color w:val="333399"/>
          <w:sz w:val="24"/>
          <w:szCs w:val="24"/>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E5C5B"/>
    <w:rsid w:val="001E5FF7"/>
    <w:rsid w:val="005E5C5B"/>
    <w:rsid w:val="00736E79"/>
    <w:rsid w:val="00AE38C5"/>
    <w:rsid w:val="00BD6F66"/>
    <w:rsid w:val="00C84748"/>
    <w:rsid w:val="00E81877"/>
    <w:rsid w:val="00FF01D6"/>
    <w:rsid w:val="12F56786"/>
    <w:rsid w:val="264B4660"/>
    <w:rsid w:val="478723F0"/>
    <w:rsid w:val="6DDA4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76</Words>
  <Characters>438</Characters>
  <Lines>3</Lines>
  <Paragraphs>1</Paragraphs>
  <TotalTime>5</TotalTime>
  <ScaleCrop>false</ScaleCrop>
  <LinksUpToDate>false</LinksUpToDate>
  <CharactersWithSpaces>513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2020-08-27T11:27:00Z</dcterms:created>
  <dc:creator>Administrator</dc:creator>
  <cp:lastModifiedBy>Administrator</cp:lastModifiedBy>
  <dcterms:modified xsi:type="dcterms:W3CDTF">2021-01-13T05:19:53Z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