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cs="仿宋_GB2312"/>
          <w:bCs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spacing w:line="360" w:lineRule="auto"/>
        <w:jc w:val="both"/>
        <w:rPr>
          <w:rFonts w:hint="eastAsia" w:ascii="宋体" w:hAnsi="宋体"/>
          <w:bCs/>
          <w:sz w:val="28"/>
          <w:szCs w:val="28"/>
        </w:rPr>
      </w:pPr>
    </w:p>
    <w:p>
      <w:pPr>
        <w:tabs>
          <w:tab w:val="left" w:pos="6840"/>
        </w:tabs>
        <w:adjustRightInd w:val="0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大学生创新大赛项目策划书</w:t>
      </w:r>
    </w:p>
    <w:p>
      <w:pPr>
        <w:tabs>
          <w:tab w:val="left" w:pos="6840"/>
        </w:tabs>
        <w:adjustRightInd w:val="0"/>
        <w:jc w:val="left"/>
        <w:rPr>
          <w:rFonts w:ascii="黑体" w:hAnsi="宋体" w:eastAsia="黑体"/>
          <w:b/>
          <w:sz w:val="46"/>
        </w:rPr>
      </w:pPr>
    </w:p>
    <w:p>
      <w:pPr>
        <w:spacing w:line="360" w:lineRule="auto"/>
        <w:rPr>
          <w:rFonts w:ascii="宋体" w:hAnsi="宋体"/>
          <w:spacing w:val="40"/>
          <w:sz w:val="32"/>
          <w:u w:val="single"/>
        </w:rPr>
      </w:pPr>
    </w:p>
    <w:p>
      <w:pPr>
        <w:ind w:firstLine="750" w:firstLineChars="2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项  目  名  称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  <w:r>
        <w:rPr>
          <w:rFonts w:hint="eastAsia"/>
          <w:sz w:val="30"/>
          <w:szCs w:val="30"/>
        </w:rPr>
        <w:t xml:space="preserve">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申　　请　　人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所  在  学  院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年  级、专  业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联  系  电  话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电  子  邮  箱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指 导 教 师 姓 名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职称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指 导 教 师 电 话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rFonts w:hint="eastAsia"/>
          <w:sz w:val="30"/>
          <w:szCs w:val="30"/>
        </w:rPr>
        <w:t xml:space="preserve">   </w:t>
      </w:r>
    </w:p>
    <w:p>
      <w:pPr>
        <w:jc w:val="left"/>
      </w:pPr>
      <w:r>
        <w:rPr>
          <w:rFonts w:hint="eastAsia"/>
        </w:rPr>
        <w:t xml:space="preserve">                    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adjustRightInd w:val="0"/>
        <w:spacing w:line="360" w:lineRule="atLeas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填表日期：    年   月   日</w:t>
      </w:r>
    </w:p>
    <w:p>
      <w:pPr>
        <w:adjustRightInd w:val="0"/>
        <w:spacing w:before="120" w:beforeLines="50" w:after="120" w:afterLines="5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sz w:val="32"/>
        </w:rPr>
        <w:br w:type="page"/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大学生创新大赛项目策划书内容和格式要求</w:t>
      </w:r>
    </w:p>
    <w:p>
      <w:pPr>
        <w:spacing w:line="360" w:lineRule="auto"/>
        <w:jc w:val="left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格式要求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项目申报</w:t>
      </w:r>
      <w:r>
        <w:rPr>
          <w:rFonts w:ascii="仿宋_GB2312" w:eastAsia="仿宋_GB2312"/>
          <w:sz w:val="28"/>
          <w:szCs w:val="28"/>
        </w:rPr>
        <w:t>一律采用A4幅面。主标题用二号华文中宋，二级标题用三号黑体，三级（含三级以下）标题用四号黑体，正文用四号仿宋体，例证加斜体。图、表标题一律用五号黑体，内文用仿宋体。同时，</w:t>
      </w:r>
      <w:r>
        <w:rPr>
          <w:rFonts w:hint="eastAsia" w:ascii="仿宋_GB2312" w:eastAsia="仿宋_GB2312"/>
          <w:sz w:val="28"/>
          <w:szCs w:val="28"/>
        </w:rPr>
        <w:t>策划书</w:t>
      </w:r>
      <w:r>
        <w:rPr>
          <w:rFonts w:ascii="仿宋_GB2312" w:eastAsia="仿宋_GB2312"/>
          <w:sz w:val="28"/>
          <w:szCs w:val="28"/>
        </w:rPr>
        <w:t>中须有目录、正文、附录、证明材料等部分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创新项目策划书内容涵盖要求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1.项目来源（自选课题、国家级项目、省级项目、校级项目、专项等）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2.项目创新背景和现状概述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3.主要研究内容（不超过500字）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4.项目创新点和难点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5.总体进度安排和人员分工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6.项目研究的详细计划或方案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7.预投入或已投入经费情况和使用说明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拟取得或已取得成果展示（如已经取得成果，可展示发表论文、申请专利、参加科技竞赛、成果转化等，可附页；如暂未取得成果，只进行理论和技术分析研究，请拟介绍创新项目将来成果转化时的成绩，并阐明可能性。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9.前景预测或展望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</w:t>
      </w:r>
      <w:r>
        <w:rPr>
          <w:rFonts w:ascii="仿宋_GB2312" w:eastAsia="仿宋_GB2312"/>
          <w:sz w:val="28"/>
          <w:szCs w:val="28"/>
        </w:rPr>
        <w:t>团队</w:t>
      </w:r>
      <w:r>
        <w:rPr>
          <w:rFonts w:hint="eastAsia" w:ascii="仿宋_GB2312" w:eastAsia="仿宋_GB2312"/>
          <w:sz w:val="28"/>
          <w:szCs w:val="28"/>
        </w:rPr>
        <w:t>管理</w:t>
      </w:r>
    </w:p>
    <w:p>
      <w:pPr>
        <w:spacing w:line="360" w:lineRule="auto"/>
      </w:pPr>
      <w:r>
        <w:rPr>
          <w:rFonts w:hint="eastAsia" w:ascii="仿宋_GB2312" w:eastAsia="仿宋_GB2312"/>
          <w:sz w:val="28"/>
          <w:szCs w:val="28"/>
        </w:rPr>
        <w:t>11.心得体会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322"/>
    <w:multiLevelType w:val="multilevel"/>
    <w:tmpl w:val="110F2322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D134A"/>
    <w:rsid w:val="69AD3AEB"/>
    <w:rsid w:val="7DA541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liupan</dc:creator>
  <cp:lastModifiedBy>liupan</cp:lastModifiedBy>
  <dcterms:modified xsi:type="dcterms:W3CDTF">2017-02-24T03:28:31Z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