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Arial" w:hAnsi="Arial" w:eastAsia="宋体" w:cs="Arial"/>
          <w:b/>
          <w:bCs/>
          <w:color w:val="333333"/>
          <w:kern w:val="0"/>
          <w:sz w:val="36"/>
          <w:szCs w:val="27"/>
        </w:rPr>
      </w:pPr>
      <w:r>
        <w:rPr>
          <w:rFonts w:hint="eastAsia" w:ascii="Arial" w:hAnsi="Arial" w:eastAsia="宋体" w:cs="Arial"/>
          <w:b/>
          <w:bCs/>
          <w:color w:val="333333"/>
          <w:kern w:val="0"/>
          <w:sz w:val="36"/>
          <w:szCs w:val="27"/>
        </w:rPr>
        <w:t>第十</w:t>
      </w:r>
      <w:r>
        <w:rPr>
          <w:rFonts w:hint="eastAsia" w:ascii="Arial" w:hAnsi="Arial" w:eastAsia="宋体" w:cs="Arial"/>
          <w:b/>
          <w:bCs/>
          <w:color w:val="333333"/>
          <w:kern w:val="0"/>
          <w:sz w:val="36"/>
          <w:szCs w:val="27"/>
          <w:lang w:val="en-US" w:eastAsia="zh-CN"/>
        </w:rPr>
        <w:t>八</w:t>
      </w:r>
      <w:r>
        <w:rPr>
          <w:rFonts w:hint="eastAsia" w:ascii="Arial" w:hAnsi="Arial" w:eastAsia="宋体" w:cs="Arial"/>
          <w:b/>
          <w:bCs/>
          <w:color w:val="333333"/>
          <w:kern w:val="0"/>
          <w:sz w:val="36"/>
          <w:szCs w:val="27"/>
        </w:rPr>
        <w:t>届 “创新杯”数学建模竞赛赛题</w:t>
      </w:r>
    </w:p>
    <w:p>
      <w:pPr>
        <w:snapToGrid w:val="0"/>
        <w:spacing w:after="312" w:afterLines="100" w:line="360" w:lineRule="auto"/>
        <w:jc w:val="center"/>
        <w:rPr>
          <w:b/>
          <w:sz w:val="30"/>
          <w:szCs w:val="30"/>
        </w:rPr>
      </w:pPr>
    </w:p>
    <w:p>
      <w:pPr>
        <w:snapToGrid w:val="0"/>
        <w:spacing w:after="312" w:afterLines="100" w:line="360" w:lineRule="auto"/>
        <w:jc w:val="center"/>
        <w:rPr>
          <w:b/>
          <w:color w:val="FF0000"/>
          <w:sz w:val="30"/>
          <w:szCs w:val="30"/>
        </w:rPr>
      </w:pPr>
      <w:r>
        <w:rPr>
          <w:rFonts w:hint="eastAsia"/>
          <w:b/>
          <w:color w:val="FF0000"/>
          <w:sz w:val="30"/>
          <w:szCs w:val="30"/>
          <w:highlight w:val="yellow"/>
        </w:rPr>
        <w:t>必做题1：（</w:t>
      </w:r>
      <w:r>
        <w:rPr>
          <w:rFonts w:hint="eastAsia"/>
          <w:b/>
          <w:color w:val="FF0000"/>
          <w:sz w:val="30"/>
          <w:szCs w:val="30"/>
          <w:highlight w:val="yellow"/>
          <w:lang w:val="en-US" w:eastAsia="zh-CN"/>
        </w:rPr>
        <w:t>A/B任选一</w:t>
      </w:r>
      <w:r>
        <w:rPr>
          <w:rFonts w:hint="eastAsia"/>
          <w:b/>
          <w:color w:val="FF0000"/>
          <w:sz w:val="30"/>
          <w:szCs w:val="30"/>
          <w:highlight w:val="yellow"/>
        </w:rPr>
        <w:t>）</w:t>
      </w:r>
    </w:p>
    <w:p>
      <w:pPr>
        <w:rPr>
          <w:rFonts w:asciiTheme="minorEastAsia" w:hAnsiTheme="minorEastAsia"/>
          <w:sz w:val="28"/>
          <w:szCs w:val="28"/>
        </w:rPr>
      </w:pPr>
      <w:r>
        <w:rPr>
          <w:rFonts w:ascii="宋体" w:hAnsi="Arial" w:eastAsia="宋体" w:cs="宋体"/>
          <w:color w:val="333399"/>
          <w:kern w:val="0"/>
          <w:sz w:val="36"/>
          <w:szCs w:val="36"/>
        </w:rPr>
        <w:t xml:space="preserve">   </w:t>
      </w:r>
      <w:r>
        <w:rPr>
          <w:rFonts w:hint="eastAsia" w:ascii="宋体" w:hAnsi="Arial" w:eastAsia="宋体" w:cs="宋体"/>
          <w:color w:val="333399"/>
          <w:kern w:val="0"/>
          <w:sz w:val="36"/>
          <w:szCs w:val="36"/>
          <w:lang w:val="en-US" w:eastAsia="zh-CN"/>
        </w:rPr>
        <w:t>A.</w:t>
      </w:r>
      <w:r>
        <w:rPr>
          <w:rFonts w:hint="eastAsia" w:asciiTheme="minorEastAsia" w:hAnsiTheme="minorEastAsia"/>
          <w:sz w:val="28"/>
          <w:szCs w:val="28"/>
        </w:rPr>
        <w:t>根据下表郑州市空气质量数据，请建立</w:t>
      </w:r>
      <w:r>
        <w:rPr>
          <w:rFonts w:asciiTheme="minorEastAsia" w:hAnsiTheme="minorEastAsia"/>
          <w:sz w:val="28"/>
          <w:szCs w:val="28"/>
        </w:rPr>
        <w:t>AQI</w:t>
      </w:r>
      <w:r>
        <w:rPr>
          <w:rFonts w:hint="eastAsia" w:asciiTheme="minorEastAsia" w:hAnsiTheme="minorEastAsia"/>
          <w:sz w:val="28"/>
          <w:szCs w:val="28"/>
        </w:rPr>
        <w:t>预测模型：</w:t>
      </w:r>
    </w:p>
    <w:tbl>
      <w:tblPr>
        <w:tblStyle w:val="6"/>
        <w:tblW w:w="8860" w:type="dxa"/>
        <w:jc w:val="center"/>
        <w:tblLayout w:type="autofit"/>
        <w:tblCellMar>
          <w:top w:w="0" w:type="dxa"/>
          <w:left w:w="108" w:type="dxa"/>
          <w:bottom w:w="0" w:type="dxa"/>
          <w:right w:w="108" w:type="dxa"/>
        </w:tblCellMar>
      </w:tblPr>
      <w:tblGrid>
        <w:gridCol w:w="1195"/>
        <w:gridCol w:w="957"/>
        <w:gridCol w:w="956"/>
        <w:gridCol w:w="960"/>
        <w:gridCol w:w="959"/>
        <w:gridCol w:w="958"/>
        <w:gridCol w:w="957"/>
        <w:gridCol w:w="958"/>
        <w:gridCol w:w="960"/>
      </w:tblGrid>
      <w:tr>
        <w:tblPrEx>
          <w:tblCellMar>
            <w:top w:w="0" w:type="dxa"/>
            <w:left w:w="108" w:type="dxa"/>
            <w:bottom w:w="0" w:type="dxa"/>
            <w:right w:w="108" w:type="dxa"/>
          </w:tblCellMar>
        </w:tblPrEx>
        <w:trPr>
          <w:trHeight w:val="300" w:hRule="atLeast"/>
          <w:jc w:val="center"/>
        </w:trPr>
        <w:tc>
          <w:tcPr>
            <w:tcW w:w="1195" w:type="dxa"/>
            <w:tcBorders>
              <w:top w:val="single" w:color="DDDDDD" w:sz="8" w:space="0"/>
              <w:left w:val="single" w:color="DDDDDD" w:sz="8" w:space="0"/>
              <w:bottom w:val="single" w:color="DDDDDD" w:sz="8" w:space="0"/>
              <w:right w:val="single" w:color="DDDDDD" w:sz="8" w:space="0"/>
            </w:tcBorders>
            <w:shd w:val="clear" w:color="000000" w:fill="D9EDF7"/>
            <w:vAlign w:val="center"/>
          </w:tcPr>
          <w:p>
            <w:pPr>
              <w:widowControl/>
              <w:jc w:val="center"/>
              <w:rPr>
                <w:rFonts w:ascii="Arial" w:hAnsi="Arial" w:eastAsia="宋体" w:cs="Arial"/>
                <w:b/>
                <w:bCs/>
                <w:color w:val="333333"/>
                <w:kern w:val="0"/>
                <w:sz w:val="22"/>
              </w:rPr>
            </w:pPr>
            <w:r>
              <w:rPr>
                <w:rFonts w:ascii="Arial" w:hAnsi="Arial" w:eastAsia="宋体" w:cs="Arial"/>
                <w:b/>
                <w:bCs/>
                <w:color w:val="333333"/>
                <w:kern w:val="0"/>
                <w:sz w:val="22"/>
              </w:rPr>
              <w:t>日期</w:t>
            </w:r>
          </w:p>
        </w:tc>
        <w:tc>
          <w:tcPr>
            <w:tcW w:w="957" w:type="dxa"/>
            <w:tcBorders>
              <w:top w:val="single" w:color="DDDDDD" w:sz="8" w:space="0"/>
              <w:left w:val="nil"/>
              <w:bottom w:val="single" w:color="DDDDDD" w:sz="8" w:space="0"/>
              <w:right w:val="single" w:color="DDDDDD" w:sz="8" w:space="0"/>
            </w:tcBorders>
            <w:shd w:val="clear" w:color="000000" w:fill="D9EDF7"/>
            <w:vAlign w:val="center"/>
          </w:tcPr>
          <w:p>
            <w:pPr>
              <w:widowControl/>
              <w:jc w:val="center"/>
              <w:rPr>
                <w:rFonts w:ascii="Arial" w:hAnsi="Arial" w:eastAsia="宋体" w:cs="Arial"/>
                <w:b/>
                <w:bCs/>
                <w:color w:val="333333"/>
                <w:kern w:val="0"/>
                <w:sz w:val="22"/>
              </w:rPr>
            </w:pPr>
            <w:r>
              <w:rPr>
                <w:rFonts w:ascii="Arial" w:hAnsi="Arial" w:eastAsia="宋体" w:cs="Arial"/>
                <w:b/>
                <w:bCs/>
                <w:color w:val="333333"/>
                <w:kern w:val="0"/>
                <w:sz w:val="22"/>
              </w:rPr>
              <w:t>AQI</w:t>
            </w:r>
          </w:p>
        </w:tc>
        <w:tc>
          <w:tcPr>
            <w:tcW w:w="956" w:type="dxa"/>
            <w:tcBorders>
              <w:top w:val="single" w:color="DDDDDD" w:sz="8" w:space="0"/>
              <w:left w:val="nil"/>
              <w:bottom w:val="single" w:color="DDDDDD" w:sz="8" w:space="0"/>
              <w:right w:val="single" w:color="DDDDDD" w:sz="8" w:space="0"/>
            </w:tcBorders>
            <w:shd w:val="clear" w:color="000000" w:fill="D9EDF7"/>
            <w:vAlign w:val="center"/>
          </w:tcPr>
          <w:p>
            <w:pPr>
              <w:widowControl/>
              <w:ind w:left="-2" w:leftChars="-68" w:right="-250" w:rightChars="-119" w:hanging="141" w:hangingChars="64"/>
              <w:jc w:val="center"/>
              <w:rPr>
                <w:rFonts w:ascii="Arial" w:hAnsi="Arial" w:eastAsia="宋体" w:cs="Arial"/>
                <w:b/>
                <w:bCs/>
                <w:color w:val="333333"/>
                <w:kern w:val="0"/>
                <w:sz w:val="22"/>
              </w:rPr>
            </w:pPr>
            <w:r>
              <w:rPr>
                <w:rFonts w:ascii="Arial" w:hAnsi="Arial" w:eastAsia="宋体" w:cs="Arial"/>
                <w:b/>
                <w:bCs/>
                <w:color w:val="333333"/>
                <w:kern w:val="0"/>
                <w:sz w:val="22"/>
              </w:rPr>
              <w:t>质量等级</w:t>
            </w:r>
          </w:p>
        </w:tc>
        <w:tc>
          <w:tcPr>
            <w:tcW w:w="960" w:type="dxa"/>
            <w:tcBorders>
              <w:top w:val="single" w:color="DDDDDD" w:sz="8" w:space="0"/>
              <w:left w:val="nil"/>
              <w:bottom w:val="single" w:color="DDDDDD" w:sz="8" w:space="0"/>
              <w:right w:val="single" w:color="DDDDDD" w:sz="8" w:space="0"/>
            </w:tcBorders>
            <w:shd w:val="clear" w:color="000000" w:fill="D9EDF7"/>
            <w:vAlign w:val="center"/>
          </w:tcPr>
          <w:p>
            <w:pPr>
              <w:widowControl/>
              <w:jc w:val="center"/>
              <w:rPr>
                <w:rFonts w:ascii="Arial" w:hAnsi="Arial" w:eastAsia="宋体" w:cs="Arial"/>
                <w:b/>
                <w:bCs/>
                <w:color w:val="333333"/>
                <w:kern w:val="0"/>
                <w:sz w:val="22"/>
              </w:rPr>
            </w:pPr>
            <w:r>
              <w:rPr>
                <w:rFonts w:ascii="Arial" w:hAnsi="Arial" w:eastAsia="宋体" w:cs="Arial"/>
                <w:b/>
                <w:bCs/>
                <w:color w:val="333333"/>
                <w:kern w:val="0"/>
                <w:sz w:val="22"/>
              </w:rPr>
              <w:t>PM2_5</w:t>
            </w:r>
          </w:p>
        </w:tc>
        <w:tc>
          <w:tcPr>
            <w:tcW w:w="959" w:type="dxa"/>
            <w:tcBorders>
              <w:top w:val="single" w:color="DDDDDD" w:sz="8" w:space="0"/>
              <w:left w:val="nil"/>
              <w:bottom w:val="single" w:color="DDDDDD" w:sz="8" w:space="0"/>
              <w:right w:val="single" w:color="DDDDDD" w:sz="8" w:space="0"/>
            </w:tcBorders>
            <w:shd w:val="clear" w:color="000000" w:fill="D9EDF7"/>
            <w:vAlign w:val="center"/>
          </w:tcPr>
          <w:p>
            <w:pPr>
              <w:widowControl/>
              <w:jc w:val="center"/>
              <w:rPr>
                <w:rFonts w:ascii="Arial" w:hAnsi="Arial" w:eastAsia="宋体" w:cs="Arial"/>
                <w:b/>
                <w:bCs/>
                <w:color w:val="333333"/>
                <w:kern w:val="0"/>
                <w:sz w:val="22"/>
              </w:rPr>
            </w:pPr>
            <w:r>
              <w:rPr>
                <w:rFonts w:ascii="Arial" w:hAnsi="Arial" w:eastAsia="宋体" w:cs="Arial"/>
                <w:b/>
                <w:bCs/>
                <w:color w:val="333333"/>
                <w:kern w:val="0"/>
                <w:sz w:val="22"/>
              </w:rPr>
              <w:t>PM10</w:t>
            </w:r>
          </w:p>
        </w:tc>
        <w:tc>
          <w:tcPr>
            <w:tcW w:w="958" w:type="dxa"/>
            <w:tcBorders>
              <w:top w:val="single" w:color="DDDDDD" w:sz="8" w:space="0"/>
              <w:left w:val="nil"/>
              <w:bottom w:val="single" w:color="DDDDDD" w:sz="8" w:space="0"/>
              <w:right w:val="single" w:color="DDDDDD" w:sz="8" w:space="0"/>
            </w:tcBorders>
            <w:shd w:val="clear" w:color="000000" w:fill="D9EDF7"/>
            <w:vAlign w:val="center"/>
          </w:tcPr>
          <w:p>
            <w:pPr>
              <w:widowControl/>
              <w:jc w:val="center"/>
              <w:rPr>
                <w:rFonts w:ascii="Arial" w:hAnsi="Arial" w:eastAsia="宋体" w:cs="Arial"/>
                <w:b/>
                <w:bCs/>
                <w:color w:val="333333"/>
                <w:kern w:val="0"/>
                <w:sz w:val="22"/>
              </w:rPr>
            </w:pPr>
            <w:r>
              <w:rPr>
                <w:rFonts w:ascii="Arial" w:hAnsi="Arial" w:eastAsia="宋体" w:cs="Arial"/>
                <w:b/>
                <w:bCs/>
                <w:color w:val="333333"/>
                <w:kern w:val="0"/>
                <w:sz w:val="22"/>
              </w:rPr>
              <w:t>SO2</w:t>
            </w:r>
          </w:p>
        </w:tc>
        <w:tc>
          <w:tcPr>
            <w:tcW w:w="957" w:type="dxa"/>
            <w:tcBorders>
              <w:top w:val="single" w:color="DDDDDD" w:sz="8" w:space="0"/>
              <w:left w:val="nil"/>
              <w:bottom w:val="single" w:color="DDDDDD" w:sz="8" w:space="0"/>
              <w:right w:val="single" w:color="DDDDDD" w:sz="8" w:space="0"/>
            </w:tcBorders>
            <w:shd w:val="clear" w:color="000000" w:fill="D9EDF7"/>
            <w:vAlign w:val="center"/>
          </w:tcPr>
          <w:p>
            <w:pPr>
              <w:widowControl/>
              <w:jc w:val="center"/>
              <w:rPr>
                <w:rFonts w:ascii="Arial" w:hAnsi="Arial" w:eastAsia="宋体" w:cs="Arial"/>
                <w:b/>
                <w:bCs/>
                <w:color w:val="333333"/>
                <w:kern w:val="0"/>
                <w:sz w:val="22"/>
              </w:rPr>
            </w:pPr>
            <w:r>
              <w:rPr>
                <w:rFonts w:ascii="Arial" w:hAnsi="Arial" w:eastAsia="宋体" w:cs="Arial"/>
                <w:b/>
                <w:bCs/>
                <w:color w:val="333333"/>
                <w:kern w:val="0"/>
                <w:sz w:val="22"/>
              </w:rPr>
              <w:t>CO</w:t>
            </w:r>
          </w:p>
        </w:tc>
        <w:tc>
          <w:tcPr>
            <w:tcW w:w="958" w:type="dxa"/>
            <w:tcBorders>
              <w:top w:val="single" w:color="DDDDDD" w:sz="8" w:space="0"/>
              <w:left w:val="nil"/>
              <w:bottom w:val="single" w:color="DDDDDD" w:sz="8" w:space="0"/>
              <w:right w:val="single" w:color="DDDDDD" w:sz="8" w:space="0"/>
            </w:tcBorders>
            <w:shd w:val="clear" w:color="000000" w:fill="D9EDF7"/>
            <w:vAlign w:val="center"/>
          </w:tcPr>
          <w:p>
            <w:pPr>
              <w:widowControl/>
              <w:jc w:val="center"/>
              <w:rPr>
                <w:rFonts w:ascii="Arial" w:hAnsi="Arial" w:eastAsia="宋体" w:cs="Arial"/>
                <w:b/>
                <w:bCs/>
                <w:color w:val="333333"/>
                <w:kern w:val="0"/>
                <w:sz w:val="22"/>
              </w:rPr>
            </w:pPr>
            <w:r>
              <w:rPr>
                <w:rFonts w:ascii="Arial" w:hAnsi="Arial" w:eastAsia="宋体" w:cs="Arial"/>
                <w:b/>
                <w:bCs/>
                <w:color w:val="333333"/>
                <w:kern w:val="0"/>
                <w:sz w:val="22"/>
              </w:rPr>
              <w:t>NO2</w:t>
            </w:r>
          </w:p>
        </w:tc>
        <w:tc>
          <w:tcPr>
            <w:tcW w:w="960" w:type="dxa"/>
            <w:tcBorders>
              <w:top w:val="single" w:color="DDDDDD" w:sz="8" w:space="0"/>
              <w:left w:val="nil"/>
              <w:bottom w:val="single" w:color="DDDDDD" w:sz="8" w:space="0"/>
              <w:right w:val="single" w:color="DDDDDD" w:sz="8" w:space="0"/>
            </w:tcBorders>
            <w:shd w:val="clear" w:color="000000" w:fill="D9EDF7"/>
            <w:vAlign w:val="center"/>
          </w:tcPr>
          <w:p>
            <w:pPr>
              <w:widowControl/>
              <w:jc w:val="center"/>
              <w:rPr>
                <w:rFonts w:ascii="Arial" w:hAnsi="Arial" w:eastAsia="宋体" w:cs="Arial"/>
                <w:b/>
                <w:bCs/>
                <w:color w:val="333333"/>
                <w:kern w:val="0"/>
                <w:sz w:val="22"/>
              </w:rPr>
            </w:pPr>
            <w:r>
              <w:rPr>
                <w:rFonts w:ascii="Arial" w:hAnsi="Arial" w:eastAsia="宋体" w:cs="Arial"/>
                <w:b/>
                <w:bCs/>
                <w:color w:val="333333"/>
                <w:kern w:val="0"/>
                <w:sz w:val="22"/>
              </w:rPr>
              <w:t>O3_8h</w:t>
            </w:r>
          </w:p>
        </w:tc>
      </w:tr>
      <w:tr>
        <w:tblPrEx>
          <w:tblCellMar>
            <w:top w:w="0" w:type="dxa"/>
            <w:left w:w="108" w:type="dxa"/>
            <w:bottom w:w="0" w:type="dxa"/>
            <w:right w:w="108" w:type="dxa"/>
          </w:tblCellMar>
        </w:tblPrEx>
        <w:trPr>
          <w:trHeight w:val="300" w:hRule="atLeast"/>
          <w:jc w:val="center"/>
        </w:trPr>
        <w:tc>
          <w:tcPr>
            <w:tcW w:w="1195" w:type="dxa"/>
            <w:tcBorders>
              <w:top w:val="nil"/>
              <w:left w:val="single" w:color="DDDDDD" w:sz="8" w:space="0"/>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2021/3/1</w:t>
            </w:r>
          </w:p>
        </w:tc>
        <w:tc>
          <w:tcPr>
            <w:tcW w:w="957"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40</w:t>
            </w:r>
          </w:p>
        </w:tc>
        <w:tc>
          <w:tcPr>
            <w:tcW w:w="956"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000000"/>
                <w:kern w:val="0"/>
                <w:sz w:val="22"/>
              </w:rPr>
            </w:pPr>
            <w:r>
              <w:rPr>
                <w:rFonts w:ascii="Arial" w:hAnsi="Arial" w:eastAsia="宋体" w:cs="Arial"/>
                <w:color w:val="000000"/>
                <w:kern w:val="0"/>
                <w:sz w:val="22"/>
              </w:rPr>
              <w:t>优</w:t>
            </w:r>
          </w:p>
        </w:tc>
        <w:tc>
          <w:tcPr>
            <w:tcW w:w="960"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28</w:t>
            </w:r>
          </w:p>
        </w:tc>
        <w:tc>
          <w:tcPr>
            <w:tcW w:w="959"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26</w:t>
            </w:r>
          </w:p>
        </w:tc>
        <w:tc>
          <w:tcPr>
            <w:tcW w:w="958"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5</w:t>
            </w:r>
          </w:p>
        </w:tc>
        <w:tc>
          <w:tcPr>
            <w:tcW w:w="957"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0.9</w:t>
            </w:r>
          </w:p>
        </w:tc>
        <w:tc>
          <w:tcPr>
            <w:tcW w:w="958"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24</w:t>
            </w:r>
          </w:p>
        </w:tc>
        <w:tc>
          <w:tcPr>
            <w:tcW w:w="960"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63</w:t>
            </w:r>
          </w:p>
        </w:tc>
      </w:tr>
      <w:tr>
        <w:tblPrEx>
          <w:tblCellMar>
            <w:top w:w="0" w:type="dxa"/>
            <w:left w:w="108" w:type="dxa"/>
            <w:bottom w:w="0" w:type="dxa"/>
            <w:right w:w="108" w:type="dxa"/>
          </w:tblCellMar>
        </w:tblPrEx>
        <w:trPr>
          <w:trHeight w:val="300" w:hRule="atLeast"/>
          <w:jc w:val="center"/>
        </w:trPr>
        <w:tc>
          <w:tcPr>
            <w:tcW w:w="1195" w:type="dxa"/>
            <w:tcBorders>
              <w:top w:val="nil"/>
              <w:left w:val="single" w:color="DDDDDD" w:sz="8" w:space="0"/>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2021/3/2</w:t>
            </w:r>
          </w:p>
        </w:tc>
        <w:tc>
          <w:tcPr>
            <w:tcW w:w="957"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68</w:t>
            </w:r>
          </w:p>
        </w:tc>
        <w:tc>
          <w:tcPr>
            <w:tcW w:w="956"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000000"/>
                <w:kern w:val="0"/>
                <w:sz w:val="22"/>
              </w:rPr>
            </w:pPr>
            <w:r>
              <w:rPr>
                <w:rFonts w:ascii="Arial" w:hAnsi="Arial" w:eastAsia="宋体" w:cs="Arial"/>
                <w:color w:val="000000"/>
                <w:kern w:val="0"/>
                <w:sz w:val="22"/>
              </w:rPr>
              <w:t>良</w:t>
            </w:r>
          </w:p>
        </w:tc>
        <w:tc>
          <w:tcPr>
            <w:tcW w:w="960"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49</w:t>
            </w:r>
          </w:p>
        </w:tc>
        <w:tc>
          <w:tcPr>
            <w:tcW w:w="959"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66</w:t>
            </w:r>
          </w:p>
        </w:tc>
        <w:tc>
          <w:tcPr>
            <w:tcW w:w="958"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7</w:t>
            </w:r>
          </w:p>
        </w:tc>
        <w:tc>
          <w:tcPr>
            <w:tcW w:w="957"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0.8</w:t>
            </w:r>
          </w:p>
        </w:tc>
        <w:tc>
          <w:tcPr>
            <w:tcW w:w="958"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32</w:t>
            </w:r>
          </w:p>
        </w:tc>
        <w:tc>
          <w:tcPr>
            <w:tcW w:w="960"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88</w:t>
            </w:r>
          </w:p>
        </w:tc>
      </w:tr>
      <w:tr>
        <w:tblPrEx>
          <w:tblCellMar>
            <w:top w:w="0" w:type="dxa"/>
            <w:left w:w="108" w:type="dxa"/>
            <w:bottom w:w="0" w:type="dxa"/>
            <w:right w:w="108" w:type="dxa"/>
          </w:tblCellMar>
        </w:tblPrEx>
        <w:trPr>
          <w:trHeight w:val="300" w:hRule="atLeast"/>
          <w:jc w:val="center"/>
        </w:trPr>
        <w:tc>
          <w:tcPr>
            <w:tcW w:w="1195" w:type="dxa"/>
            <w:tcBorders>
              <w:top w:val="nil"/>
              <w:left w:val="single" w:color="DDDDDD" w:sz="8" w:space="0"/>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2021/3/3</w:t>
            </w:r>
          </w:p>
        </w:tc>
        <w:tc>
          <w:tcPr>
            <w:tcW w:w="957"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59</w:t>
            </w:r>
          </w:p>
        </w:tc>
        <w:tc>
          <w:tcPr>
            <w:tcW w:w="956"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000000"/>
                <w:kern w:val="0"/>
                <w:sz w:val="22"/>
              </w:rPr>
            </w:pPr>
            <w:r>
              <w:rPr>
                <w:rFonts w:ascii="Arial" w:hAnsi="Arial" w:eastAsia="宋体" w:cs="Arial"/>
                <w:color w:val="000000"/>
                <w:kern w:val="0"/>
                <w:sz w:val="22"/>
              </w:rPr>
              <w:t>良</w:t>
            </w:r>
          </w:p>
        </w:tc>
        <w:tc>
          <w:tcPr>
            <w:tcW w:w="960"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42</w:t>
            </w:r>
          </w:p>
        </w:tc>
        <w:tc>
          <w:tcPr>
            <w:tcW w:w="959"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62</w:t>
            </w:r>
          </w:p>
        </w:tc>
        <w:tc>
          <w:tcPr>
            <w:tcW w:w="958"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8</w:t>
            </w:r>
          </w:p>
        </w:tc>
        <w:tc>
          <w:tcPr>
            <w:tcW w:w="957"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0.6</w:t>
            </w:r>
          </w:p>
        </w:tc>
        <w:tc>
          <w:tcPr>
            <w:tcW w:w="958"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27</w:t>
            </w:r>
          </w:p>
        </w:tc>
        <w:tc>
          <w:tcPr>
            <w:tcW w:w="960"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99</w:t>
            </w:r>
          </w:p>
        </w:tc>
      </w:tr>
      <w:tr>
        <w:tblPrEx>
          <w:tblCellMar>
            <w:top w:w="0" w:type="dxa"/>
            <w:left w:w="108" w:type="dxa"/>
            <w:bottom w:w="0" w:type="dxa"/>
            <w:right w:w="108" w:type="dxa"/>
          </w:tblCellMar>
        </w:tblPrEx>
        <w:trPr>
          <w:trHeight w:val="300" w:hRule="atLeast"/>
          <w:jc w:val="center"/>
        </w:trPr>
        <w:tc>
          <w:tcPr>
            <w:tcW w:w="1195" w:type="dxa"/>
            <w:tcBorders>
              <w:top w:val="nil"/>
              <w:left w:val="single" w:color="DDDDDD" w:sz="8" w:space="0"/>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2021/3/4</w:t>
            </w:r>
          </w:p>
        </w:tc>
        <w:tc>
          <w:tcPr>
            <w:tcW w:w="957"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74</w:t>
            </w:r>
          </w:p>
        </w:tc>
        <w:tc>
          <w:tcPr>
            <w:tcW w:w="956"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000000"/>
                <w:kern w:val="0"/>
                <w:sz w:val="22"/>
              </w:rPr>
            </w:pPr>
            <w:r>
              <w:rPr>
                <w:rFonts w:ascii="Arial" w:hAnsi="Arial" w:eastAsia="宋体" w:cs="Arial"/>
                <w:color w:val="000000"/>
                <w:kern w:val="0"/>
                <w:sz w:val="22"/>
              </w:rPr>
              <w:t>良</w:t>
            </w:r>
          </w:p>
        </w:tc>
        <w:tc>
          <w:tcPr>
            <w:tcW w:w="960"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54</w:t>
            </w:r>
          </w:p>
        </w:tc>
        <w:tc>
          <w:tcPr>
            <w:tcW w:w="959"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87</w:t>
            </w:r>
          </w:p>
        </w:tc>
        <w:tc>
          <w:tcPr>
            <w:tcW w:w="958"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11</w:t>
            </w:r>
          </w:p>
        </w:tc>
        <w:tc>
          <w:tcPr>
            <w:tcW w:w="957"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0.7</w:t>
            </w:r>
          </w:p>
        </w:tc>
        <w:tc>
          <w:tcPr>
            <w:tcW w:w="958"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47</w:t>
            </w:r>
          </w:p>
        </w:tc>
        <w:tc>
          <w:tcPr>
            <w:tcW w:w="960"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99</w:t>
            </w:r>
          </w:p>
        </w:tc>
      </w:tr>
      <w:tr>
        <w:tblPrEx>
          <w:tblCellMar>
            <w:top w:w="0" w:type="dxa"/>
            <w:left w:w="108" w:type="dxa"/>
            <w:bottom w:w="0" w:type="dxa"/>
            <w:right w:w="108" w:type="dxa"/>
          </w:tblCellMar>
        </w:tblPrEx>
        <w:trPr>
          <w:trHeight w:val="300" w:hRule="atLeast"/>
          <w:jc w:val="center"/>
        </w:trPr>
        <w:tc>
          <w:tcPr>
            <w:tcW w:w="1195" w:type="dxa"/>
            <w:tcBorders>
              <w:top w:val="nil"/>
              <w:left w:val="single" w:color="DDDDDD" w:sz="8" w:space="0"/>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2021/3/5</w:t>
            </w:r>
          </w:p>
        </w:tc>
        <w:tc>
          <w:tcPr>
            <w:tcW w:w="957"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82</w:t>
            </w:r>
          </w:p>
        </w:tc>
        <w:tc>
          <w:tcPr>
            <w:tcW w:w="956"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000000"/>
                <w:kern w:val="0"/>
                <w:sz w:val="22"/>
              </w:rPr>
            </w:pPr>
            <w:r>
              <w:rPr>
                <w:rFonts w:ascii="Arial" w:hAnsi="Arial" w:eastAsia="宋体" w:cs="Arial"/>
                <w:color w:val="000000"/>
                <w:kern w:val="0"/>
                <w:sz w:val="22"/>
              </w:rPr>
              <w:t>良</w:t>
            </w:r>
          </w:p>
        </w:tc>
        <w:tc>
          <w:tcPr>
            <w:tcW w:w="960"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60</w:t>
            </w:r>
          </w:p>
        </w:tc>
        <w:tc>
          <w:tcPr>
            <w:tcW w:w="959"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106</w:t>
            </w:r>
          </w:p>
        </w:tc>
        <w:tc>
          <w:tcPr>
            <w:tcW w:w="958"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9</w:t>
            </w:r>
          </w:p>
        </w:tc>
        <w:tc>
          <w:tcPr>
            <w:tcW w:w="957"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0.7</w:t>
            </w:r>
          </w:p>
        </w:tc>
        <w:tc>
          <w:tcPr>
            <w:tcW w:w="958"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38</w:t>
            </w:r>
          </w:p>
        </w:tc>
        <w:tc>
          <w:tcPr>
            <w:tcW w:w="960"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101</w:t>
            </w:r>
          </w:p>
        </w:tc>
      </w:tr>
      <w:tr>
        <w:tblPrEx>
          <w:tblCellMar>
            <w:top w:w="0" w:type="dxa"/>
            <w:left w:w="108" w:type="dxa"/>
            <w:bottom w:w="0" w:type="dxa"/>
            <w:right w:w="108" w:type="dxa"/>
          </w:tblCellMar>
        </w:tblPrEx>
        <w:trPr>
          <w:trHeight w:val="300" w:hRule="atLeast"/>
          <w:jc w:val="center"/>
        </w:trPr>
        <w:tc>
          <w:tcPr>
            <w:tcW w:w="1195" w:type="dxa"/>
            <w:tcBorders>
              <w:top w:val="nil"/>
              <w:left w:val="single" w:color="DDDDDD" w:sz="8" w:space="0"/>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2021/3/6</w:t>
            </w:r>
          </w:p>
        </w:tc>
        <w:tc>
          <w:tcPr>
            <w:tcW w:w="957"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57</w:t>
            </w:r>
          </w:p>
        </w:tc>
        <w:tc>
          <w:tcPr>
            <w:tcW w:w="956"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000000"/>
                <w:kern w:val="0"/>
                <w:sz w:val="22"/>
              </w:rPr>
            </w:pPr>
            <w:r>
              <w:rPr>
                <w:rFonts w:ascii="Arial" w:hAnsi="Arial" w:eastAsia="宋体" w:cs="Arial"/>
                <w:color w:val="000000"/>
                <w:kern w:val="0"/>
                <w:sz w:val="22"/>
              </w:rPr>
              <w:t>良</w:t>
            </w:r>
          </w:p>
        </w:tc>
        <w:tc>
          <w:tcPr>
            <w:tcW w:w="960"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24</w:t>
            </w:r>
          </w:p>
        </w:tc>
        <w:tc>
          <w:tcPr>
            <w:tcW w:w="959"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64</w:t>
            </w:r>
          </w:p>
        </w:tc>
        <w:tc>
          <w:tcPr>
            <w:tcW w:w="958"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5</w:t>
            </w:r>
          </w:p>
        </w:tc>
        <w:tc>
          <w:tcPr>
            <w:tcW w:w="957"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0.5</w:t>
            </w:r>
          </w:p>
        </w:tc>
        <w:tc>
          <w:tcPr>
            <w:tcW w:w="958"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16</w:t>
            </w:r>
          </w:p>
        </w:tc>
        <w:tc>
          <w:tcPr>
            <w:tcW w:w="960"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65</w:t>
            </w:r>
          </w:p>
        </w:tc>
      </w:tr>
      <w:tr>
        <w:tblPrEx>
          <w:tblCellMar>
            <w:top w:w="0" w:type="dxa"/>
            <w:left w:w="108" w:type="dxa"/>
            <w:bottom w:w="0" w:type="dxa"/>
            <w:right w:w="108" w:type="dxa"/>
          </w:tblCellMar>
        </w:tblPrEx>
        <w:trPr>
          <w:trHeight w:val="300" w:hRule="atLeast"/>
          <w:jc w:val="center"/>
        </w:trPr>
        <w:tc>
          <w:tcPr>
            <w:tcW w:w="1195" w:type="dxa"/>
            <w:tcBorders>
              <w:top w:val="nil"/>
              <w:left w:val="single" w:color="DDDDDD" w:sz="8" w:space="0"/>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2021/3/7</w:t>
            </w:r>
          </w:p>
        </w:tc>
        <w:tc>
          <w:tcPr>
            <w:tcW w:w="957"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63</w:t>
            </w:r>
          </w:p>
        </w:tc>
        <w:tc>
          <w:tcPr>
            <w:tcW w:w="956"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000000"/>
                <w:kern w:val="0"/>
                <w:sz w:val="22"/>
              </w:rPr>
            </w:pPr>
            <w:r>
              <w:rPr>
                <w:rFonts w:ascii="Arial" w:hAnsi="Arial" w:eastAsia="宋体" w:cs="Arial"/>
                <w:color w:val="000000"/>
                <w:kern w:val="0"/>
                <w:sz w:val="22"/>
              </w:rPr>
              <w:t>良</w:t>
            </w:r>
          </w:p>
        </w:tc>
        <w:tc>
          <w:tcPr>
            <w:tcW w:w="960"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45</w:t>
            </w:r>
          </w:p>
        </w:tc>
        <w:tc>
          <w:tcPr>
            <w:tcW w:w="959"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66</w:t>
            </w:r>
          </w:p>
        </w:tc>
        <w:tc>
          <w:tcPr>
            <w:tcW w:w="958"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10</w:t>
            </w:r>
          </w:p>
        </w:tc>
        <w:tc>
          <w:tcPr>
            <w:tcW w:w="957"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0.6</w:t>
            </w:r>
          </w:p>
        </w:tc>
        <w:tc>
          <w:tcPr>
            <w:tcW w:w="958"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32</w:t>
            </w:r>
          </w:p>
        </w:tc>
        <w:tc>
          <w:tcPr>
            <w:tcW w:w="960"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60</w:t>
            </w:r>
          </w:p>
        </w:tc>
      </w:tr>
      <w:tr>
        <w:tblPrEx>
          <w:tblCellMar>
            <w:top w:w="0" w:type="dxa"/>
            <w:left w:w="108" w:type="dxa"/>
            <w:bottom w:w="0" w:type="dxa"/>
            <w:right w:w="108" w:type="dxa"/>
          </w:tblCellMar>
        </w:tblPrEx>
        <w:trPr>
          <w:trHeight w:val="300" w:hRule="atLeast"/>
          <w:jc w:val="center"/>
        </w:trPr>
        <w:tc>
          <w:tcPr>
            <w:tcW w:w="1195" w:type="dxa"/>
            <w:tcBorders>
              <w:top w:val="nil"/>
              <w:left w:val="single" w:color="DDDDDD" w:sz="8" w:space="0"/>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2021/3/8</w:t>
            </w:r>
          </w:p>
        </w:tc>
        <w:tc>
          <w:tcPr>
            <w:tcW w:w="957"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130</w:t>
            </w:r>
          </w:p>
        </w:tc>
        <w:tc>
          <w:tcPr>
            <w:tcW w:w="956" w:type="dxa"/>
            <w:tcBorders>
              <w:top w:val="nil"/>
              <w:left w:val="nil"/>
              <w:bottom w:val="single" w:color="DDDDDD" w:sz="8" w:space="0"/>
              <w:right w:val="single" w:color="DDDDDD" w:sz="8" w:space="0"/>
            </w:tcBorders>
            <w:shd w:val="clear" w:color="000000" w:fill="F9F9F9"/>
            <w:vAlign w:val="center"/>
          </w:tcPr>
          <w:p>
            <w:pPr>
              <w:widowControl/>
              <w:ind w:leftChars="-68" w:right="-107" w:rightChars="-51" w:hanging="143" w:hangingChars="65"/>
              <w:jc w:val="center"/>
              <w:rPr>
                <w:rFonts w:ascii="Arial" w:hAnsi="Arial" w:eastAsia="宋体" w:cs="Arial"/>
                <w:color w:val="000000"/>
                <w:kern w:val="0"/>
                <w:sz w:val="22"/>
              </w:rPr>
            </w:pPr>
            <w:r>
              <w:rPr>
                <w:rFonts w:ascii="Arial" w:hAnsi="Arial" w:eastAsia="宋体" w:cs="Arial"/>
                <w:color w:val="000000"/>
                <w:kern w:val="0"/>
                <w:sz w:val="22"/>
              </w:rPr>
              <w:t>轻度污染</w:t>
            </w:r>
          </w:p>
        </w:tc>
        <w:tc>
          <w:tcPr>
            <w:tcW w:w="960"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99</w:t>
            </w:r>
          </w:p>
        </w:tc>
        <w:tc>
          <w:tcPr>
            <w:tcW w:w="959"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109</w:t>
            </w:r>
          </w:p>
        </w:tc>
        <w:tc>
          <w:tcPr>
            <w:tcW w:w="958"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11</w:t>
            </w:r>
          </w:p>
        </w:tc>
        <w:tc>
          <w:tcPr>
            <w:tcW w:w="957"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0.7</w:t>
            </w:r>
          </w:p>
        </w:tc>
        <w:tc>
          <w:tcPr>
            <w:tcW w:w="958"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43</w:t>
            </w:r>
          </w:p>
        </w:tc>
        <w:tc>
          <w:tcPr>
            <w:tcW w:w="960"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78</w:t>
            </w:r>
          </w:p>
        </w:tc>
      </w:tr>
      <w:tr>
        <w:tblPrEx>
          <w:tblCellMar>
            <w:top w:w="0" w:type="dxa"/>
            <w:left w:w="108" w:type="dxa"/>
            <w:bottom w:w="0" w:type="dxa"/>
            <w:right w:w="108" w:type="dxa"/>
          </w:tblCellMar>
        </w:tblPrEx>
        <w:trPr>
          <w:trHeight w:val="300" w:hRule="atLeast"/>
          <w:jc w:val="center"/>
        </w:trPr>
        <w:tc>
          <w:tcPr>
            <w:tcW w:w="1195" w:type="dxa"/>
            <w:tcBorders>
              <w:top w:val="nil"/>
              <w:left w:val="single" w:color="DDDDDD" w:sz="8" w:space="0"/>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2021/3/9</w:t>
            </w:r>
          </w:p>
        </w:tc>
        <w:tc>
          <w:tcPr>
            <w:tcW w:w="957"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107</w:t>
            </w:r>
          </w:p>
        </w:tc>
        <w:tc>
          <w:tcPr>
            <w:tcW w:w="956" w:type="dxa"/>
            <w:tcBorders>
              <w:top w:val="nil"/>
              <w:left w:val="nil"/>
              <w:bottom w:val="single" w:color="DDDDDD" w:sz="8" w:space="0"/>
              <w:right w:val="single" w:color="DDDDDD" w:sz="8" w:space="0"/>
            </w:tcBorders>
            <w:shd w:val="clear" w:color="000000" w:fill="FFFFFF"/>
            <w:vAlign w:val="center"/>
          </w:tcPr>
          <w:p>
            <w:pPr>
              <w:widowControl/>
              <w:ind w:leftChars="-68" w:right="-107" w:rightChars="-51" w:hanging="143" w:hangingChars="65"/>
              <w:jc w:val="center"/>
              <w:rPr>
                <w:rFonts w:ascii="Arial" w:hAnsi="Arial" w:eastAsia="宋体" w:cs="Arial"/>
                <w:color w:val="000000"/>
                <w:kern w:val="0"/>
                <w:sz w:val="22"/>
              </w:rPr>
            </w:pPr>
            <w:r>
              <w:rPr>
                <w:rFonts w:ascii="Arial" w:hAnsi="Arial" w:eastAsia="宋体" w:cs="Arial"/>
                <w:color w:val="000000"/>
                <w:kern w:val="0"/>
                <w:sz w:val="22"/>
              </w:rPr>
              <w:t>轻度污染</w:t>
            </w:r>
          </w:p>
        </w:tc>
        <w:tc>
          <w:tcPr>
            <w:tcW w:w="960"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80</w:t>
            </w:r>
          </w:p>
        </w:tc>
        <w:tc>
          <w:tcPr>
            <w:tcW w:w="959"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87</w:t>
            </w:r>
          </w:p>
        </w:tc>
        <w:tc>
          <w:tcPr>
            <w:tcW w:w="958"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9</w:t>
            </w:r>
          </w:p>
        </w:tc>
        <w:tc>
          <w:tcPr>
            <w:tcW w:w="957"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0.7</w:t>
            </w:r>
          </w:p>
        </w:tc>
        <w:tc>
          <w:tcPr>
            <w:tcW w:w="958"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36</w:t>
            </w:r>
          </w:p>
        </w:tc>
        <w:tc>
          <w:tcPr>
            <w:tcW w:w="960"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107</w:t>
            </w:r>
          </w:p>
        </w:tc>
      </w:tr>
      <w:tr>
        <w:tblPrEx>
          <w:tblCellMar>
            <w:top w:w="0" w:type="dxa"/>
            <w:left w:w="108" w:type="dxa"/>
            <w:bottom w:w="0" w:type="dxa"/>
            <w:right w:w="108" w:type="dxa"/>
          </w:tblCellMar>
        </w:tblPrEx>
        <w:trPr>
          <w:trHeight w:val="300" w:hRule="atLeast"/>
          <w:jc w:val="center"/>
        </w:trPr>
        <w:tc>
          <w:tcPr>
            <w:tcW w:w="1195" w:type="dxa"/>
            <w:tcBorders>
              <w:top w:val="nil"/>
              <w:left w:val="single" w:color="DDDDDD" w:sz="8" w:space="0"/>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2021/3/10</w:t>
            </w:r>
          </w:p>
        </w:tc>
        <w:tc>
          <w:tcPr>
            <w:tcW w:w="957"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64</w:t>
            </w:r>
          </w:p>
        </w:tc>
        <w:tc>
          <w:tcPr>
            <w:tcW w:w="956"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000000"/>
                <w:kern w:val="0"/>
                <w:sz w:val="22"/>
              </w:rPr>
            </w:pPr>
            <w:r>
              <w:rPr>
                <w:rFonts w:ascii="Arial" w:hAnsi="Arial" w:eastAsia="宋体" w:cs="Arial"/>
                <w:color w:val="000000"/>
                <w:kern w:val="0"/>
                <w:sz w:val="22"/>
              </w:rPr>
              <w:t>良</w:t>
            </w:r>
          </w:p>
        </w:tc>
        <w:tc>
          <w:tcPr>
            <w:tcW w:w="960"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46</w:t>
            </w:r>
          </w:p>
        </w:tc>
        <w:tc>
          <w:tcPr>
            <w:tcW w:w="959"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50</w:t>
            </w:r>
          </w:p>
        </w:tc>
        <w:tc>
          <w:tcPr>
            <w:tcW w:w="958"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7</w:t>
            </w:r>
          </w:p>
        </w:tc>
        <w:tc>
          <w:tcPr>
            <w:tcW w:w="957"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0.6</w:t>
            </w:r>
          </w:p>
        </w:tc>
        <w:tc>
          <w:tcPr>
            <w:tcW w:w="958"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36</w:t>
            </w:r>
          </w:p>
        </w:tc>
        <w:tc>
          <w:tcPr>
            <w:tcW w:w="960"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73</w:t>
            </w:r>
          </w:p>
        </w:tc>
      </w:tr>
      <w:tr>
        <w:tblPrEx>
          <w:tblCellMar>
            <w:top w:w="0" w:type="dxa"/>
            <w:left w:w="108" w:type="dxa"/>
            <w:bottom w:w="0" w:type="dxa"/>
            <w:right w:w="108" w:type="dxa"/>
          </w:tblCellMar>
        </w:tblPrEx>
        <w:trPr>
          <w:trHeight w:val="300" w:hRule="atLeast"/>
          <w:jc w:val="center"/>
        </w:trPr>
        <w:tc>
          <w:tcPr>
            <w:tcW w:w="1195" w:type="dxa"/>
            <w:tcBorders>
              <w:top w:val="nil"/>
              <w:left w:val="single" w:color="DDDDDD" w:sz="8" w:space="0"/>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2021/3/11</w:t>
            </w:r>
          </w:p>
        </w:tc>
        <w:tc>
          <w:tcPr>
            <w:tcW w:w="957"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87</w:t>
            </w:r>
          </w:p>
        </w:tc>
        <w:tc>
          <w:tcPr>
            <w:tcW w:w="956"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000000"/>
                <w:kern w:val="0"/>
                <w:sz w:val="22"/>
              </w:rPr>
            </w:pPr>
            <w:r>
              <w:rPr>
                <w:rFonts w:ascii="Arial" w:hAnsi="Arial" w:eastAsia="宋体" w:cs="Arial"/>
                <w:color w:val="000000"/>
                <w:kern w:val="0"/>
                <w:sz w:val="22"/>
              </w:rPr>
              <w:t>良</w:t>
            </w:r>
          </w:p>
        </w:tc>
        <w:tc>
          <w:tcPr>
            <w:tcW w:w="960"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64</w:t>
            </w:r>
          </w:p>
        </w:tc>
        <w:tc>
          <w:tcPr>
            <w:tcW w:w="959"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64</w:t>
            </w:r>
          </w:p>
        </w:tc>
        <w:tc>
          <w:tcPr>
            <w:tcW w:w="958"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6</w:t>
            </w:r>
          </w:p>
        </w:tc>
        <w:tc>
          <w:tcPr>
            <w:tcW w:w="957"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0.7</w:t>
            </w:r>
          </w:p>
        </w:tc>
        <w:tc>
          <w:tcPr>
            <w:tcW w:w="958"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45</w:t>
            </w:r>
          </w:p>
        </w:tc>
        <w:tc>
          <w:tcPr>
            <w:tcW w:w="960"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79</w:t>
            </w:r>
          </w:p>
        </w:tc>
      </w:tr>
      <w:tr>
        <w:tblPrEx>
          <w:tblCellMar>
            <w:top w:w="0" w:type="dxa"/>
            <w:left w:w="108" w:type="dxa"/>
            <w:bottom w:w="0" w:type="dxa"/>
            <w:right w:w="108" w:type="dxa"/>
          </w:tblCellMar>
        </w:tblPrEx>
        <w:trPr>
          <w:trHeight w:val="300" w:hRule="atLeast"/>
          <w:jc w:val="center"/>
        </w:trPr>
        <w:tc>
          <w:tcPr>
            <w:tcW w:w="1195" w:type="dxa"/>
            <w:tcBorders>
              <w:top w:val="nil"/>
              <w:left w:val="single" w:color="DDDDDD" w:sz="8" w:space="0"/>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2021/3/12</w:t>
            </w:r>
          </w:p>
        </w:tc>
        <w:tc>
          <w:tcPr>
            <w:tcW w:w="957"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79</w:t>
            </w:r>
          </w:p>
        </w:tc>
        <w:tc>
          <w:tcPr>
            <w:tcW w:w="956"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000000"/>
                <w:kern w:val="0"/>
                <w:sz w:val="22"/>
              </w:rPr>
            </w:pPr>
            <w:r>
              <w:rPr>
                <w:rFonts w:ascii="Arial" w:hAnsi="Arial" w:eastAsia="宋体" w:cs="Arial"/>
                <w:color w:val="000000"/>
                <w:kern w:val="0"/>
                <w:sz w:val="22"/>
              </w:rPr>
              <w:t>良</w:t>
            </w:r>
          </w:p>
        </w:tc>
        <w:tc>
          <w:tcPr>
            <w:tcW w:w="960"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58</w:t>
            </w:r>
          </w:p>
        </w:tc>
        <w:tc>
          <w:tcPr>
            <w:tcW w:w="959"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59</w:t>
            </w:r>
          </w:p>
        </w:tc>
        <w:tc>
          <w:tcPr>
            <w:tcW w:w="958"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7</w:t>
            </w:r>
          </w:p>
        </w:tc>
        <w:tc>
          <w:tcPr>
            <w:tcW w:w="957"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0.8</w:t>
            </w:r>
          </w:p>
        </w:tc>
        <w:tc>
          <w:tcPr>
            <w:tcW w:w="958"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35</w:t>
            </w:r>
          </w:p>
        </w:tc>
        <w:tc>
          <w:tcPr>
            <w:tcW w:w="960"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86</w:t>
            </w:r>
          </w:p>
        </w:tc>
      </w:tr>
      <w:tr>
        <w:tblPrEx>
          <w:tblCellMar>
            <w:top w:w="0" w:type="dxa"/>
            <w:left w:w="108" w:type="dxa"/>
            <w:bottom w:w="0" w:type="dxa"/>
            <w:right w:w="108" w:type="dxa"/>
          </w:tblCellMar>
        </w:tblPrEx>
        <w:trPr>
          <w:trHeight w:val="300" w:hRule="atLeast"/>
          <w:jc w:val="center"/>
        </w:trPr>
        <w:tc>
          <w:tcPr>
            <w:tcW w:w="1195" w:type="dxa"/>
            <w:tcBorders>
              <w:top w:val="nil"/>
              <w:left w:val="single" w:color="DDDDDD" w:sz="8" w:space="0"/>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2021/3/13</w:t>
            </w:r>
          </w:p>
        </w:tc>
        <w:tc>
          <w:tcPr>
            <w:tcW w:w="957"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82</w:t>
            </w:r>
          </w:p>
        </w:tc>
        <w:tc>
          <w:tcPr>
            <w:tcW w:w="956"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000000"/>
                <w:kern w:val="0"/>
                <w:sz w:val="22"/>
              </w:rPr>
            </w:pPr>
            <w:r>
              <w:rPr>
                <w:rFonts w:ascii="Arial" w:hAnsi="Arial" w:eastAsia="宋体" w:cs="Arial"/>
                <w:color w:val="000000"/>
                <w:kern w:val="0"/>
                <w:sz w:val="22"/>
              </w:rPr>
              <w:t>良</w:t>
            </w:r>
          </w:p>
        </w:tc>
        <w:tc>
          <w:tcPr>
            <w:tcW w:w="960"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60</w:t>
            </w:r>
          </w:p>
        </w:tc>
        <w:tc>
          <w:tcPr>
            <w:tcW w:w="959"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65</w:t>
            </w:r>
          </w:p>
        </w:tc>
        <w:tc>
          <w:tcPr>
            <w:tcW w:w="958"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13</w:t>
            </w:r>
          </w:p>
        </w:tc>
        <w:tc>
          <w:tcPr>
            <w:tcW w:w="957"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0.7</w:t>
            </w:r>
          </w:p>
        </w:tc>
        <w:tc>
          <w:tcPr>
            <w:tcW w:w="958"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28</w:t>
            </w:r>
          </w:p>
        </w:tc>
        <w:tc>
          <w:tcPr>
            <w:tcW w:w="960"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86</w:t>
            </w:r>
          </w:p>
        </w:tc>
      </w:tr>
      <w:tr>
        <w:tblPrEx>
          <w:tblCellMar>
            <w:top w:w="0" w:type="dxa"/>
            <w:left w:w="108" w:type="dxa"/>
            <w:bottom w:w="0" w:type="dxa"/>
            <w:right w:w="108" w:type="dxa"/>
          </w:tblCellMar>
        </w:tblPrEx>
        <w:trPr>
          <w:trHeight w:val="300" w:hRule="atLeast"/>
          <w:jc w:val="center"/>
        </w:trPr>
        <w:tc>
          <w:tcPr>
            <w:tcW w:w="1195" w:type="dxa"/>
            <w:tcBorders>
              <w:top w:val="nil"/>
              <w:left w:val="single" w:color="DDDDDD" w:sz="8" w:space="0"/>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2021/3/14</w:t>
            </w:r>
          </w:p>
        </w:tc>
        <w:tc>
          <w:tcPr>
            <w:tcW w:w="957"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84</w:t>
            </w:r>
          </w:p>
        </w:tc>
        <w:tc>
          <w:tcPr>
            <w:tcW w:w="956"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000000"/>
                <w:kern w:val="0"/>
                <w:sz w:val="22"/>
              </w:rPr>
            </w:pPr>
            <w:r>
              <w:rPr>
                <w:rFonts w:ascii="Arial" w:hAnsi="Arial" w:eastAsia="宋体" w:cs="Arial"/>
                <w:color w:val="000000"/>
                <w:kern w:val="0"/>
                <w:sz w:val="22"/>
              </w:rPr>
              <w:t>良</w:t>
            </w:r>
          </w:p>
        </w:tc>
        <w:tc>
          <w:tcPr>
            <w:tcW w:w="960"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62</w:t>
            </w:r>
          </w:p>
        </w:tc>
        <w:tc>
          <w:tcPr>
            <w:tcW w:w="959"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77</w:t>
            </w:r>
          </w:p>
        </w:tc>
        <w:tc>
          <w:tcPr>
            <w:tcW w:w="958"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9</w:t>
            </w:r>
          </w:p>
        </w:tc>
        <w:tc>
          <w:tcPr>
            <w:tcW w:w="957"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0.8</w:t>
            </w:r>
          </w:p>
        </w:tc>
        <w:tc>
          <w:tcPr>
            <w:tcW w:w="958"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37</w:t>
            </w:r>
          </w:p>
        </w:tc>
        <w:tc>
          <w:tcPr>
            <w:tcW w:w="960"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65</w:t>
            </w:r>
          </w:p>
        </w:tc>
      </w:tr>
      <w:tr>
        <w:tblPrEx>
          <w:tblCellMar>
            <w:top w:w="0" w:type="dxa"/>
            <w:left w:w="108" w:type="dxa"/>
            <w:bottom w:w="0" w:type="dxa"/>
            <w:right w:w="108" w:type="dxa"/>
          </w:tblCellMar>
        </w:tblPrEx>
        <w:trPr>
          <w:trHeight w:val="300" w:hRule="atLeast"/>
          <w:jc w:val="center"/>
        </w:trPr>
        <w:tc>
          <w:tcPr>
            <w:tcW w:w="1195" w:type="dxa"/>
            <w:tcBorders>
              <w:top w:val="nil"/>
              <w:left w:val="single" w:color="DDDDDD" w:sz="8" w:space="0"/>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2021/3/15</w:t>
            </w:r>
          </w:p>
        </w:tc>
        <w:tc>
          <w:tcPr>
            <w:tcW w:w="957"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117</w:t>
            </w:r>
          </w:p>
        </w:tc>
        <w:tc>
          <w:tcPr>
            <w:tcW w:w="956" w:type="dxa"/>
            <w:tcBorders>
              <w:top w:val="nil"/>
              <w:left w:val="nil"/>
              <w:bottom w:val="single" w:color="DDDDDD" w:sz="8" w:space="0"/>
              <w:right w:val="single" w:color="DDDDDD" w:sz="8" w:space="0"/>
            </w:tcBorders>
            <w:shd w:val="clear" w:color="000000" w:fill="FFFFFF"/>
            <w:vAlign w:val="center"/>
          </w:tcPr>
          <w:p>
            <w:pPr>
              <w:widowControl/>
              <w:ind w:leftChars="-68" w:right="-107" w:rightChars="-51" w:hanging="143" w:hangingChars="65"/>
              <w:jc w:val="center"/>
              <w:rPr>
                <w:rFonts w:ascii="Arial" w:hAnsi="Arial" w:eastAsia="宋体" w:cs="Arial"/>
                <w:color w:val="000000"/>
                <w:kern w:val="0"/>
                <w:sz w:val="22"/>
              </w:rPr>
            </w:pPr>
            <w:r>
              <w:rPr>
                <w:rFonts w:ascii="Arial" w:hAnsi="Arial" w:eastAsia="宋体" w:cs="Arial"/>
                <w:color w:val="000000"/>
                <w:kern w:val="0"/>
                <w:sz w:val="22"/>
              </w:rPr>
              <w:t>轻度污染</w:t>
            </w:r>
          </w:p>
        </w:tc>
        <w:tc>
          <w:tcPr>
            <w:tcW w:w="960"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88</w:t>
            </w:r>
          </w:p>
        </w:tc>
        <w:tc>
          <w:tcPr>
            <w:tcW w:w="959"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138</w:t>
            </w:r>
          </w:p>
        </w:tc>
        <w:tc>
          <w:tcPr>
            <w:tcW w:w="958"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7</w:t>
            </w:r>
          </w:p>
        </w:tc>
        <w:tc>
          <w:tcPr>
            <w:tcW w:w="957"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1.2</w:t>
            </w:r>
          </w:p>
        </w:tc>
        <w:tc>
          <w:tcPr>
            <w:tcW w:w="958"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33</w:t>
            </w:r>
          </w:p>
        </w:tc>
        <w:tc>
          <w:tcPr>
            <w:tcW w:w="960"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91</w:t>
            </w:r>
          </w:p>
        </w:tc>
      </w:tr>
      <w:tr>
        <w:tblPrEx>
          <w:tblCellMar>
            <w:top w:w="0" w:type="dxa"/>
            <w:left w:w="108" w:type="dxa"/>
            <w:bottom w:w="0" w:type="dxa"/>
            <w:right w:w="108" w:type="dxa"/>
          </w:tblCellMar>
        </w:tblPrEx>
        <w:trPr>
          <w:trHeight w:val="300" w:hRule="atLeast"/>
          <w:jc w:val="center"/>
        </w:trPr>
        <w:tc>
          <w:tcPr>
            <w:tcW w:w="1195" w:type="dxa"/>
            <w:tcBorders>
              <w:top w:val="nil"/>
              <w:left w:val="single" w:color="DDDDDD" w:sz="8" w:space="0"/>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2021/3/16</w:t>
            </w:r>
          </w:p>
        </w:tc>
        <w:tc>
          <w:tcPr>
            <w:tcW w:w="957"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500</w:t>
            </w:r>
          </w:p>
        </w:tc>
        <w:tc>
          <w:tcPr>
            <w:tcW w:w="956" w:type="dxa"/>
            <w:tcBorders>
              <w:top w:val="nil"/>
              <w:left w:val="nil"/>
              <w:bottom w:val="single" w:color="DDDDDD" w:sz="8" w:space="0"/>
              <w:right w:val="single" w:color="DDDDDD" w:sz="8" w:space="0"/>
            </w:tcBorders>
            <w:shd w:val="clear" w:color="000000" w:fill="F9F9F9"/>
            <w:vAlign w:val="center"/>
          </w:tcPr>
          <w:p>
            <w:pPr>
              <w:widowControl/>
              <w:ind w:leftChars="-68" w:right="-107" w:rightChars="-51" w:hanging="143" w:hangingChars="65"/>
              <w:jc w:val="center"/>
              <w:rPr>
                <w:rFonts w:ascii="Arial" w:hAnsi="Arial" w:eastAsia="宋体" w:cs="Arial"/>
                <w:color w:val="000000"/>
                <w:kern w:val="0"/>
                <w:sz w:val="22"/>
              </w:rPr>
            </w:pPr>
            <w:r>
              <w:rPr>
                <w:rFonts w:ascii="Arial" w:hAnsi="Arial" w:eastAsia="宋体" w:cs="Arial"/>
                <w:color w:val="000000"/>
                <w:kern w:val="0"/>
                <w:sz w:val="22"/>
              </w:rPr>
              <w:t>严重污染</w:t>
            </w:r>
          </w:p>
        </w:tc>
        <w:tc>
          <w:tcPr>
            <w:tcW w:w="960"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85</w:t>
            </w:r>
          </w:p>
        </w:tc>
        <w:tc>
          <w:tcPr>
            <w:tcW w:w="959"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785</w:t>
            </w:r>
          </w:p>
        </w:tc>
        <w:tc>
          <w:tcPr>
            <w:tcW w:w="958"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5</w:t>
            </w:r>
          </w:p>
        </w:tc>
        <w:tc>
          <w:tcPr>
            <w:tcW w:w="957"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0.4</w:t>
            </w:r>
          </w:p>
        </w:tc>
        <w:tc>
          <w:tcPr>
            <w:tcW w:w="958"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21</w:t>
            </w:r>
          </w:p>
        </w:tc>
        <w:tc>
          <w:tcPr>
            <w:tcW w:w="960"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70</w:t>
            </w:r>
          </w:p>
        </w:tc>
      </w:tr>
      <w:tr>
        <w:tblPrEx>
          <w:tblCellMar>
            <w:top w:w="0" w:type="dxa"/>
            <w:left w:w="108" w:type="dxa"/>
            <w:bottom w:w="0" w:type="dxa"/>
            <w:right w:w="108" w:type="dxa"/>
          </w:tblCellMar>
        </w:tblPrEx>
        <w:trPr>
          <w:trHeight w:val="300" w:hRule="atLeast"/>
          <w:jc w:val="center"/>
        </w:trPr>
        <w:tc>
          <w:tcPr>
            <w:tcW w:w="1195" w:type="dxa"/>
            <w:tcBorders>
              <w:top w:val="nil"/>
              <w:left w:val="single" w:color="DDDDDD" w:sz="8" w:space="0"/>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2021/3/17</w:t>
            </w:r>
          </w:p>
        </w:tc>
        <w:tc>
          <w:tcPr>
            <w:tcW w:w="957"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144</w:t>
            </w:r>
          </w:p>
        </w:tc>
        <w:tc>
          <w:tcPr>
            <w:tcW w:w="956" w:type="dxa"/>
            <w:tcBorders>
              <w:top w:val="nil"/>
              <w:left w:val="nil"/>
              <w:bottom w:val="single" w:color="DDDDDD" w:sz="8" w:space="0"/>
              <w:right w:val="single" w:color="DDDDDD" w:sz="8" w:space="0"/>
            </w:tcBorders>
            <w:shd w:val="clear" w:color="000000" w:fill="FFFFFF"/>
            <w:vAlign w:val="center"/>
          </w:tcPr>
          <w:p>
            <w:pPr>
              <w:widowControl/>
              <w:ind w:leftChars="-68" w:right="-107" w:rightChars="-51" w:hanging="143" w:hangingChars="65"/>
              <w:jc w:val="center"/>
              <w:rPr>
                <w:rFonts w:ascii="Arial" w:hAnsi="Arial" w:eastAsia="宋体" w:cs="Arial"/>
                <w:color w:val="000000"/>
                <w:kern w:val="0"/>
                <w:sz w:val="22"/>
              </w:rPr>
            </w:pPr>
            <w:r>
              <w:rPr>
                <w:rFonts w:ascii="Arial" w:hAnsi="Arial" w:eastAsia="宋体" w:cs="Arial"/>
                <w:color w:val="000000"/>
                <w:kern w:val="0"/>
                <w:sz w:val="22"/>
              </w:rPr>
              <w:t>轻度污染</w:t>
            </w:r>
          </w:p>
        </w:tc>
        <w:tc>
          <w:tcPr>
            <w:tcW w:w="960"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49</w:t>
            </w:r>
          </w:p>
        </w:tc>
        <w:tc>
          <w:tcPr>
            <w:tcW w:w="959"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237</w:t>
            </w:r>
          </w:p>
        </w:tc>
        <w:tc>
          <w:tcPr>
            <w:tcW w:w="958"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7</w:t>
            </w:r>
          </w:p>
        </w:tc>
        <w:tc>
          <w:tcPr>
            <w:tcW w:w="957"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0.5</w:t>
            </w:r>
          </w:p>
        </w:tc>
        <w:tc>
          <w:tcPr>
            <w:tcW w:w="958"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41</w:t>
            </w:r>
          </w:p>
        </w:tc>
        <w:tc>
          <w:tcPr>
            <w:tcW w:w="960"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81</w:t>
            </w:r>
          </w:p>
        </w:tc>
      </w:tr>
      <w:tr>
        <w:tblPrEx>
          <w:tblCellMar>
            <w:top w:w="0" w:type="dxa"/>
            <w:left w:w="108" w:type="dxa"/>
            <w:bottom w:w="0" w:type="dxa"/>
            <w:right w:w="108" w:type="dxa"/>
          </w:tblCellMar>
        </w:tblPrEx>
        <w:trPr>
          <w:trHeight w:val="300" w:hRule="atLeast"/>
          <w:jc w:val="center"/>
        </w:trPr>
        <w:tc>
          <w:tcPr>
            <w:tcW w:w="1195" w:type="dxa"/>
            <w:tcBorders>
              <w:top w:val="nil"/>
              <w:left w:val="single" w:color="DDDDDD" w:sz="8" w:space="0"/>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2021/3/18</w:t>
            </w:r>
          </w:p>
        </w:tc>
        <w:tc>
          <w:tcPr>
            <w:tcW w:w="957"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89</w:t>
            </w:r>
          </w:p>
        </w:tc>
        <w:tc>
          <w:tcPr>
            <w:tcW w:w="956"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000000"/>
                <w:kern w:val="0"/>
                <w:sz w:val="22"/>
              </w:rPr>
            </w:pPr>
            <w:r>
              <w:rPr>
                <w:rFonts w:ascii="Arial" w:hAnsi="Arial" w:eastAsia="宋体" w:cs="Arial"/>
                <w:color w:val="000000"/>
                <w:kern w:val="0"/>
                <w:sz w:val="22"/>
              </w:rPr>
              <w:t>良</w:t>
            </w:r>
          </w:p>
        </w:tc>
        <w:tc>
          <w:tcPr>
            <w:tcW w:w="960"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66</w:t>
            </w:r>
          </w:p>
        </w:tc>
        <w:tc>
          <w:tcPr>
            <w:tcW w:w="959"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120</w:t>
            </w:r>
          </w:p>
        </w:tc>
        <w:tc>
          <w:tcPr>
            <w:tcW w:w="958"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6</w:t>
            </w:r>
          </w:p>
        </w:tc>
        <w:tc>
          <w:tcPr>
            <w:tcW w:w="957"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0.8</w:t>
            </w:r>
          </w:p>
        </w:tc>
        <w:tc>
          <w:tcPr>
            <w:tcW w:w="958"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40</w:t>
            </w:r>
          </w:p>
        </w:tc>
        <w:tc>
          <w:tcPr>
            <w:tcW w:w="960"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47</w:t>
            </w:r>
          </w:p>
        </w:tc>
      </w:tr>
      <w:tr>
        <w:tblPrEx>
          <w:tblCellMar>
            <w:top w:w="0" w:type="dxa"/>
            <w:left w:w="108" w:type="dxa"/>
            <w:bottom w:w="0" w:type="dxa"/>
            <w:right w:w="108" w:type="dxa"/>
          </w:tblCellMar>
        </w:tblPrEx>
        <w:trPr>
          <w:trHeight w:val="300" w:hRule="atLeast"/>
          <w:jc w:val="center"/>
        </w:trPr>
        <w:tc>
          <w:tcPr>
            <w:tcW w:w="1195" w:type="dxa"/>
            <w:tcBorders>
              <w:top w:val="nil"/>
              <w:left w:val="single" w:color="DDDDDD" w:sz="8" w:space="0"/>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2021/3/19</w:t>
            </w:r>
          </w:p>
        </w:tc>
        <w:tc>
          <w:tcPr>
            <w:tcW w:w="957"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102</w:t>
            </w:r>
          </w:p>
        </w:tc>
        <w:tc>
          <w:tcPr>
            <w:tcW w:w="956" w:type="dxa"/>
            <w:tcBorders>
              <w:top w:val="nil"/>
              <w:left w:val="nil"/>
              <w:bottom w:val="single" w:color="DDDDDD" w:sz="8" w:space="0"/>
              <w:right w:val="single" w:color="DDDDDD" w:sz="8" w:space="0"/>
            </w:tcBorders>
            <w:shd w:val="clear" w:color="000000" w:fill="FFFFFF"/>
            <w:vAlign w:val="center"/>
          </w:tcPr>
          <w:p>
            <w:pPr>
              <w:widowControl/>
              <w:ind w:leftChars="-68" w:right="-107" w:rightChars="-51" w:hanging="143" w:hangingChars="65"/>
              <w:jc w:val="center"/>
              <w:rPr>
                <w:rFonts w:ascii="Arial" w:hAnsi="Arial" w:eastAsia="宋体" w:cs="Arial"/>
                <w:color w:val="000000"/>
                <w:kern w:val="0"/>
                <w:sz w:val="22"/>
              </w:rPr>
            </w:pPr>
            <w:r>
              <w:rPr>
                <w:rFonts w:ascii="Arial" w:hAnsi="Arial" w:eastAsia="宋体" w:cs="Arial"/>
                <w:color w:val="000000"/>
                <w:kern w:val="0"/>
                <w:sz w:val="22"/>
              </w:rPr>
              <w:t>轻度污染</w:t>
            </w:r>
          </w:p>
        </w:tc>
        <w:tc>
          <w:tcPr>
            <w:tcW w:w="960"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76</w:t>
            </w:r>
          </w:p>
        </w:tc>
        <w:tc>
          <w:tcPr>
            <w:tcW w:w="959"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113</w:t>
            </w:r>
          </w:p>
        </w:tc>
        <w:tc>
          <w:tcPr>
            <w:tcW w:w="958"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9</w:t>
            </w:r>
          </w:p>
        </w:tc>
        <w:tc>
          <w:tcPr>
            <w:tcW w:w="957"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0.9</w:t>
            </w:r>
          </w:p>
        </w:tc>
        <w:tc>
          <w:tcPr>
            <w:tcW w:w="958"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29</w:t>
            </w:r>
          </w:p>
        </w:tc>
        <w:tc>
          <w:tcPr>
            <w:tcW w:w="960"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69</w:t>
            </w:r>
          </w:p>
        </w:tc>
      </w:tr>
      <w:tr>
        <w:tblPrEx>
          <w:tblCellMar>
            <w:top w:w="0" w:type="dxa"/>
            <w:left w:w="108" w:type="dxa"/>
            <w:bottom w:w="0" w:type="dxa"/>
            <w:right w:w="108" w:type="dxa"/>
          </w:tblCellMar>
        </w:tblPrEx>
        <w:trPr>
          <w:trHeight w:val="300" w:hRule="atLeast"/>
          <w:jc w:val="center"/>
        </w:trPr>
        <w:tc>
          <w:tcPr>
            <w:tcW w:w="1195" w:type="dxa"/>
            <w:tcBorders>
              <w:top w:val="nil"/>
              <w:left w:val="single" w:color="DDDDDD" w:sz="8" w:space="0"/>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2021/3/20</w:t>
            </w:r>
          </w:p>
        </w:tc>
        <w:tc>
          <w:tcPr>
            <w:tcW w:w="957"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182</w:t>
            </w:r>
          </w:p>
        </w:tc>
        <w:tc>
          <w:tcPr>
            <w:tcW w:w="956" w:type="dxa"/>
            <w:tcBorders>
              <w:top w:val="nil"/>
              <w:left w:val="nil"/>
              <w:bottom w:val="single" w:color="DDDDDD" w:sz="8" w:space="0"/>
              <w:right w:val="single" w:color="DDDDDD" w:sz="8" w:space="0"/>
            </w:tcBorders>
            <w:shd w:val="clear" w:color="000000" w:fill="F9F9F9"/>
            <w:vAlign w:val="center"/>
          </w:tcPr>
          <w:p>
            <w:pPr>
              <w:widowControl/>
              <w:ind w:leftChars="-68" w:right="-107" w:rightChars="-51" w:hanging="143" w:hangingChars="65"/>
              <w:jc w:val="center"/>
              <w:rPr>
                <w:rFonts w:ascii="Arial" w:hAnsi="Arial" w:eastAsia="宋体" w:cs="Arial"/>
                <w:color w:val="000000"/>
                <w:kern w:val="0"/>
                <w:sz w:val="22"/>
              </w:rPr>
            </w:pPr>
            <w:r>
              <w:rPr>
                <w:rFonts w:ascii="Arial" w:hAnsi="Arial" w:eastAsia="宋体" w:cs="Arial"/>
                <w:color w:val="000000"/>
                <w:kern w:val="0"/>
                <w:sz w:val="22"/>
              </w:rPr>
              <w:t>中度污染</w:t>
            </w:r>
          </w:p>
        </w:tc>
        <w:tc>
          <w:tcPr>
            <w:tcW w:w="960"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76</w:t>
            </w:r>
          </w:p>
        </w:tc>
        <w:tc>
          <w:tcPr>
            <w:tcW w:w="959"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313</w:t>
            </w:r>
          </w:p>
        </w:tc>
        <w:tc>
          <w:tcPr>
            <w:tcW w:w="958"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7</w:t>
            </w:r>
          </w:p>
        </w:tc>
        <w:tc>
          <w:tcPr>
            <w:tcW w:w="957"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0.8</w:t>
            </w:r>
          </w:p>
        </w:tc>
        <w:tc>
          <w:tcPr>
            <w:tcW w:w="958"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35</w:t>
            </w:r>
          </w:p>
        </w:tc>
        <w:tc>
          <w:tcPr>
            <w:tcW w:w="960"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44</w:t>
            </w:r>
          </w:p>
        </w:tc>
      </w:tr>
      <w:tr>
        <w:tblPrEx>
          <w:tblCellMar>
            <w:top w:w="0" w:type="dxa"/>
            <w:left w:w="108" w:type="dxa"/>
            <w:bottom w:w="0" w:type="dxa"/>
            <w:right w:w="108" w:type="dxa"/>
          </w:tblCellMar>
        </w:tblPrEx>
        <w:trPr>
          <w:trHeight w:val="300" w:hRule="atLeast"/>
          <w:jc w:val="center"/>
        </w:trPr>
        <w:tc>
          <w:tcPr>
            <w:tcW w:w="1195" w:type="dxa"/>
            <w:tcBorders>
              <w:top w:val="nil"/>
              <w:left w:val="single" w:color="DDDDDD" w:sz="8" w:space="0"/>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2021/3/21</w:t>
            </w:r>
          </w:p>
        </w:tc>
        <w:tc>
          <w:tcPr>
            <w:tcW w:w="957"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105</w:t>
            </w:r>
          </w:p>
        </w:tc>
        <w:tc>
          <w:tcPr>
            <w:tcW w:w="956" w:type="dxa"/>
            <w:tcBorders>
              <w:top w:val="nil"/>
              <w:left w:val="nil"/>
              <w:bottom w:val="single" w:color="DDDDDD" w:sz="8" w:space="0"/>
              <w:right w:val="single" w:color="DDDDDD" w:sz="8" w:space="0"/>
            </w:tcBorders>
            <w:shd w:val="clear" w:color="000000" w:fill="FFFFFF"/>
            <w:vAlign w:val="center"/>
          </w:tcPr>
          <w:p>
            <w:pPr>
              <w:widowControl/>
              <w:ind w:leftChars="-68" w:right="-107" w:rightChars="-51" w:hanging="143" w:hangingChars="65"/>
              <w:jc w:val="center"/>
              <w:rPr>
                <w:rFonts w:ascii="Arial" w:hAnsi="Arial" w:eastAsia="宋体" w:cs="Arial"/>
                <w:color w:val="000000"/>
                <w:kern w:val="0"/>
                <w:sz w:val="22"/>
              </w:rPr>
            </w:pPr>
            <w:r>
              <w:rPr>
                <w:rFonts w:ascii="Arial" w:hAnsi="Arial" w:eastAsia="宋体" w:cs="Arial"/>
                <w:color w:val="000000"/>
                <w:kern w:val="0"/>
                <w:sz w:val="22"/>
              </w:rPr>
              <w:t>轻度污染</w:t>
            </w:r>
          </w:p>
        </w:tc>
        <w:tc>
          <w:tcPr>
            <w:tcW w:w="960"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28</w:t>
            </w:r>
          </w:p>
        </w:tc>
        <w:tc>
          <w:tcPr>
            <w:tcW w:w="959"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160</w:t>
            </w:r>
          </w:p>
        </w:tc>
        <w:tc>
          <w:tcPr>
            <w:tcW w:w="958"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9</w:t>
            </w:r>
          </w:p>
        </w:tc>
        <w:tc>
          <w:tcPr>
            <w:tcW w:w="957"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0.4</w:t>
            </w:r>
          </w:p>
        </w:tc>
        <w:tc>
          <w:tcPr>
            <w:tcW w:w="958"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27</w:t>
            </w:r>
          </w:p>
        </w:tc>
        <w:tc>
          <w:tcPr>
            <w:tcW w:w="960"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83</w:t>
            </w:r>
          </w:p>
        </w:tc>
      </w:tr>
      <w:tr>
        <w:tblPrEx>
          <w:tblCellMar>
            <w:top w:w="0" w:type="dxa"/>
            <w:left w:w="108" w:type="dxa"/>
            <w:bottom w:w="0" w:type="dxa"/>
            <w:right w:w="108" w:type="dxa"/>
          </w:tblCellMar>
        </w:tblPrEx>
        <w:trPr>
          <w:trHeight w:val="300" w:hRule="atLeast"/>
          <w:jc w:val="center"/>
        </w:trPr>
        <w:tc>
          <w:tcPr>
            <w:tcW w:w="1195" w:type="dxa"/>
            <w:tcBorders>
              <w:top w:val="nil"/>
              <w:left w:val="single" w:color="DDDDDD" w:sz="8" w:space="0"/>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2021/3/22</w:t>
            </w:r>
          </w:p>
        </w:tc>
        <w:tc>
          <w:tcPr>
            <w:tcW w:w="957"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65</w:t>
            </w:r>
          </w:p>
        </w:tc>
        <w:tc>
          <w:tcPr>
            <w:tcW w:w="956" w:type="dxa"/>
            <w:tcBorders>
              <w:top w:val="nil"/>
              <w:left w:val="nil"/>
              <w:bottom w:val="single" w:color="DDDDDD" w:sz="8" w:space="0"/>
              <w:right w:val="single" w:color="DDDDDD" w:sz="8" w:space="0"/>
            </w:tcBorders>
            <w:shd w:val="clear" w:color="000000" w:fill="F9F9F9"/>
            <w:vAlign w:val="center"/>
          </w:tcPr>
          <w:p>
            <w:pPr>
              <w:widowControl/>
              <w:ind w:leftChars="-68" w:right="-107" w:rightChars="-51" w:hanging="143" w:hangingChars="65"/>
              <w:jc w:val="center"/>
              <w:rPr>
                <w:rFonts w:ascii="Arial" w:hAnsi="Arial" w:eastAsia="宋体" w:cs="Arial"/>
                <w:color w:val="000000"/>
                <w:kern w:val="0"/>
                <w:sz w:val="22"/>
              </w:rPr>
            </w:pPr>
            <w:r>
              <w:rPr>
                <w:rFonts w:ascii="Arial" w:hAnsi="Arial" w:eastAsia="宋体" w:cs="Arial"/>
                <w:color w:val="000000"/>
                <w:kern w:val="0"/>
                <w:sz w:val="22"/>
              </w:rPr>
              <w:t>良</w:t>
            </w:r>
          </w:p>
        </w:tc>
        <w:tc>
          <w:tcPr>
            <w:tcW w:w="960"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21</w:t>
            </w:r>
          </w:p>
        </w:tc>
        <w:tc>
          <w:tcPr>
            <w:tcW w:w="959"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80</w:t>
            </w:r>
          </w:p>
        </w:tc>
        <w:tc>
          <w:tcPr>
            <w:tcW w:w="958"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10</w:t>
            </w:r>
          </w:p>
        </w:tc>
        <w:tc>
          <w:tcPr>
            <w:tcW w:w="957"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0.5</w:t>
            </w:r>
          </w:p>
        </w:tc>
        <w:tc>
          <w:tcPr>
            <w:tcW w:w="958"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29</w:t>
            </w:r>
          </w:p>
        </w:tc>
        <w:tc>
          <w:tcPr>
            <w:tcW w:w="960"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97</w:t>
            </w:r>
          </w:p>
        </w:tc>
      </w:tr>
      <w:tr>
        <w:tblPrEx>
          <w:tblCellMar>
            <w:top w:w="0" w:type="dxa"/>
            <w:left w:w="108" w:type="dxa"/>
            <w:bottom w:w="0" w:type="dxa"/>
            <w:right w:w="108" w:type="dxa"/>
          </w:tblCellMar>
        </w:tblPrEx>
        <w:trPr>
          <w:trHeight w:val="300" w:hRule="atLeast"/>
          <w:jc w:val="center"/>
        </w:trPr>
        <w:tc>
          <w:tcPr>
            <w:tcW w:w="1195" w:type="dxa"/>
            <w:tcBorders>
              <w:top w:val="nil"/>
              <w:left w:val="single" w:color="DDDDDD" w:sz="8" w:space="0"/>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2021/3/23</w:t>
            </w:r>
          </w:p>
        </w:tc>
        <w:tc>
          <w:tcPr>
            <w:tcW w:w="957"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85</w:t>
            </w:r>
          </w:p>
        </w:tc>
        <w:tc>
          <w:tcPr>
            <w:tcW w:w="956" w:type="dxa"/>
            <w:tcBorders>
              <w:top w:val="nil"/>
              <w:left w:val="nil"/>
              <w:bottom w:val="single" w:color="DDDDDD" w:sz="8" w:space="0"/>
              <w:right w:val="single" w:color="DDDDDD" w:sz="8" w:space="0"/>
            </w:tcBorders>
            <w:shd w:val="clear" w:color="000000" w:fill="FFFFFF"/>
            <w:vAlign w:val="center"/>
          </w:tcPr>
          <w:p>
            <w:pPr>
              <w:widowControl/>
              <w:ind w:leftChars="-68" w:right="-107" w:rightChars="-51" w:hanging="143" w:hangingChars="65"/>
              <w:jc w:val="center"/>
              <w:rPr>
                <w:rFonts w:ascii="Arial" w:hAnsi="Arial" w:eastAsia="宋体" w:cs="Arial"/>
                <w:color w:val="000000"/>
                <w:kern w:val="0"/>
                <w:sz w:val="22"/>
              </w:rPr>
            </w:pPr>
            <w:r>
              <w:rPr>
                <w:rFonts w:ascii="Arial" w:hAnsi="Arial" w:eastAsia="宋体" w:cs="Arial"/>
                <w:color w:val="000000"/>
                <w:kern w:val="0"/>
                <w:sz w:val="22"/>
              </w:rPr>
              <w:t>良</w:t>
            </w:r>
          </w:p>
        </w:tc>
        <w:tc>
          <w:tcPr>
            <w:tcW w:w="960"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39</w:t>
            </w:r>
          </w:p>
        </w:tc>
        <w:tc>
          <w:tcPr>
            <w:tcW w:w="959"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119</w:t>
            </w:r>
          </w:p>
        </w:tc>
        <w:tc>
          <w:tcPr>
            <w:tcW w:w="958"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13</w:t>
            </w:r>
          </w:p>
        </w:tc>
        <w:tc>
          <w:tcPr>
            <w:tcW w:w="957"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0.6</w:t>
            </w:r>
          </w:p>
        </w:tc>
        <w:tc>
          <w:tcPr>
            <w:tcW w:w="958"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47</w:t>
            </w:r>
          </w:p>
        </w:tc>
        <w:tc>
          <w:tcPr>
            <w:tcW w:w="960"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89</w:t>
            </w:r>
          </w:p>
        </w:tc>
      </w:tr>
      <w:tr>
        <w:tblPrEx>
          <w:tblCellMar>
            <w:top w:w="0" w:type="dxa"/>
            <w:left w:w="108" w:type="dxa"/>
            <w:bottom w:w="0" w:type="dxa"/>
            <w:right w:w="108" w:type="dxa"/>
          </w:tblCellMar>
        </w:tblPrEx>
        <w:trPr>
          <w:trHeight w:val="300" w:hRule="atLeast"/>
          <w:jc w:val="center"/>
        </w:trPr>
        <w:tc>
          <w:tcPr>
            <w:tcW w:w="1195" w:type="dxa"/>
            <w:tcBorders>
              <w:top w:val="nil"/>
              <w:left w:val="single" w:color="DDDDDD" w:sz="8" w:space="0"/>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2021/3/24</w:t>
            </w:r>
          </w:p>
        </w:tc>
        <w:tc>
          <w:tcPr>
            <w:tcW w:w="957"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102</w:t>
            </w:r>
          </w:p>
        </w:tc>
        <w:tc>
          <w:tcPr>
            <w:tcW w:w="956" w:type="dxa"/>
            <w:tcBorders>
              <w:top w:val="nil"/>
              <w:left w:val="nil"/>
              <w:bottom w:val="single" w:color="DDDDDD" w:sz="8" w:space="0"/>
              <w:right w:val="single" w:color="DDDDDD" w:sz="8" w:space="0"/>
            </w:tcBorders>
            <w:shd w:val="clear" w:color="000000" w:fill="F9F9F9"/>
            <w:vAlign w:val="center"/>
          </w:tcPr>
          <w:p>
            <w:pPr>
              <w:widowControl/>
              <w:ind w:leftChars="-68" w:right="-107" w:rightChars="-51" w:hanging="143" w:hangingChars="65"/>
              <w:jc w:val="center"/>
              <w:rPr>
                <w:rFonts w:ascii="Arial" w:hAnsi="Arial" w:eastAsia="宋体" w:cs="Arial"/>
                <w:color w:val="000000"/>
                <w:kern w:val="0"/>
                <w:sz w:val="22"/>
              </w:rPr>
            </w:pPr>
            <w:r>
              <w:rPr>
                <w:rFonts w:ascii="Arial" w:hAnsi="Arial" w:eastAsia="宋体" w:cs="Arial"/>
                <w:color w:val="000000"/>
                <w:kern w:val="0"/>
                <w:sz w:val="22"/>
              </w:rPr>
              <w:t>轻度污染</w:t>
            </w:r>
          </w:p>
        </w:tc>
        <w:tc>
          <w:tcPr>
            <w:tcW w:w="960"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72</w:t>
            </w:r>
          </w:p>
        </w:tc>
        <w:tc>
          <w:tcPr>
            <w:tcW w:w="959"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153</w:t>
            </w:r>
          </w:p>
        </w:tc>
        <w:tc>
          <w:tcPr>
            <w:tcW w:w="958"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15</w:t>
            </w:r>
          </w:p>
        </w:tc>
        <w:tc>
          <w:tcPr>
            <w:tcW w:w="957"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0.9</w:t>
            </w:r>
          </w:p>
        </w:tc>
        <w:tc>
          <w:tcPr>
            <w:tcW w:w="958"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49</w:t>
            </w:r>
          </w:p>
        </w:tc>
        <w:tc>
          <w:tcPr>
            <w:tcW w:w="960"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104</w:t>
            </w:r>
          </w:p>
        </w:tc>
      </w:tr>
      <w:tr>
        <w:tblPrEx>
          <w:tblCellMar>
            <w:top w:w="0" w:type="dxa"/>
            <w:left w:w="108" w:type="dxa"/>
            <w:bottom w:w="0" w:type="dxa"/>
            <w:right w:w="108" w:type="dxa"/>
          </w:tblCellMar>
        </w:tblPrEx>
        <w:trPr>
          <w:trHeight w:val="300" w:hRule="atLeast"/>
          <w:jc w:val="center"/>
        </w:trPr>
        <w:tc>
          <w:tcPr>
            <w:tcW w:w="1195" w:type="dxa"/>
            <w:tcBorders>
              <w:top w:val="nil"/>
              <w:left w:val="single" w:color="DDDDDD" w:sz="8" w:space="0"/>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2021/3/25</w:t>
            </w:r>
          </w:p>
        </w:tc>
        <w:tc>
          <w:tcPr>
            <w:tcW w:w="957"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95</w:t>
            </w:r>
          </w:p>
        </w:tc>
        <w:tc>
          <w:tcPr>
            <w:tcW w:w="956" w:type="dxa"/>
            <w:tcBorders>
              <w:top w:val="nil"/>
              <w:left w:val="nil"/>
              <w:bottom w:val="single" w:color="DDDDDD" w:sz="8" w:space="0"/>
              <w:right w:val="single" w:color="DDDDDD" w:sz="8" w:space="0"/>
            </w:tcBorders>
            <w:shd w:val="clear" w:color="000000" w:fill="FFFFFF"/>
            <w:vAlign w:val="center"/>
          </w:tcPr>
          <w:p>
            <w:pPr>
              <w:widowControl/>
              <w:ind w:leftChars="-68" w:right="-107" w:rightChars="-51" w:hanging="143" w:hangingChars="65"/>
              <w:jc w:val="center"/>
              <w:rPr>
                <w:rFonts w:ascii="Arial" w:hAnsi="Arial" w:eastAsia="宋体" w:cs="Arial"/>
                <w:color w:val="000000"/>
                <w:kern w:val="0"/>
                <w:sz w:val="22"/>
              </w:rPr>
            </w:pPr>
            <w:r>
              <w:rPr>
                <w:rFonts w:ascii="Arial" w:hAnsi="Arial" w:eastAsia="宋体" w:cs="Arial"/>
                <w:color w:val="000000"/>
                <w:kern w:val="0"/>
                <w:sz w:val="22"/>
              </w:rPr>
              <w:t>良</w:t>
            </w:r>
          </w:p>
        </w:tc>
        <w:tc>
          <w:tcPr>
            <w:tcW w:w="960"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71</w:t>
            </w:r>
          </w:p>
        </w:tc>
        <w:tc>
          <w:tcPr>
            <w:tcW w:w="959"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129</w:t>
            </w:r>
          </w:p>
        </w:tc>
        <w:tc>
          <w:tcPr>
            <w:tcW w:w="958"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11</w:t>
            </w:r>
          </w:p>
        </w:tc>
        <w:tc>
          <w:tcPr>
            <w:tcW w:w="957"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0.8</w:t>
            </w:r>
          </w:p>
        </w:tc>
        <w:tc>
          <w:tcPr>
            <w:tcW w:w="958"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38</w:t>
            </w:r>
          </w:p>
        </w:tc>
        <w:tc>
          <w:tcPr>
            <w:tcW w:w="960"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131</w:t>
            </w:r>
          </w:p>
        </w:tc>
      </w:tr>
      <w:tr>
        <w:tblPrEx>
          <w:tblCellMar>
            <w:top w:w="0" w:type="dxa"/>
            <w:left w:w="108" w:type="dxa"/>
            <w:bottom w:w="0" w:type="dxa"/>
            <w:right w:w="108" w:type="dxa"/>
          </w:tblCellMar>
        </w:tblPrEx>
        <w:trPr>
          <w:trHeight w:val="300" w:hRule="atLeast"/>
          <w:jc w:val="center"/>
        </w:trPr>
        <w:tc>
          <w:tcPr>
            <w:tcW w:w="1195" w:type="dxa"/>
            <w:tcBorders>
              <w:top w:val="nil"/>
              <w:left w:val="single" w:color="DDDDDD" w:sz="8" w:space="0"/>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2021/3/26</w:t>
            </w:r>
          </w:p>
        </w:tc>
        <w:tc>
          <w:tcPr>
            <w:tcW w:w="957"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72</w:t>
            </w:r>
          </w:p>
        </w:tc>
        <w:tc>
          <w:tcPr>
            <w:tcW w:w="956" w:type="dxa"/>
            <w:tcBorders>
              <w:top w:val="nil"/>
              <w:left w:val="nil"/>
              <w:bottom w:val="single" w:color="DDDDDD" w:sz="8" w:space="0"/>
              <w:right w:val="single" w:color="DDDDDD" w:sz="8" w:space="0"/>
            </w:tcBorders>
            <w:shd w:val="clear" w:color="000000" w:fill="F9F9F9"/>
            <w:vAlign w:val="center"/>
          </w:tcPr>
          <w:p>
            <w:pPr>
              <w:widowControl/>
              <w:ind w:leftChars="-68" w:right="-107" w:rightChars="-51" w:hanging="143" w:hangingChars="65"/>
              <w:jc w:val="center"/>
              <w:rPr>
                <w:rFonts w:ascii="Arial" w:hAnsi="Arial" w:eastAsia="宋体" w:cs="Arial"/>
                <w:color w:val="000000"/>
                <w:kern w:val="0"/>
                <w:sz w:val="22"/>
              </w:rPr>
            </w:pPr>
            <w:r>
              <w:rPr>
                <w:rFonts w:ascii="Arial" w:hAnsi="Arial" w:eastAsia="宋体" w:cs="Arial"/>
                <w:color w:val="000000"/>
                <w:kern w:val="0"/>
                <w:sz w:val="22"/>
              </w:rPr>
              <w:t>良</w:t>
            </w:r>
          </w:p>
        </w:tc>
        <w:tc>
          <w:tcPr>
            <w:tcW w:w="960"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47</w:t>
            </w:r>
          </w:p>
        </w:tc>
        <w:tc>
          <w:tcPr>
            <w:tcW w:w="959"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86</w:t>
            </w:r>
          </w:p>
        </w:tc>
        <w:tc>
          <w:tcPr>
            <w:tcW w:w="958"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9</w:t>
            </w:r>
          </w:p>
        </w:tc>
        <w:tc>
          <w:tcPr>
            <w:tcW w:w="957"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0.8</w:t>
            </w:r>
          </w:p>
        </w:tc>
        <w:tc>
          <w:tcPr>
            <w:tcW w:w="958"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57</w:t>
            </w:r>
          </w:p>
        </w:tc>
        <w:tc>
          <w:tcPr>
            <w:tcW w:w="960"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68</w:t>
            </w:r>
          </w:p>
        </w:tc>
      </w:tr>
      <w:tr>
        <w:tblPrEx>
          <w:tblCellMar>
            <w:top w:w="0" w:type="dxa"/>
            <w:left w:w="108" w:type="dxa"/>
            <w:bottom w:w="0" w:type="dxa"/>
            <w:right w:w="108" w:type="dxa"/>
          </w:tblCellMar>
        </w:tblPrEx>
        <w:trPr>
          <w:trHeight w:val="300" w:hRule="atLeast"/>
          <w:jc w:val="center"/>
        </w:trPr>
        <w:tc>
          <w:tcPr>
            <w:tcW w:w="1195" w:type="dxa"/>
            <w:tcBorders>
              <w:top w:val="nil"/>
              <w:left w:val="single" w:color="DDDDDD" w:sz="8" w:space="0"/>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2021/3/27</w:t>
            </w:r>
          </w:p>
        </w:tc>
        <w:tc>
          <w:tcPr>
            <w:tcW w:w="957"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74</w:t>
            </w:r>
          </w:p>
        </w:tc>
        <w:tc>
          <w:tcPr>
            <w:tcW w:w="956" w:type="dxa"/>
            <w:tcBorders>
              <w:top w:val="nil"/>
              <w:left w:val="nil"/>
              <w:bottom w:val="single" w:color="DDDDDD" w:sz="8" w:space="0"/>
              <w:right w:val="single" w:color="DDDDDD" w:sz="8" w:space="0"/>
            </w:tcBorders>
            <w:shd w:val="clear" w:color="000000" w:fill="FFFFFF"/>
            <w:vAlign w:val="center"/>
          </w:tcPr>
          <w:p>
            <w:pPr>
              <w:widowControl/>
              <w:ind w:leftChars="-68" w:right="-107" w:rightChars="-51" w:hanging="143" w:hangingChars="65"/>
              <w:jc w:val="center"/>
              <w:rPr>
                <w:rFonts w:ascii="Arial" w:hAnsi="Arial" w:eastAsia="宋体" w:cs="Arial"/>
                <w:color w:val="000000"/>
                <w:kern w:val="0"/>
                <w:sz w:val="22"/>
              </w:rPr>
            </w:pPr>
            <w:r>
              <w:rPr>
                <w:rFonts w:ascii="Arial" w:hAnsi="Arial" w:eastAsia="宋体" w:cs="Arial"/>
                <w:color w:val="000000"/>
                <w:kern w:val="0"/>
                <w:sz w:val="22"/>
              </w:rPr>
              <w:t>良</w:t>
            </w:r>
          </w:p>
        </w:tc>
        <w:tc>
          <w:tcPr>
            <w:tcW w:w="960"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54</w:t>
            </w:r>
          </w:p>
        </w:tc>
        <w:tc>
          <w:tcPr>
            <w:tcW w:w="959"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93</w:t>
            </w:r>
          </w:p>
        </w:tc>
        <w:tc>
          <w:tcPr>
            <w:tcW w:w="958"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8</w:t>
            </w:r>
          </w:p>
        </w:tc>
        <w:tc>
          <w:tcPr>
            <w:tcW w:w="957"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w:t>
            </w:r>
          </w:p>
        </w:tc>
        <w:tc>
          <w:tcPr>
            <w:tcW w:w="958"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42</w:t>
            </w:r>
          </w:p>
        </w:tc>
        <w:tc>
          <w:tcPr>
            <w:tcW w:w="960"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103</w:t>
            </w:r>
          </w:p>
        </w:tc>
      </w:tr>
      <w:tr>
        <w:tblPrEx>
          <w:tblCellMar>
            <w:top w:w="0" w:type="dxa"/>
            <w:left w:w="108" w:type="dxa"/>
            <w:bottom w:w="0" w:type="dxa"/>
            <w:right w:w="108" w:type="dxa"/>
          </w:tblCellMar>
        </w:tblPrEx>
        <w:trPr>
          <w:trHeight w:val="300" w:hRule="atLeast"/>
          <w:jc w:val="center"/>
        </w:trPr>
        <w:tc>
          <w:tcPr>
            <w:tcW w:w="1195" w:type="dxa"/>
            <w:tcBorders>
              <w:top w:val="nil"/>
              <w:left w:val="single" w:color="DDDDDD" w:sz="8" w:space="0"/>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2021/3/28</w:t>
            </w:r>
          </w:p>
        </w:tc>
        <w:tc>
          <w:tcPr>
            <w:tcW w:w="957"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280</w:t>
            </w:r>
          </w:p>
        </w:tc>
        <w:tc>
          <w:tcPr>
            <w:tcW w:w="956" w:type="dxa"/>
            <w:tcBorders>
              <w:top w:val="nil"/>
              <w:left w:val="nil"/>
              <w:bottom w:val="single" w:color="DDDDDD" w:sz="8" w:space="0"/>
              <w:right w:val="single" w:color="DDDDDD" w:sz="8" w:space="0"/>
            </w:tcBorders>
            <w:shd w:val="clear" w:color="000000" w:fill="F9F9F9"/>
            <w:vAlign w:val="center"/>
          </w:tcPr>
          <w:p>
            <w:pPr>
              <w:widowControl/>
              <w:ind w:leftChars="-68" w:right="-107" w:rightChars="-51" w:hanging="143" w:hangingChars="65"/>
              <w:jc w:val="center"/>
              <w:rPr>
                <w:rFonts w:ascii="Arial" w:hAnsi="Arial" w:eastAsia="宋体" w:cs="Arial"/>
                <w:color w:val="000000"/>
                <w:kern w:val="0"/>
                <w:sz w:val="22"/>
              </w:rPr>
            </w:pPr>
            <w:r>
              <w:rPr>
                <w:rFonts w:ascii="Arial" w:hAnsi="Arial" w:eastAsia="宋体" w:cs="Arial"/>
                <w:color w:val="000000"/>
                <w:kern w:val="0"/>
                <w:sz w:val="22"/>
              </w:rPr>
              <w:t>重度污染</w:t>
            </w:r>
          </w:p>
        </w:tc>
        <w:tc>
          <w:tcPr>
            <w:tcW w:w="960"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93</w:t>
            </w:r>
          </w:p>
        </w:tc>
        <w:tc>
          <w:tcPr>
            <w:tcW w:w="959"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406</w:t>
            </w:r>
          </w:p>
        </w:tc>
        <w:tc>
          <w:tcPr>
            <w:tcW w:w="958"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10</w:t>
            </w:r>
          </w:p>
        </w:tc>
        <w:tc>
          <w:tcPr>
            <w:tcW w:w="957"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w:t>
            </w:r>
          </w:p>
        </w:tc>
        <w:tc>
          <w:tcPr>
            <w:tcW w:w="958"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42</w:t>
            </w:r>
          </w:p>
        </w:tc>
        <w:tc>
          <w:tcPr>
            <w:tcW w:w="960"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110</w:t>
            </w:r>
          </w:p>
        </w:tc>
      </w:tr>
      <w:tr>
        <w:tblPrEx>
          <w:tblCellMar>
            <w:top w:w="0" w:type="dxa"/>
            <w:left w:w="108" w:type="dxa"/>
            <w:bottom w:w="0" w:type="dxa"/>
            <w:right w:w="108" w:type="dxa"/>
          </w:tblCellMar>
        </w:tblPrEx>
        <w:trPr>
          <w:trHeight w:val="300" w:hRule="atLeast"/>
          <w:jc w:val="center"/>
        </w:trPr>
        <w:tc>
          <w:tcPr>
            <w:tcW w:w="1195" w:type="dxa"/>
            <w:tcBorders>
              <w:top w:val="nil"/>
              <w:left w:val="single" w:color="DDDDDD" w:sz="8" w:space="0"/>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2021/3/29</w:t>
            </w:r>
          </w:p>
        </w:tc>
        <w:tc>
          <w:tcPr>
            <w:tcW w:w="957"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500</w:t>
            </w:r>
          </w:p>
        </w:tc>
        <w:tc>
          <w:tcPr>
            <w:tcW w:w="956" w:type="dxa"/>
            <w:tcBorders>
              <w:top w:val="nil"/>
              <w:left w:val="nil"/>
              <w:bottom w:val="single" w:color="DDDDDD" w:sz="8" w:space="0"/>
              <w:right w:val="single" w:color="DDDDDD" w:sz="8" w:space="0"/>
            </w:tcBorders>
            <w:shd w:val="clear" w:color="000000" w:fill="FFFFFF"/>
            <w:vAlign w:val="center"/>
          </w:tcPr>
          <w:p>
            <w:pPr>
              <w:widowControl/>
              <w:ind w:leftChars="-68" w:right="-107" w:rightChars="-51" w:hanging="143" w:hangingChars="65"/>
              <w:jc w:val="center"/>
              <w:rPr>
                <w:rFonts w:ascii="Arial" w:hAnsi="Arial" w:eastAsia="宋体" w:cs="Arial"/>
                <w:color w:val="000000"/>
                <w:kern w:val="0"/>
                <w:sz w:val="22"/>
              </w:rPr>
            </w:pPr>
            <w:r>
              <w:rPr>
                <w:rFonts w:ascii="Arial" w:hAnsi="Arial" w:eastAsia="宋体" w:cs="Arial"/>
                <w:color w:val="000000"/>
                <w:kern w:val="0"/>
                <w:sz w:val="22"/>
              </w:rPr>
              <w:t>严重污染</w:t>
            </w:r>
          </w:p>
        </w:tc>
        <w:tc>
          <w:tcPr>
            <w:tcW w:w="960"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189</w:t>
            </w:r>
          </w:p>
        </w:tc>
        <w:tc>
          <w:tcPr>
            <w:tcW w:w="959"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883</w:t>
            </w:r>
          </w:p>
        </w:tc>
        <w:tc>
          <w:tcPr>
            <w:tcW w:w="958"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11</w:t>
            </w:r>
          </w:p>
        </w:tc>
        <w:tc>
          <w:tcPr>
            <w:tcW w:w="957"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0.9</w:t>
            </w:r>
          </w:p>
        </w:tc>
        <w:tc>
          <w:tcPr>
            <w:tcW w:w="958"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34</w:t>
            </w:r>
          </w:p>
        </w:tc>
        <w:tc>
          <w:tcPr>
            <w:tcW w:w="960"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58</w:t>
            </w:r>
          </w:p>
        </w:tc>
      </w:tr>
      <w:tr>
        <w:tblPrEx>
          <w:tblCellMar>
            <w:top w:w="0" w:type="dxa"/>
            <w:left w:w="108" w:type="dxa"/>
            <w:bottom w:w="0" w:type="dxa"/>
            <w:right w:w="108" w:type="dxa"/>
          </w:tblCellMar>
        </w:tblPrEx>
        <w:trPr>
          <w:trHeight w:val="300" w:hRule="atLeast"/>
          <w:jc w:val="center"/>
        </w:trPr>
        <w:tc>
          <w:tcPr>
            <w:tcW w:w="1195" w:type="dxa"/>
            <w:tcBorders>
              <w:top w:val="nil"/>
              <w:left w:val="single" w:color="DDDDDD" w:sz="8" w:space="0"/>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2021/3/30</w:t>
            </w:r>
          </w:p>
        </w:tc>
        <w:tc>
          <w:tcPr>
            <w:tcW w:w="957"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163</w:t>
            </w:r>
          </w:p>
        </w:tc>
        <w:tc>
          <w:tcPr>
            <w:tcW w:w="956" w:type="dxa"/>
            <w:tcBorders>
              <w:top w:val="nil"/>
              <w:left w:val="nil"/>
              <w:bottom w:val="single" w:color="DDDDDD" w:sz="8" w:space="0"/>
              <w:right w:val="single" w:color="DDDDDD" w:sz="8" w:space="0"/>
            </w:tcBorders>
            <w:shd w:val="clear" w:color="000000" w:fill="F9F9F9"/>
            <w:vAlign w:val="center"/>
          </w:tcPr>
          <w:p>
            <w:pPr>
              <w:widowControl/>
              <w:ind w:leftChars="-68" w:right="-107" w:rightChars="-51" w:hanging="143" w:hangingChars="65"/>
              <w:jc w:val="center"/>
              <w:rPr>
                <w:rFonts w:ascii="Arial" w:hAnsi="Arial" w:eastAsia="宋体" w:cs="Arial"/>
                <w:color w:val="000000"/>
                <w:kern w:val="0"/>
                <w:sz w:val="22"/>
              </w:rPr>
            </w:pPr>
            <w:r>
              <w:rPr>
                <w:rFonts w:ascii="Arial" w:hAnsi="Arial" w:eastAsia="宋体" w:cs="Arial"/>
                <w:color w:val="000000"/>
                <w:kern w:val="0"/>
                <w:sz w:val="22"/>
              </w:rPr>
              <w:t>中度污染</w:t>
            </w:r>
          </w:p>
        </w:tc>
        <w:tc>
          <w:tcPr>
            <w:tcW w:w="960"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72</w:t>
            </w:r>
          </w:p>
        </w:tc>
        <w:tc>
          <w:tcPr>
            <w:tcW w:w="959"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275</w:t>
            </w:r>
          </w:p>
        </w:tc>
        <w:tc>
          <w:tcPr>
            <w:tcW w:w="958"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13</w:t>
            </w:r>
          </w:p>
        </w:tc>
        <w:tc>
          <w:tcPr>
            <w:tcW w:w="957"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0.8</w:t>
            </w:r>
          </w:p>
        </w:tc>
        <w:tc>
          <w:tcPr>
            <w:tcW w:w="958"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45</w:t>
            </w:r>
          </w:p>
        </w:tc>
        <w:tc>
          <w:tcPr>
            <w:tcW w:w="960"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109</w:t>
            </w:r>
          </w:p>
        </w:tc>
      </w:tr>
      <w:tr>
        <w:tblPrEx>
          <w:tblCellMar>
            <w:top w:w="0" w:type="dxa"/>
            <w:left w:w="108" w:type="dxa"/>
            <w:bottom w:w="0" w:type="dxa"/>
            <w:right w:w="108" w:type="dxa"/>
          </w:tblCellMar>
        </w:tblPrEx>
        <w:trPr>
          <w:trHeight w:val="300" w:hRule="atLeast"/>
          <w:jc w:val="center"/>
        </w:trPr>
        <w:tc>
          <w:tcPr>
            <w:tcW w:w="1195" w:type="dxa"/>
            <w:tcBorders>
              <w:top w:val="nil"/>
              <w:left w:val="single" w:color="DDDDDD" w:sz="8" w:space="0"/>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2021/3/31</w:t>
            </w:r>
          </w:p>
        </w:tc>
        <w:tc>
          <w:tcPr>
            <w:tcW w:w="957"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106</w:t>
            </w:r>
          </w:p>
        </w:tc>
        <w:tc>
          <w:tcPr>
            <w:tcW w:w="956" w:type="dxa"/>
            <w:tcBorders>
              <w:top w:val="nil"/>
              <w:left w:val="nil"/>
              <w:bottom w:val="single" w:color="DDDDDD" w:sz="8" w:space="0"/>
              <w:right w:val="single" w:color="DDDDDD" w:sz="8" w:space="0"/>
            </w:tcBorders>
            <w:shd w:val="clear" w:color="000000" w:fill="FFFFFF"/>
            <w:vAlign w:val="center"/>
          </w:tcPr>
          <w:p>
            <w:pPr>
              <w:widowControl/>
              <w:ind w:leftChars="-68" w:right="-107" w:rightChars="-51" w:hanging="143" w:hangingChars="65"/>
              <w:jc w:val="center"/>
              <w:rPr>
                <w:rFonts w:ascii="Arial" w:hAnsi="Arial" w:eastAsia="宋体" w:cs="Arial"/>
                <w:color w:val="000000"/>
                <w:kern w:val="0"/>
                <w:sz w:val="22"/>
              </w:rPr>
            </w:pPr>
            <w:r>
              <w:rPr>
                <w:rFonts w:ascii="Arial" w:hAnsi="Arial" w:eastAsia="宋体" w:cs="Arial"/>
                <w:color w:val="000000"/>
                <w:kern w:val="0"/>
                <w:sz w:val="22"/>
              </w:rPr>
              <w:t>轻度污染</w:t>
            </w:r>
          </w:p>
        </w:tc>
        <w:tc>
          <w:tcPr>
            <w:tcW w:w="960"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53</w:t>
            </w:r>
          </w:p>
        </w:tc>
        <w:tc>
          <w:tcPr>
            <w:tcW w:w="959"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161</w:t>
            </w:r>
          </w:p>
        </w:tc>
        <w:tc>
          <w:tcPr>
            <w:tcW w:w="958"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9</w:t>
            </w:r>
          </w:p>
        </w:tc>
        <w:tc>
          <w:tcPr>
            <w:tcW w:w="957"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0.7</w:t>
            </w:r>
          </w:p>
        </w:tc>
        <w:tc>
          <w:tcPr>
            <w:tcW w:w="958"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40</w:t>
            </w:r>
          </w:p>
        </w:tc>
        <w:tc>
          <w:tcPr>
            <w:tcW w:w="960"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74</w:t>
            </w:r>
          </w:p>
        </w:tc>
      </w:tr>
      <w:tr>
        <w:tblPrEx>
          <w:tblCellMar>
            <w:top w:w="0" w:type="dxa"/>
            <w:left w:w="108" w:type="dxa"/>
            <w:bottom w:w="0" w:type="dxa"/>
            <w:right w:w="108" w:type="dxa"/>
          </w:tblCellMar>
        </w:tblPrEx>
        <w:trPr>
          <w:trHeight w:val="300" w:hRule="atLeast"/>
          <w:jc w:val="center"/>
        </w:trPr>
        <w:tc>
          <w:tcPr>
            <w:tcW w:w="1195" w:type="dxa"/>
            <w:tcBorders>
              <w:top w:val="nil"/>
              <w:left w:val="single" w:color="DDDDDD" w:sz="8" w:space="0"/>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2021/4/1</w:t>
            </w:r>
          </w:p>
        </w:tc>
        <w:tc>
          <w:tcPr>
            <w:tcW w:w="957"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78</w:t>
            </w:r>
          </w:p>
        </w:tc>
        <w:tc>
          <w:tcPr>
            <w:tcW w:w="956" w:type="dxa"/>
            <w:tcBorders>
              <w:top w:val="nil"/>
              <w:left w:val="nil"/>
              <w:bottom w:val="single" w:color="DDDDDD" w:sz="8" w:space="0"/>
              <w:right w:val="single" w:color="DDDDDD" w:sz="8" w:space="0"/>
            </w:tcBorders>
            <w:shd w:val="clear" w:color="000000" w:fill="FFFFFF"/>
            <w:vAlign w:val="center"/>
          </w:tcPr>
          <w:p>
            <w:pPr>
              <w:widowControl/>
              <w:ind w:leftChars="-68" w:right="-107" w:rightChars="-51" w:hanging="143" w:hangingChars="65"/>
              <w:jc w:val="center"/>
              <w:rPr>
                <w:rFonts w:ascii="Arial" w:hAnsi="Arial" w:eastAsia="宋体" w:cs="Arial"/>
                <w:color w:val="000000"/>
                <w:kern w:val="0"/>
                <w:sz w:val="22"/>
              </w:rPr>
            </w:pPr>
            <w:r>
              <w:rPr>
                <w:rFonts w:ascii="Arial" w:hAnsi="Arial" w:eastAsia="宋体" w:cs="Arial"/>
                <w:color w:val="000000"/>
                <w:kern w:val="0"/>
                <w:sz w:val="22"/>
              </w:rPr>
              <w:t>良</w:t>
            </w:r>
          </w:p>
        </w:tc>
        <w:tc>
          <w:tcPr>
            <w:tcW w:w="960"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38</w:t>
            </w:r>
          </w:p>
        </w:tc>
        <w:tc>
          <w:tcPr>
            <w:tcW w:w="959"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105</w:t>
            </w:r>
          </w:p>
        </w:tc>
        <w:tc>
          <w:tcPr>
            <w:tcW w:w="958"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8</w:t>
            </w:r>
          </w:p>
        </w:tc>
        <w:tc>
          <w:tcPr>
            <w:tcW w:w="957"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0.7</w:t>
            </w:r>
          </w:p>
        </w:tc>
        <w:tc>
          <w:tcPr>
            <w:tcW w:w="958"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38</w:t>
            </w:r>
          </w:p>
        </w:tc>
        <w:tc>
          <w:tcPr>
            <w:tcW w:w="960"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85</w:t>
            </w:r>
          </w:p>
        </w:tc>
      </w:tr>
      <w:tr>
        <w:tblPrEx>
          <w:tblCellMar>
            <w:top w:w="0" w:type="dxa"/>
            <w:left w:w="108" w:type="dxa"/>
            <w:bottom w:w="0" w:type="dxa"/>
            <w:right w:w="108" w:type="dxa"/>
          </w:tblCellMar>
        </w:tblPrEx>
        <w:trPr>
          <w:trHeight w:val="300" w:hRule="atLeast"/>
          <w:jc w:val="center"/>
        </w:trPr>
        <w:tc>
          <w:tcPr>
            <w:tcW w:w="1195" w:type="dxa"/>
            <w:tcBorders>
              <w:top w:val="nil"/>
              <w:left w:val="single" w:color="DDDDDD" w:sz="8" w:space="0"/>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2021/4/2</w:t>
            </w:r>
          </w:p>
        </w:tc>
        <w:tc>
          <w:tcPr>
            <w:tcW w:w="957"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67</w:t>
            </w:r>
          </w:p>
        </w:tc>
        <w:tc>
          <w:tcPr>
            <w:tcW w:w="956" w:type="dxa"/>
            <w:tcBorders>
              <w:top w:val="nil"/>
              <w:left w:val="nil"/>
              <w:bottom w:val="single" w:color="DDDDDD" w:sz="8" w:space="0"/>
              <w:right w:val="single" w:color="DDDDDD" w:sz="8" w:space="0"/>
            </w:tcBorders>
            <w:shd w:val="clear" w:color="000000" w:fill="F9F9F9"/>
            <w:vAlign w:val="center"/>
          </w:tcPr>
          <w:p>
            <w:pPr>
              <w:widowControl/>
              <w:ind w:leftChars="-68" w:right="-107" w:rightChars="-51" w:hanging="143" w:hangingChars="65"/>
              <w:jc w:val="center"/>
              <w:rPr>
                <w:rFonts w:ascii="Arial" w:hAnsi="Arial" w:eastAsia="宋体" w:cs="Arial"/>
                <w:color w:val="000000"/>
                <w:kern w:val="0"/>
                <w:sz w:val="22"/>
              </w:rPr>
            </w:pPr>
            <w:r>
              <w:rPr>
                <w:rFonts w:ascii="Arial" w:hAnsi="Arial" w:eastAsia="宋体" w:cs="Arial"/>
                <w:color w:val="000000"/>
                <w:kern w:val="0"/>
                <w:sz w:val="22"/>
              </w:rPr>
              <w:t>良</w:t>
            </w:r>
          </w:p>
        </w:tc>
        <w:tc>
          <w:tcPr>
            <w:tcW w:w="960"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48</w:t>
            </w:r>
          </w:p>
        </w:tc>
        <w:tc>
          <w:tcPr>
            <w:tcW w:w="959"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75</w:t>
            </w:r>
          </w:p>
        </w:tc>
        <w:tc>
          <w:tcPr>
            <w:tcW w:w="958"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8</w:t>
            </w:r>
          </w:p>
        </w:tc>
        <w:tc>
          <w:tcPr>
            <w:tcW w:w="957"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0.9</w:t>
            </w:r>
          </w:p>
        </w:tc>
        <w:tc>
          <w:tcPr>
            <w:tcW w:w="958"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36</w:t>
            </w:r>
          </w:p>
        </w:tc>
        <w:tc>
          <w:tcPr>
            <w:tcW w:w="960"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75</w:t>
            </w:r>
          </w:p>
        </w:tc>
      </w:tr>
      <w:tr>
        <w:tblPrEx>
          <w:tblCellMar>
            <w:top w:w="0" w:type="dxa"/>
            <w:left w:w="108" w:type="dxa"/>
            <w:bottom w:w="0" w:type="dxa"/>
            <w:right w:w="108" w:type="dxa"/>
          </w:tblCellMar>
        </w:tblPrEx>
        <w:trPr>
          <w:trHeight w:val="300" w:hRule="atLeast"/>
          <w:jc w:val="center"/>
        </w:trPr>
        <w:tc>
          <w:tcPr>
            <w:tcW w:w="1195" w:type="dxa"/>
            <w:tcBorders>
              <w:top w:val="nil"/>
              <w:left w:val="single" w:color="DDDDDD" w:sz="8" w:space="0"/>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2021/4/3</w:t>
            </w:r>
          </w:p>
        </w:tc>
        <w:tc>
          <w:tcPr>
            <w:tcW w:w="957"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49</w:t>
            </w:r>
          </w:p>
        </w:tc>
        <w:tc>
          <w:tcPr>
            <w:tcW w:w="956" w:type="dxa"/>
            <w:tcBorders>
              <w:top w:val="nil"/>
              <w:left w:val="nil"/>
              <w:bottom w:val="single" w:color="DDDDDD" w:sz="8" w:space="0"/>
              <w:right w:val="single" w:color="DDDDDD" w:sz="8" w:space="0"/>
            </w:tcBorders>
            <w:shd w:val="clear" w:color="000000" w:fill="FFFFFF"/>
            <w:vAlign w:val="center"/>
          </w:tcPr>
          <w:p>
            <w:pPr>
              <w:widowControl/>
              <w:ind w:leftChars="-68" w:right="-107" w:rightChars="-51" w:hanging="143" w:hangingChars="65"/>
              <w:jc w:val="center"/>
              <w:rPr>
                <w:rFonts w:ascii="Arial" w:hAnsi="Arial" w:eastAsia="宋体" w:cs="Arial"/>
                <w:color w:val="000000"/>
                <w:kern w:val="0"/>
                <w:sz w:val="22"/>
              </w:rPr>
            </w:pPr>
            <w:r>
              <w:rPr>
                <w:rFonts w:ascii="Arial" w:hAnsi="Arial" w:eastAsia="宋体" w:cs="Arial"/>
                <w:color w:val="000000"/>
                <w:kern w:val="0"/>
                <w:sz w:val="22"/>
              </w:rPr>
              <w:t>优</w:t>
            </w:r>
          </w:p>
        </w:tc>
        <w:tc>
          <w:tcPr>
            <w:tcW w:w="960"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34</w:t>
            </w:r>
          </w:p>
        </w:tc>
        <w:tc>
          <w:tcPr>
            <w:tcW w:w="959"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38</w:t>
            </w:r>
          </w:p>
        </w:tc>
        <w:tc>
          <w:tcPr>
            <w:tcW w:w="958"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5</w:t>
            </w:r>
          </w:p>
        </w:tc>
        <w:tc>
          <w:tcPr>
            <w:tcW w:w="957"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0.9</w:t>
            </w:r>
          </w:p>
        </w:tc>
        <w:tc>
          <w:tcPr>
            <w:tcW w:w="958"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23</w:t>
            </w:r>
          </w:p>
        </w:tc>
        <w:tc>
          <w:tcPr>
            <w:tcW w:w="960"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76</w:t>
            </w:r>
          </w:p>
        </w:tc>
      </w:tr>
      <w:tr>
        <w:tblPrEx>
          <w:tblCellMar>
            <w:top w:w="0" w:type="dxa"/>
            <w:left w:w="108" w:type="dxa"/>
            <w:bottom w:w="0" w:type="dxa"/>
            <w:right w:w="108" w:type="dxa"/>
          </w:tblCellMar>
        </w:tblPrEx>
        <w:trPr>
          <w:trHeight w:val="300" w:hRule="atLeast"/>
          <w:jc w:val="center"/>
        </w:trPr>
        <w:tc>
          <w:tcPr>
            <w:tcW w:w="1195" w:type="dxa"/>
            <w:tcBorders>
              <w:top w:val="nil"/>
              <w:left w:val="single" w:color="DDDDDD" w:sz="8" w:space="0"/>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2021/4/4</w:t>
            </w:r>
          </w:p>
        </w:tc>
        <w:tc>
          <w:tcPr>
            <w:tcW w:w="957"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54</w:t>
            </w:r>
          </w:p>
        </w:tc>
        <w:tc>
          <w:tcPr>
            <w:tcW w:w="956" w:type="dxa"/>
            <w:tcBorders>
              <w:top w:val="nil"/>
              <w:left w:val="nil"/>
              <w:bottom w:val="single" w:color="DDDDDD" w:sz="8" w:space="0"/>
              <w:right w:val="single" w:color="DDDDDD" w:sz="8" w:space="0"/>
            </w:tcBorders>
            <w:shd w:val="clear" w:color="000000" w:fill="F9F9F9"/>
            <w:vAlign w:val="center"/>
          </w:tcPr>
          <w:p>
            <w:pPr>
              <w:widowControl/>
              <w:ind w:leftChars="-68" w:right="-107" w:rightChars="-51" w:hanging="143" w:hangingChars="65"/>
              <w:jc w:val="center"/>
              <w:rPr>
                <w:rFonts w:ascii="Arial" w:hAnsi="Arial" w:eastAsia="宋体" w:cs="Arial"/>
                <w:color w:val="000000"/>
                <w:kern w:val="0"/>
                <w:sz w:val="22"/>
              </w:rPr>
            </w:pPr>
            <w:r>
              <w:rPr>
                <w:rFonts w:ascii="Arial" w:hAnsi="Arial" w:eastAsia="宋体" w:cs="Arial"/>
                <w:color w:val="000000"/>
                <w:kern w:val="0"/>
                <w:sz w:val="22"/>
              </w:rPr>
              <w:t>良</w:t>
            </w:r>
          </w:p>
        </w:tc>
        <w:tc>
          <w:tcPr>
            <w:tcW w:w="960"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23</w:t>
            </w:r>
          </w:p>
        </w:tc>
        <w:tc>
          <w:tcPr>
            <w:tcW w:w="959"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50</w:t>
            </w:r>
          </w:p>
        </w:tc>
        <w:tc>
          <w:tcPr>
            <w:tcW w:w="958"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9</w:t>
            </w:r>
          </w:p>
        </w:tc>
        <w:tc>
          <w:tcPr>
            <w:tcW w:w="957"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0.6</w:t>
            </w:r>
          </w:p>
        </w:tc>
        <w:tc>
          <w:tcPr>
            <w:tcW w:w="958"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35</w:t>
            </w:r>
          </w:p>
        </w:tc>
        <w:tc>
          <w:tcPr>
            <w:tcW w:w="960"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104</w:t>
            </w:r>
          </w:p>
        </w:tc>
      </w:tr>
      <w:tr>
        <w:tblPrEx>
          <w:tblCellMar>
            <w:top w:w="0" w:type="dxa"/>
            <w:left w:w="108" w:type="dxa"/>
            <w:bottom w:w="0" w:type="dxa"/>
            <w:right w:w="108" w:type="dxa"/>
          </w:tblCellMar>
        </w:tblPrEx>
        <w:trPr>
          <w:trHeight w:val="300" w:hRule="atLeast"/>
          <w:jc w:val="center"/>
        </w:trPr>
        <w:tc>
          <w:tcPr>
            <w:tcW w:w="1195" w:type="dxa"/>
            <w:tcBorders>
              <w:top w:val="nil"/>
              <w:left w:val="single" w:color="DDDDDD" w:sz="8" w:space="0"/>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2021/4/5</w:t>
            </w:r>
          </w:p>
        </w:tc>
        <w:tc>
          <w:tcPr>
            <w:tcW w:w="957"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68</w:t>
            </w:r>
          </w:p>
        </w:tc>
        <w:tc>
          <w:tcPr>
            <w:tcW w:w="956" w:type="dxa"/>
            <w:tcBorders>
              <w:top w:val="nil"/>
              <w:left w:val="nil"/>
              <w:bottom w:val="single" w:color="DDDDDD" w:sz="8" w:space="0"/>
              <w:right w:val="single" w:color="DDDDDD" w:sz="8" w:space="0"/>
            </w:tcBorders>
            <w:shd w:val="clear" w:color="000000" w:fill="FFFFFF"/>
            <w:vAlign w:val="center"/>
          </w:tcPr>
          <w:p>
            <w:pPr>
              <w:widowControl/>
              <w:ind w:leftChars="-68" w:right="-107" w:rightChars="-51" w:hanging="143" w:hangingChars="65"/>
              <w:jc w:val="center"/>
              <w:rPr>
                <w:rFonts w:ascii="Arial" w:hAnsi="Arial" w:eastAsia="宋体" w:cs="Arial"/>
                <w:color w:val="000000"/>
                <w:kern w:val="0"/>
                <w:sz w:val="22"/>
              </w:rPr>
            </w:pPr>
            <w:r>
              <w:rPr>
                <w:rFonts w:ascii="Arial" w:hAnsi="Arial" w:eastAsia="宋体" w:cs="Arial"/>
                <w:color w:val="000000"/>
                <w:kern w:val="0"/>
                <w:sz w:val="22"/>
              </w:rPr>
              <w:t>良</w:t>
            </w:r>
          </w:p>
        </w:tc>
        <w:tc>
          <w:tcPr>
            <w:tcW w:w="960"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37</w:t>
            </w:r>
          </w:p>
        </w:tc>
        <w:tc>
          <w:tcPr>
            <w:tcW w:w="959"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82</w:t>
            </w:r>
          </w:p>
        </w:tc>
        <w:tc>
          <w:tcPr>
            <w:tcW w:w="958"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14</w:t>
            </w:r>
          </w:p>
        </w:tc>
        <w:tc>
          <w:tcPr>
            <w:tcW w:w="957"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0.7</w:t>
            </w:r>
          </w:p>
        </w:tc>
        <w:tc>
          <w:tcPr>
            <w:tcW w:w="958"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54</w:t>
            </w:r>
          </w:p>
        </w:tc>
        <w:tc>
          <w:tcPr>
            <w:tcW w:w="960"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101</w:t>
            </w:r>
          </w:p>
        </w:tc>
      </w:tr>
      <w:tr>
        <w:tblPrEx>
          <w:tblCellMar>
            <w:top w:w="0" w:type="dxa"/>
            <w:left w:w="108" w:type="dxa"/>
            <w:bottom w:w="0" w:type="dxa"/>
            <w:right w:w="108" w:type="dxa"/>
          </w:tblCellMar>
        </w:tblPrEx>
        <w:trPr>
          <w:trHeight w:val="300" w:hRule="atLeast"/>
          <w:jc w:val="center"/>
        </w:trPr>
        <w:tc>
          <w:tcPr>
            <w:tcW w:w="1195" w:type="dxa"/>
            <w:tcBorders>
              <w:top w:val="nil"/>
              <w:left w:val="single" w:color="DDDDDD" w:sz="8" w:space="0"/>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2021/4/6</w:t>
            </w:r>
          </w:p>
        </w:tc>
        <w:tc>
          <w:tcPr>
            <w:tcW w:w="957"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79</w:t>
            </w:r>
          </w:p>
        </w:tc>
        <w:tc>
          <w:tcPr>
            <w:tcW w:w="956" w:type="dxa"/>
            <w:tcBorders>
              <w:top w:val="nil"/>
              <w:left w:val="nil"/>
              <w:bottom w:val="single" w:color="DDDDDD" w:sz="8" w:space="0"/>
              <w:right w:val="single" w:color="DDDDDD" w:sz="8" w:space="0"/>
            </w:tcBorders>
            <w:shd w:val="clear" w:color="000000" w:fill="F9F9F9"/>
            <w:vAlign w:val="center"/>
          </w:tcPr>
          <w:p>
            <w:pPr>
              <w:widowControl/>
              <w:ind w:leftChars="-68" w:right="-107" w:rightChars="-51" w:hanging="143" w:hangingChars="65"/>
              <w:jc w:val="center"/>
              <w:rPr>
                <w:rFonts w:ascii="Arial" w:hAnsi="Arial" w:eastAsia="宋体" w:cs="Arial"/>
                <w:color w:val="000000"/>
                <w:kern w:val="0"/>
                <w:sz w:val="22"/>
              </w:rPr>
            </w:pPr>
            <w:r>
              <w:rPr>
                <w:rFonts w:ascii="Arial" w:hAnsi="Arial" w:eastAsia="宋体" w:cs="Arial"/>
                <w:color w:val="000000"/>
                <w:kern w:val="0"/>
                <w:sz w:val="22"/>
              </w:rPr>
              <w:t>良</w:t>
            </w:r>
          </w:p>
        </w:tc>
        <w:tc>
          <w:tcPr>
            <w:tcW w:w="960"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58</w:t>
            </w:r>
          </w:p>
        </w:tc>
        <w:tc>
          <w:tcPr>
            <w:tcW w:w="959"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90</w:t>
            </w:r>
          </w:p>
        </w:tc>
        <w:tc>
          <w:tcPr>
            <w:tcW w:w="958"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14</w:t>
            </w:r>
          </w:p>
        </w:tc>
        <w:tc>
          <w:tcPr>
            <w:tcW w:w="957"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0.7</w:t>
            </w:r>
          </w:p>
        </w:tc>
        <w:tc>
          <w:tcPr>
            <w:tcW w:w="958"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51</w:t>
            </w:r>
          </w:p>
        </w:tc>
        <w:tc>
          <w:tcPr>
            <w:tcW w:w="960"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109</w:t>
            </w:r>
          </w:p>
        </w:tc>
      </w:tr>
      <w:tr>
        <w:tblPrEx>
          <w:tblCellMar>
            <w:top w:w="0" w:type="dxa"/>
            <w:left w:w="108" w:type="dxa"/>
            <w:bottom w:w="0" w:type="dxa"/>
            <w:right w:w="108" w:type="dxa"/>
          </w:tblCellMar>
        </w:tblPrEx>
        <w:trPr>
          <w:trHeight w:val="300" w:hRule="atLeast"/>
          <w:jc w:val="center"/>
        </w:trPr>
        <w:tc>
          <w:tcPr>
            <w:tcW w:w="1195" w:type="dxa"/>
            <w:tcBorders>
              <w:top w:val="nil"/>
              <w:left w:val="single" w:color="DDDDDD" w:sz="8" w:space="0"/>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2021/4/7</w:t>
            </w:r>
          </w:p>
        </w:tc>
        <w:tc>
          <w:tcPr>
            <w:tcW w:w="957"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87</w:t>
            </w:r>
          </w:p>
        </w:tc>
        <w:tc>
          <w:tcPr>
            <w:tcW w:w="956" w:type="dxa"/>
            <w:tcBorders>
              <w:top w:val="nil"/>
              <w:left w:val="nil"/>
              <w:bottom w:val="single" w:color="DDDDDD" w:sz="8" w:space="0"/>
              <w:right w:val="single" w:color="DDDDDD" w:sz="8" w:space="0"/>
            </w:tcBorders>
            <w:shd w:val="clear" w:color="000000" w:fill="FFFFFF"/>
            <w:vAlign w:val="center"/>
          </w:tcPr>
          <w:p>
            <w:pPr>
              <w:widowControl/>
              <w:ind w:leftChars="-68" w:right="-107" w:rightChars="-51" w:hanging="143" w:hangingChars="65"/>
              <w:jc w:val="center"/>
              <w:rPr>
                <w:rFonts w:ascii="Arial" w:hAnsi="Arial" w:eastAsia="宋体" w:cs="Arial"/>
                <w:color w:val="000000"/>
                <w:kern w:val="0"/>
                <w:sz w:val="22"/>
              </w:rPr>
            </w:pPr>
            <w:r>
              <w:rPr>
                <w:rFonts w:ascii="Arial" w:hAnsi="Arial" w:eastAsia="宋体" w:cs="Arial"/>
                <w:color w:val="000000"/>
                <w:kern w:val="0"/>
                <w:sz w:val="22"/>
              </w:rPr>
              <w:t>良</w:t>
            </w:r>
          </w:p>
        </w:tc>
        <w:tc>
          <w:tcPr>
            <w:tcW w:w="960"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64</w:t>
            </w:r>
          </w:p>
        </w:tc>
        <w:tc>
          <w:tcPr>
            <w:tcW w:w="959"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115</w:t>
            </w:r>
          </w:p>
        </w:tc>
        <w:tc>
          <w:tcPr>
            <w:tcW w:w="958"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10</w:t>
            </w:r>
          </w:p>
        </w:tc>
        <w:tc>
          <w:tcPr>
            <w:tcW w:w="957"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0.7</w:t>
            </w:r>
          </w:p>
        </w:tc>
        <w:tc>
          <w:tcPr>
            <w:tcW w:w="958"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59</w:t>
            </w:r>
          </w:p>
        </w:tc>
        <w:tc>
          <w:tcPr>
            <w:tcW w:w="960"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133</w:t>
            </w:r>
          </w:p>
        </w:tc>
      </w:tr>
      <w:tr>
        <w:tblPrEx>
          <w:tblCellMar>
            <w:top w:w="0" w:type="dxa"/>
            <w:left w:w="108" w:type="dxa"/>
            <w:bottom w:w="0" w:type="dxa"/>
            <w:right w:w="108" w:type="dxa"/>
          </w:tblCellMar>
        </w:tblPrEx>
        <w:trPr>
          <w:trHeight w:val="300" w:hRule="atLeast"/>
          <w:jc w:val="center"/>
        </w:trPr>
        <w:tc>
          <w:tcPr>
            <w:tcW w:w="1195" w:type="dxa"/>
            <w:tcBorders>
              <w:top w:val="nil"/>
              <w:left w:val="single" w:color="DDDDDD" w:sz="8" w:space="0"/>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2021/4/8</w:t>
            </w:r>
          </w:p>
        </w:tc>
        <w:tc>
          <w:tcPr>
            <w:tcW w:w="957"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118</w:t>
            </w:r>
          </w:p>
        </w:tc>
        <w:tc>
          <w:tcPr>
            <w:tcW w:w="956" w:type="dxa"/>
            <w:tcBorders>
              <w:top w:val="nil"/>
              <w:left w:val="nil"/>
              <w:bottom w:val="single" w:color="DDDDDD" w:sz="8" w:space="0"/>
              <w:right w:val="single" w:color="DDDDDD" w:sz="8" w:space="0"/>
            </w:tcBorders>
            <w:shd w:val="clear" w:color="000000" w:fill="F9F9F9"/>
            <w:vAlign w:val="center"/>
          </w:tcPr>
          <w:p>
            <w:pPr>
              <w:widowControl/>
              <w:ind w:leftChars="-68" w:right="-107" w:rightChars="-51" w:hanging="143" w:hangingChars="65"/>
              <w:jc w:val="center"/>
              <w:rPr>
                <w:rFonts w:ascii="Arial" w:hAnsi="Arial" w:eastAsia="宋体" w:cs="Arial"/>
                <w:color w:val="000000"/>
                <w:kern w:val="0"/>
                <w:sz w:val="22"/>
              </w:rPr>
            </w:pPr>
            <w:r>
              <w:rPr>
                <w:rFonts w:ascii="Arial" w:hAnsi="Arial" w:eastAsia="宋体" w:cs="Arial"/>
                <w:color w:val="000000"/>
                <w:kern w:val="0"/>
                <w:sz w:val="22"/>
              </w:rPr>
              <w:t>轻度污染</w:t>
            </w:r>
          </w:p>
        </w:tc>
        <w:tc>
          <w:tcPr>
            <w:tcW w:w="960"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89</w:t>
            </w:r>
          </w:p>
        </w:tc>
        <w:tc>
          <w:tcPr>
            <w:tcW w:w="959"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126</w:t>
            </w:r>
          </w:p>
        </w:tc>
        <w:tc>
          <w:tcPr>
            <w:tcW w:w="958"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14</w:t>
            </w:r>
          </w:p>
        </w:tc>
        <w:tc>
          <w:tcPr>
            <w:tcW w:w="957"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0.8</w:t>
            </w:r>
          </w:p>
        </w:tc>
        <w:tc>
          <w:tcPr>
            <w:tcW w:w="958"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53</w:t>
            </w:r>
          </w:p>
        </w:tc>
        <w:tc>
          <w:tcPr>
            <w:tcW w:w="960"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177</w:t>
            </w:r>
          </w:p>
        </w:tc>
      </w:tr>
      <w:tr>
        <w:tblPrEx>
          <w:tblCellMar>
            <w:top w:w="0" w:type="dxa"/>
            <w:left w:w="108" w:type="dxa"/>
            <w:bottom w:w="0" w:type="dxa"/>
            <w:right w:w="108" w:type="dxa"/>
          </w:tblCellMar>
        </w:tblPrEx>
        <w:trPr>
          <w:trHeight w:val="300" w:hRule="atLeast"/>
          <w:jc w:val="center"/>
        </w:trPr>
        <w:tc>
          <w:tcPr>
            <w:tcW w:w="1195" w:type="dxa"/>
            <w:tcBorders>
              <w:top w:val="nil"/>
              <w:left w:val="single" w:color="DDDDDD" w:sz="8" w:space="0"/>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2021/4/9</w:t>
            </w:r>
          </w:p>
        </w:tc>
        <w:tc>
          <w:tcPr>
            <w:tcW w:w="957"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80</w:t>
            </w:r>
          </w:p>
        </w:tc>
        <w:tc>
          <w:tcPr>
            <w:tcW w:w="956" w:type="dxa"/>
            <w:tcBorders>
              <w:top w:val="nil"/>
              <w:left w:val="nil"/>
              <w:bottom w:val="single" w:color="DDDDDD" w:sz="8" w:space="0"/>
              <w:right w:val="single" w:color="DDDDDD" w:sz="8" w:space="0"/>
            </w:tcBorders>
            <w:shd w:val="clear" w:color="000000" w:fill="FFFFFF"/>
            <w:vAlign w:val="center"/>
          </w:tcPr>
          <w:p>
            <w:pPr>
              <w:widowControl/>
              <w:ind w:leftChars="-68" w:right="-107" w:rightChars="-51" w:hanging="143" w:hangingChars="65"/>
              <w:jc w:val="center"/>
              <w:rPr>
                <w:rFonts w:ascii="Arial" w:hAnsi="Arial" w:eastAsia="宋体" w:cs="Arial"/>
                <w:color w:val="000000"/>
                <w:kern w:val="0"/>
                <w:sz w:val="22"/>
              </w:rPr>
            </w:pPr>
            <w:r>
              <w:rPr>
                <w:rFonts w:ascii="Arial" w:hAnsi="Arial" w:eastAsia="宋体" w:cs="Arial"/>
                <w:color w:val="000000"/>
                <w:kern w:val="0"/>
                <w:sz w:val="22"/>
              </w:rPr>
              <w:t>良</w:t>
            </w:r>
          </w:p>
        </w:tc>
        <w:tc>
          <w:tcPr>
            <w:tcW w:w="960"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53</w:t>
            </w:r>
          </w:p>
        </w:tc>
        <w:tc>
          <w:tcPr>
            <w:tcW w:w="959"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80</w:t>
            </w:r>
          </w:p>
        </w:tc>
        <w:tc>
          <w:tcPr>
            <w:tcW w:w="958"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14</w:t>
            </w:r>
          </w:p>
        </w:tc>
        <w:tc>
          <w:tcPr>
            <w:tcW w:w="957"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0.6</w:t>
            </w:r>
          </w:p>
        </w:tc>
        <w:tc>
          <w:tcPr>
            <w:tcW w:w="958"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27</w:t>
            </w:r>
          </w:p>
        </w:tc>
        <w:tc>
          <w:tcPr>
            <w:tcW w:w="960"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135</w:t>
            </w:r>
          </w:p>
        </w:tc>
      </w:tr>
      <w:tr>
        <w:tblPrEx>
          <w:tblCellMar>
            <w:top w:w="0" w:type="dxa"/>
            <w:left w:w="108" w:type="dxa"/>
            <w:bottom w:w="0" w:type="dxa"/>
            <w:right w:w="108" w:type="dxa"/>
          </w:tblCellMar>
        </w:tblPrEx>
        <w:trPr>
          <w:trHeight w:val="300" w:hRule="atLeast"/>
          <w:jc w:val="center"/>
        </w:trPr>
        <w:tc>
          <w:tcPr>
            <w:tcW w:w="1195" w:type="dxa"/>
            <w:tcBorders>
              <w:top w:val="nil"/>
              <w:left w:val="single" w:color="DDDDDD" w:sz="8" w:space="0"/>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2021/4/10</w:t>
            </w:r>
          </w:p>
        </w:tc>
        <w:tc>
          <w:tcPr>
            <w:tcW w:w="957"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84</w:t>
            </w:r>
          </w:p>
        </w:tc>
        <w:tc>
          <w:tcPr>
            <w:tcW w:w="956" w:type="dxa"/>
            <w:tcBorders>
              <w:top w:val="nil"/>
              <w:left w:val="nil"/>
              <w:bottom w:val="single" w:color="DDDDDD" w:sz="8" w:space="0"/>
              <w:right w:val="single" w:color="DDDDDD" w:sz="8" w:space="0"/>
            </w:tcBorders>
            <w:shd w:val="clear" w:color="000000" w:fill="F9F9F9"/>
            <w:vAlign w:val="center"/>
          </w:tcPr>
          <w:p>
            <w:pPr>
              <w:widowControl/>
              <w:ind w:leftChars="-68" w:right="-107" w:rightChars="-51" w:hanging="143" w:hangingChars="65"/>
              <w:jc w:val="center"/>
              <w:rPr>
                <w:rFonts w:ascii="Arial" w:hAnsi="Arial" w:eastAsia="宋体" w:cs="Arial"/>
                <w:color w:val="000000"/>
                <w:kern w:val="0"/>
                <w:sz w:val="22"/>
              </w:rPr>
            </w:pPr>
            <w:r>
              <w:rPr>
                <w:rFonts w:ascii="Arial" w:hAnsi="Arial" w:eastAsia="宋体" w:cs="Arial"/>
                <w:color w:val="000000"/>
                <w:kern w:val="0"/>
                <w:sz w:val="22"/>
              </w:rPr>
              <w:t>良</w:t>
            </w:r>
          </w:p>
        </w:tc>
        <w:tc>
          <w:tcPr>
            <w:tcW w:w="960"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34</w:t>
            </w:r>
          </w:p>
        </w:tc>
        <w:tc>
          <w:tcPr>
            <w:tcW w:w="959"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72</w:t>
            </w:r>
          </w:p>
        </w:tc>
        <w:tc>
          <w:tcPr>
            <w:tcW w:w="958"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18</w:t>
            </w:r>
          </w:p>
        </w:tc>
        <w:tc>
          <w:tcPr>
            <w:tcW w:w="957"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0.5</w:t>
            </w:r>
          </w:p>
        </w:tc>
        <w:tc>
          <w:tcPr>
            <w:tcW w:w="958"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32</w:t>
            </w:r>
          </w:p>
        </w:tc>
        <w:tc>
          <w:tcPr>
            <w:tcW w:w="960"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140</w:t>
            </w:r>
          </w:p>
        </w:tc>
      </w:tr>
      <w:tr>
        <w:tblPrEx>
          <w:tblCellMar>
            <w:top w:w="0" w:type="dxa"/>
            <w:left w:w="108" w:type="dxa"/>
            <w:bottom w:w="0" w:type="dxa"/>
            <w:right w:w="108" w:type="dxa"/>
          </w:tblCellMar>
        </w:tblPrEx>
        <w:trPr>
          <w:trHeight w:val="300" w:hRule="atLeast"/>
          <w:jc w:val="center"/>
        </w:trPr>
        <w:tc>
          <w:tcPr>
            <w:tcW w:w="1195" w:type="dxa"/>
            <w:tcBorders>
              <w:top w:val="nil"/>
              <w:left w:val="single" w:color="DDDDDD" w:sz="8" w:space="0"/>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2021/4/11</w:t>
            </w:r>
          </w:p>
        </w:tc>
        <w:tc>
          <w:tcPr>
            <w:tcW w:w="957"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69</w:t>
            </w:r>
          </w:p>
        </w:tc>
        <w:tc>
          <w:tcPr>
            <w:tcW w:w="956" w:type="dxa"/>
            <w:tcBorders>
              <w:top w:val="nil"/>
              <w:left w:val="nil"/>
              <w:bottom w:val="single" w:color="DDDDDD" w:sz="8" w:space="0"/>
              <w:right w:val="single" w:color="DDDDDD" w:sz="8" w:space="0"/>
            </w:tcBorders>
            <w:shd w:val="clear" w:color="000000" w:fill="FFFFFF"/>
            <w:vAlign w:val="center"/>
          </w:tcPr>
          <w:p>
            <w:pPr>
              <w:widowControl/>
              <w:ind w:leftChars="-68" w:right="-107" w:rightChars="-51" w:hanging="143" w:hangingChars="65"/>
              <w:jc w:val="center"/>
              <w:rPr>
                <w:rFonts w:ascii="Arial" w:hAnsi="Arial" w:eastAsia="宋体" w:cs="Arial"/>
                <w:color w:val="000000"/>
                <w:kern w:val="0"/>
                <w:sz w:val="22"/>
              </w:rPr>
            </w:pPr>
            <w:r>
              <w:rPr>
                <w:rFonts w:ascii="Arial" w:hAnsi="Arial" w:eastAsia="宋体" w:cs="Arial"/>
                <w:color w:val="000000"/>
                <w:kern w:val="0"/>
                <w:sz w:val="22"/>
              </w:rPr>
              <w:t>良</w:t>
            </w:r>
          </w:p>
        </w:tc>
        <w:tc>
          <w:tcPr>
            <w:tcW w:w="960"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39</w:t>
            </w:r>
          </w:p>
        </w:tc>
        <w:tc>
          <w:tcPr>
            <w:tcW w:w="959"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88</w:t>
            </w:r>
          </w:p>
        </w:tc>
        <w:tc>
          <w:tcPr>
            <w:tcW w:w="958"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10</w:t>
            </w:r>
          </w:p>
        </w:tc>
        <w:tc>
          <w:tcPr>
            <w:tcW w:w="957"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0.6</w:t>
            </w:r>
          </w:p>
        </w:tc>
        <w:tc>
          <w:tcPr>
            <w:tcW w:w="958"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46</w:t>
            </w:r>
          </w:p>
        </w:tc>
        <w:tc>
          <w:tcPr>
            <w:tcW w:w="960"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65</w:t>
            </w:r>
          </w:p>
        </w:tc>
      </w:tr>
      <w:tr>
        <w:tblPrEx>
          <w:tblCellMar>
            <w:top w:w="0" w:type="dxa"/>
            <w:left w:w="108" w:type="dxa"/>
            <w:bottom w:w="0" w:type="dxa"/>
            <w:right w:w="108" w:type="dxa"/>
          </w:tblCellMar>
        </w:tblPrEx>
        <w:trPr>
          <w:trHeight w:val="300" w:hRule="atLeast"/>
          <w:jc w:val="center"/>
        </w:trPr>
        <w:tc>
          <w:tcPr>
            <w:tcW w:w="1195" w:type="dxa"/>
            <w:tcBorders>
              <w:top w:val="nil"/>
              <w:left w:val="single" w:color="DDDDDD" w:sz="8" w:space="0"/>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2021/4/12</w:t>
            </w:r>
          </w:p>
        </w:tc>
        <w:tc>
          <w:tcPr>
            <w:tcW w:w="957"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104</w:t>
            </w:r>
          </w:p>
        </w:tc>
        <w:tc>
          <w:tcPr>
            <w:tcW w:w="956" w:type="dxa"/>
            <w:tcBorders>
              <w:top w:val="nil"/>
              <w:left w:val="nil"/>
              <w:bottom w:val="single" w:color="DDDDDD" w:sz="8" w:space="0"/>
              <w:right w:val="single" w:color="DDDDDD" w:sz="8" w:space="0"/>
            </w:tcBorders>
            <w:shd w:val="clear" w:color="000000" w:fill="F9F9F9"/>
            <w:vAlign w:val="center"/>
          </w:tcPr>
          <w:p>
            <w:pPr>
              <w:widowControl/>
              <w:ind w:leftChars="-68" w:right="-107" w:rightChars="-51" w:hanging="143" w:hangingChars="65"/>
              <w:jc w:val="center"/>
              <w:rPr>
                <w:rFonts w:ascii="Arial" w:hAnsi="Arial" w:eastAsia="宋体" w:cs="Arial"/>
                <w:color w:val="000000"/>
                <w:kern w:val="0"/>
                <w:sz w:val="22"/>
              </w:rPr>
            </w:pPr>
            <w:r>
              <w:rPr>
                <w:rFonts w:ascii="Arial" w:hAnsi="Arial" w:eastAsia="宋体" w:cs="Arial"/>
                <w:color w:val="000000"/>
                <w:kern w:val="0"/>
                <w:sz w:val="22"/>
              </w:rPr>
              <w:t>轻度污染</w:t>
            </w:r>
          </w:p>
        </w:tc>
        <w:tc>
          <w:tcPr>
            <w:tcW w:w="960"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53</w:t>
            </w:r>
          </w:p>
        </w:tc>
        <w:tc>
          <w:tcPr>
            <w:tcW w:w="959"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109</w:t>
            </w:r>
          </w:p>
        </w:tc>
        <w:tc>
          <w:tcPr>
            <w:tcW w:w="958"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11</w:t>
            </w:r>
          </w:p>
        </w:tc>
        <w:tc>
          <w:tcPr>
            <w:tcW w:w="957"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0.8</w:t>
            </w:r>
          </w:p>
        </w:tc>
        <w:tc>
          <w:tcPr>
            <w:tcW w:w="958"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41</w:t>
            </w:r>
          </w:p>
        </w:tc>
        <w:tc>
          <w:tcPr>
            <w:tcW w:w="960"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164</w:t>
            </w:r>
          </w:p>
        </w:tc>
      </w:tr>
      <w:tr>
        <w:tblPrEx>
          <w:tblCellMar>
            <w:top w:w="0" w:type="dxa"/>
            <w:left w:w="108" w:type="dxa"/>
            <w:bottom w:w="0" w:type="dxa"/>
            <w:right w:w="108" w:type="dxa"/>
          </w:tblCellMar>
        </w:tblPrEx>
        <w:trPr>
          <w:trHeight w:val="300" w:hRule="atLeast"/>
          <w:jc w:val="center"/>
        </w:trPr>
        <w:tc>
          <w:tcPr>
            <w:tcW w:w="1195" w:type="dxa"/>
            <w:tcBorders>
              <w:top w:val="nil"/>
              <w:left w:val="single" w:color="DDDDDD" w:sz="8" w:space="0"/>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2021/4/13</w:t>
            </w:r>
          </w:p>
        </w:tc>
        <w:tc>
          <w:tcPr>
            <w:tcW w:w="957"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76</w:t>
            </w:r>
          </w:p>
        </w:tc>
        <w:tc>
          <w:tcPr>
            <w:tcW w:w="956" w:type="dxa"/>
            <w:tcBorders>
              <w:top w:val="nil"/>
              <w:left w:val="nil"/>
              <w:bottom w:val="single" w:color="DDDDDD" w:sz="8" w:space="0"/>
              <w:right w:val="single" w:color="DDDDDD" w:sz="8" w:space="0"/>
            </w:tcBorders>
            <w:shd w:val="clear" w:color="000000" w:fill="FFFFFF"/>
            <w:vAlign w:val="center"/>
          </w:tcPr>
          <w:p>
            <w:pPr>
              <w:widowControl/>
              <w:ind w:leftChars="-68" w:right="-107" w:rightChars="-51" w:hanging="143" w:hangingChars="65"/>
              <w:jc w:val="center"/>
              <w:rPr>
                <w:rFonts w:ascii="Arial" w:hAnsi="Arial" w:eastAsia="宋体" w:cs="Arial"/>
                <w:color w:val="000000"/>
                <w:kern w:val="0"/>
                <w:sz w:val="22"/>
              </w:rPr>
            </w:pPr>
            <w:r>
              <w:rPr>
                <w:rFonts w:ascii="Arial" w:hAnsi="Arial" w:eastAsia="宋体" w:cs="Arial"/>
                <w:color w:val="000000"/>
                <w:kern w:val="0"/>
                <w:sz w:val="22"/>
              </w:rPr>
              <w:t>良</w:t>
            </w:r>
          </w:p>
        </w:tc>
        <w:tc>
          <w:tcPr>
            <w:tcW w:w="960"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25</w:t>
            </w:r>
          </w:p>
        </w:tc>
        <w:tc>
          <w:tcPr>
            <w:tcW w:w="959"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102</w:t>
            </w:r>
          </w:p>
        </w:tc>
        <w:tc>
          <w:tcPr>
            <w:tcW w:w="958"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7</w:t>
            </w:r>
          </w:p>
        </w:tc>
        <w:tc>
          <w:tcPr>
            <w:tcW w:w="957"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0.5</w:t>
            </w:r>
          </w:p>
        </w:tc>
        <w:tc>
          <w:tcPr>
            <w:tcW w:w="958"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20</w:t>
            </w:r>
          </w:p>
        </w:tc>
        <w:tc>
          <w:tcPr>
            <w:tcW w:w="960"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89</w:t>
            </w:r>
          </w:p>
        </w:tc>
      </w:tr>
      <w:tr>
        <w:tblPrEx>
          <w:tblCellMar>
            <w:top w:w="0" w:type="dxa"/>
            <w:left w:w="108" w:type="dxa"/>
            <w:bottom w:w="0" w:type="dxa"/>
            <w:right w:w="108" w:type="dxa"/>
          </w:tblCellMar>
        </w:tblPrEx>
        <w:trPr>
          <w:trHeight w:val="300" w:hRule="atLeast"/>
          <w:jc w:val="center"/>
        </w:trPr>
        <w:tc>
          <w:tcPr>
            <w:tcW w:w="1195" w:type="dxa"/>
            <w:tcBorders>
              <w:top w:val="nil"/>
              <w:left w:val="single" w:color="DDDDDD" w:sz="8" w:space="0"/>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2021/4/14</w:t>
            </w:r>
          </w:p>
        </w:tc>
        <w:tc>
          <w:tcPr>
            <w:tcW w:w="957"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67</w:t>
            </w:r>
          </w:p>
        </w:tc>
        <w:tc>
          <w:tcPr>
            <w:tcW w:w="956" w:type="dxa"/>
            <w:tcBorders>
              <w:top w:val="nil"/>
              <w:left w:val="nil"/>
              <w:bottom w:val="single" w:color="DDDDDD" w:sz="8" w:space="0"/>
              <w:right w:val="single" w:color="DDDDDD" w:sz="8" w:space="0"/>
            </w:tcBorders>
            <w:shd w:val="clear" w:color="000000" w:fill="F9F9F9"/>
            <w:vAlign w:val="center"/>
          </w:tcPr>
          <w:p>
            <w:pPr>
              <w:widowControl/>
              <w:ind w:leftChars="-68" w:right="-107" w:rightChars="-51" w:hanging="143" w:hangingChars="65"/>
              <w:jc w:val="center"/>
              <w:rPr>
                <w:rFonts w:ascii="Arial" w:hAnsi="Arial" w:eastAsia="宋体" w:cs="Arial"/>
                <w:color w:val="000000"/>
                <w:kern w:val="0"/>
                <w:sz w:val="22"/>
              </w:rPr>
            </w:pPr>
            <w:r>
              <w:rPr>
                <w:rFonts w:ascii="Arial" w:hAnsi="Arial" w:eastAsia="宋体" w:cs="Arial"/>
                <w:color w:val="000000"/>
                <w:kern w:val="0"/>
                <w:sz w:val="22"/>
              </w:rPr>
              <w:t>良</w:t>
            </w:r>
          </w:p>
        </w:tc>
        <w:tc>
          <w:tcPr>
            <w:tcW w:w="960"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40</w:t>
            </w:r>
          </w:p>
        </w:tc>
        <w:tc>
          <w:tcPr>
            <w:tcW w:w="959"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77</w:t>
            </w:r>
          </w:p>
        </w:tc>
        <w:tc>
          <w:tcPr>
            <w:tcW w:w="958"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9</w:t>
            </w:r>
          </w:p>
        </w:tc>
        <w:tc>
          <w:tcPr>
            <w:tcW w:w="957"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0.6</w:t>
            </w:r>
          </w:p>
        </w:tc>
        <w:tc>
          <w:tcPr>
            <w:tcW w:w="958"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21</w:t>
            </w:r>
          </w:p>
        </w:tc>
        <w:tc>
          <w:tcPr>
            <w:tcW w:w="960"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120</w:t>
            </w:r>
          </w:p>
        </w:tc>
      </w:tr>
      <w:tr>
        <w:tblPrEx>
          <w:tblCellMar>
            <w:top w:w="0" w:type="dxa"/>
            <w:left w:w="108" w:type="dxa"/>
            <w:bottom w:w="0" w:type="dxa"/>
            <w:right w:w="108" w:type="dxa"/>
          </w:tblCellMar>
        </w:tblPrEx>
        <w:trPr>
          <w:trHeight w:val="300" w:hRule="atLeast"/>
          <w:jc w:val="center"/>
        </w:trPr>
        <w:tc>
          <w:tcPr>
            <w:tcW w:w="1195" w:type="dxa"/>
            <w:tcBorders>
              <w:top w:val="nil"/>
              <w:left w:val="single" w:color="DDDDDD" w:sz="8" w:space="0"/>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2021/4/15</w:t>
            </w:r>
          </w:p>
        </w:tc>
        <w:tc>
          <w:tcPr>
            <w:tcW w:w="957"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119</w:t>
            </w:r>
          </w:p>
        </w:tc>
        <w:tc>
          <w:tcPr>
            <w:tcW w:w="956" w:type="dxa"/>
            <w:tcBorders>
              <w:top w:val="nil"/>
              <w:left w:val="nil"/>
              <w:bottom w:val="single" w:color="DDDDDD" w:sz="8" w:space="0"/>
              <w:right w:val="single" w:color="DDDDDD" w:sz="8" w:space="0"/>
            </w:tcBorders>
            <w:shd w:val="clear" w:color="000000" w:fill="FFFFFF"/>
            <w:vAlign w:val="center"/>
          </w:tcPr>
          <w:p>
            <w:pPr>
              <w:widowControl/>
              <w:ind w:leftChars="-68" w:right="-107" w:rightChars="-51" w:hanging="143" w:hangingChars="65"/>
              <w:jc w:val="center"/>
              <w:rPr>
                <w:rFonts w:ascii="Arial" w:hAnsi="Arial" w:eastAsia="宋体" w:cs="Arial"/>
                <w:color w:val="000000"/>
                <w:kern w:val="0"/>
                <w:sz w:val="22"/>
              </w:rPr>
            </w:pPr>
            <w:r>
              <w:rPr>
                <w:rFonts w:ascii="Arial" w:hAnsi="Arial" w:eastAsia="宋体" w:cs="Arial"/>
                <w:color w:val="000000"/>
                <w:kern w:val="0"/>
                <w:sz w:val="22"/>
              </w:rPr>
              <w:t>轻度污染</w:t>
            </w:r>
          </w:p>
        </w:tc>
        <w:tc>
          <w:tcPr>
            <w:tcW w:w="960"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52</w:t>
            </w:r>
          </w:p>
        </w:tc>
        <w:tc>
          <w:tcPr>
            <w:tcW w:w="959"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187</w:t>
            </w:r>
          </w:p>
        </w:tc>
        <w:tc>
          <w:tcPr>
            <w:tcW w:w="958"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9</w:t>
            </w:r>
          </w:p>
        </w:tc>
        <w:tc>
          <w:tcPr>
            <w:tcW w:w="957"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0.6</w:t>
            </w:r>
          </w:p>
        </w:tc>
        <w:tc>
          <w:tcPr>
            <w:tcW w:w="958"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24</w:t>
            </w:r>
          </w:p>
        </w:tc>
        <w:tc>
          <w:tcPr>
            <w:tcW w:w="960"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116</w:t>
            </w:r>
          </w:p>
        </w:tc>
      </w:tr>
      <w:tr>
        <w:tblPrEx>
          <w:tblCellMar>
            <w:top w:w="0" w:type="dxa"/>
            <w:left w:w="108" w:type="dxa"/>
            <w:bottom w:w="0" w:type="dxa"/>
            <w:right w:w="108" w:type="dxa"/>
          </w:tblCellMar>
        </w:tblPrEx>
        <w:trPr>
          <w:trHeight w:val="300" w:hRule="atLeast"/>
          <w:jc w:val="center"/>
        </w:trPr>
        <w:tc>
          <w:tcPr>
            <w:tcW w:w="1195" w:type="dxa"/>
            <w:tcBorders>
              <w:top w:val="nil"/>
              <w:left w:val="single" w:color="DDDDDD" w:sz="8" w:space="0"/>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2021/4/16</w:t>
            </w:r>
          </w:p>
        </w:tc>
        <w:tc>
          <w:tcPr>
            <w:tcW w:w="957"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500</w:t>
            </w:r>
          </w:p>
        </w:tc>
        <w:tc>
          <w:tcPr>
            <w:tcW w:w="956" w:type="dxa"/>
            <w:tcBorders>
              <w:top w:val="nil"/>
              <w:left w:val="nil"/>
              <w:bottom w:val="single" w:color="DDDDDD" w:sz="8" w:space="0"/>
              <w:right w:val="single" w:color="DDDDDD" w:sz="8" w:space="0"/>
            </w:tcBorders>
            <w:shd w:val="clear" w:color="000000" w:fill="F9F9F9"/>
            <w:vAlign w:val="center"/>
          </w:tcPr>
          <w:p>
            <w:pPr>
              <w:widowControl/>
              <w:ind w:leftChars="-68" w:right="-107" w:rightChars="-51" w:hanging="143" w:hangingChars="65"/>
              <w:jc w:val="center"/>
              <w:rPr>
                <w:rFonts w:ascii="Arial" w:hAnsi="Arial" w:eastAsia="宋体" w:cs="Arial"/>
                <w:color w:val="000000"/>
                <w:kern w:val="0"/>
                <w:sz w:val="22"/>
              </w:rPr>
            </w:pPr>
            <w:r>
              <w:rPr>
                <w:rFonts w:ascii="Arial" w:hAnsi="Arial" w:eastAsia="宋体" w:cs="Arial"/>
                <w:color w:val="000000"/>
                <w:kern w:val="0"/>
                <w:sz w:val="22"/>
              </w:rPr>
              <w:t>严重污染</w:t>
            </w:r>
          </w:p>
        </w:tc>
        <w:tc>
          <w:tcPr>
            <w:tcW w:w="960"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137</w:t>
            </w:r>
          </w:p>
        </w:tc>
        <w:tc>
          <w:tcPr>
            <w:tcW w:w="959"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600</w:t>
            </w:r>
          </w:p>
        </w:tc>
        <w:tc>
          <w:tcPr>
            <w:tcW w:w="958"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8</w:t>
            </w:r>
          </w:p>
        </w:tc>
        <w:tc>
          <w:tcPr>
            <w:tcW w:w="957"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0.4</w:t>
            </w:r>
          </w:p>
        </w:tc>
        <w:tc>
          <w:tcPr>
            <w:tcW w:w="958"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30</w:t>
            </w:r>
          </w:p>
        </w:tc>
        <w:tc>
          <w:tcPr>
            <w:tcW w:w="960"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87</w:t>
            </w:r>
          </w:p>
        </w:tc>
      </w:tr>
      <w:tr>
        <w:tblPrEx>
          <w:tblCellMar>
            <w:top w:w="0" w:type="dxa"/>
            <w:left w:w="108" w:type="dxa"/>
            <w:bottom w:w="0" w:type="dxa"/>
            <w:right w:w="108" w:type="dxa"/>
          </w:tblCellMar>
        </w:tblPrEx>
        <w:trPr>
          <w:trHeight w:val="300" w:hRule="atLeast"/>
          <w:jc w:val="center"/>
        </w:trPr>
        <w:tc>
          <w:tcPr>
            <w:tcW w:w="1195" w:type="dxa"/>
            <w:tcBorders>
              <w:top w:val="nil"/>
              <w:left w:val="single" w:color="DDDDDD" w:sz="8" w:space="0"/>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2021/4/17</w:t>
            </w:r>
          </w:p>
        </w:tc>
        <w:tc>
          <w:tcPr>
            <w:tcW w:w="957"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92</w:t>
            </w:r>
          </w:p>
        </w:tc>
        <w:tc>
          <w:tcPr>
            <w:tcW w:w="956" w:type="dxa"/>
            <w:tcBorders>
              <w:top w:val="nil"/>
              <w:left w:val="nil"/>
              <w:bottom w:val="single" w:color="DDDDDD" w:sz="8" w:space="0"/>
              <w:right w:val="single" w:color="DDDDDD" w:sz="8" w:space="0"/>
            </w:tcBorders>
            <w:shd w:val="clear" w:color="000000" w:fill="FFFFFF"/>
            <w:vAlign w:val="center"/>
          </w:tcPr>
          <w:p>
            <w:pPr>
              <w:widowControl/>
              <w:ind w:leftChars="-68" w:right="-107" w:rightChars="-51" w:hanging="143" w:hangingChars="65"/>
              <w:jc w:val="center"/>
              <w:rPr>
                <w:rFonts w:ascii="Arial" w:hAnsi="Arial" w:eastAsia="宋体" w:cs="Arial"/>
                <w:color w:val="000000"/>
                <w:kern w:val="0"/>
                <w:sz w:val="22"/>
              </w:rPr>
            </w:pPr>
            <w:r>
              <w:rPr>
                <w:rFonts w:ascii="Arial" w:hAnsi="Arial" w:eastAsia="宋体" w:cs="Arial"/>
                <w:color w:val="000000"/>
                <w:kern w:val="0"/>
                <w:sz w:val="22"/>
              </w:rPr>
              <w:t>良</w:t>
            </w:r>
          </w:p>
        </w:tc>
        <w:tc>
          <w:tcPr>
            <w:tcW w:w="960"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37</w:t>
            </w:r>
          </w:p>
        </w:tc>
        <w:tc>
          <w:tcPr>
            <w:tcW w:w="959"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133</w:t>
            </w:r>
          </w:p>
        </w:tc>
        <w:tc>
          <w:tcPr>
            <w:tcW w:w="958"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8</w:t>
            </w:r>
          </w:p>
        </w:tc>
        <w:tc>
          <w:tcPr>
            <w:tcW w:w="957"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0.4</w:t>
            </w:r>
          </w:p>
        </w:tc>
        <w:tc>
          <w:tcPr>
            <w:tcW w:w="958"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25</w:t>
            </w:r>
          </w:p>
        </w:tc>
        <w:tc>
          <w:tcPr>
            <w:tcW w:w="960"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107</w:t>
            </w:r>
          </w:p>
        </w:tc>
      </w:tr>
      <w:tr>
        <w:tblPrEx>
          <w:tblCellMar>
            <w:top w:w="0" w:type="dxa"/>
            <w:left w:w="108" w:type="dxa"/>
            <w:bottom w:w="0" w:type="dxa"/>
            <w:right w:w="108" w:type="dxa"/>
          </w:tblCellMar>
        </w:tblPrEx>
        <w:trPr>
          <w:trHeight w:val="300" w:hRule="atLeast"/>
          <w:jc w:val="center"/>
        </w:trPr>
        <w:tc>
          <w:tcPr>
            <w:tcW w:w="1195" w:type="dxa"/>
            <w:tcBorders>
              <w:top w:val="nil"/>
              <w:left w:val="single" w:color="DDDDDD" w:sz="8" w:space="0"/>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2021/4/18</w:t>
            </w:r>
          </w:p>
        </w:tc>
        <w:tc>
          <w:tcPr>
            <w:tcW w:w="957"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91</w:t>
            </w:r>
          </w:p>
        </w:tc>
        <w:tc>
          <w:tcPr>
            <w:tcW w:w="956" w:type="dxa"/>
            <w:tcBorders>
              <w:top w:val="nil"/>
              <w:left w:val="nil"/>
              <w:bottom w:val="single" w:color="DDDDDD" w:sz="8" w:space="0"/>
              <w:right w:val="single" w:color="DDDDDD" w:sz="8" w:space="0"/>
            </w:tcBorders>
            <w:shd w:val="clear" w:color="000000" w:fill="F9F9F9"/>
            <w:vAlign w:val="center"/>
          </w:tcPr>
          <w:p>
            <w:pPr>
              <w:widowControl/>
              <w:ind w:leftChars="-68" w:right="-107" w:rightChars="-51" w:hanging="143" w:hangingChars="65"/>
              <w:jc w:val="center"/>
              <w:rPr>
                <w:rFonts w:ascii="Arial" w:hAnsi="Arial" w:eastAsia="宋体" w:cs="Arial"/>
                <w:color w:val="000000"/>
                <w:kern w:val="0"/>
                <w:sz w:val="22"/>
              </w:rPr>
            </w:pPr>
            <w:r>
              <w:rPr>
                <w:rFonts w:ascii="Arial" w:hAnsi="Arial" w:eastAsia="宋体" w:cs="Arial"/>
                <w:color w:val="000000"/>
                <w:kern w:val="0"/>
                <w:sz w:val="22"/>
              </w:rPr>
              <w:t>良</w:t>
            </w:r>
          </w:p>
        </w:tc>
        <w:tc>
          <w:tcPr>
            <w:tcW w:w="960"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33</w:t>
            </w:r>
          </w:p>
        </w:tc>
        <w:tc>
          <w:tcPr>
            <w:tcW w:w="959"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132</w:t>
            </w:r>
          </w:p>
        </w:tc>
        <w:tc>
          <w:tcPr>
            <w:tcW w:w="958"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9</w:t>
            </w:r>
          </w:p>
        </w:tc>
        <w:tc>
          <w:tcPr>
            <w:tcW w:w="957"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0.5</w:t>
            </w:r>
          </w:p>
        </w:tc>
        <w:tc>
          <w:tcPr>
            <w:tcW w:w="958"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25</w:t>
            </w:r>
          </w:p>
        </w:tc>
        <w:tc>
          <w:tcPr>
            <w:tcW w:w="960"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121</w:t>
            </w:r>
          </w:p>
        </w:tc>
      </w:tr>
      <w:tr>
        <w:tblPrEx>
          <w:tblCellMar>
            <w:top w:w="0" w:type="dxa"/>
            <w:left w:w="108" w:type="dxa"/>
            <w:bottom w:w="0" w:type="dxa"/>
            <w:right w:w="108" w:type="dxa"/>
          </w:tblCellMar>
        </w:tblPrEx>
        <w:trPr>
          <w:trHeight w:val="300" w:hRule="atLeast"/>
          <w:jc w:val="center"/>
        </w:trPr>
        <w:tc>
          <w:tcPr>
            <w:tcW w:w="1195" w:type="dxa"/>
            <w:tcBorders>
              <w:top w:val="nil"/>
              <w:left w:val="single" w:color="DDDDDD" w:sz="8" w:space="0"/>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2021/4/19</w:t>
            </w:r>
          </w:p>
        </w:tc>
        <w:tc>
          <w:tcPr>
            <w:tcW w:w="957"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79</w:t>
            </w:r>
          </w:p>
        </w:tc>
        <w:tc>
          <w:tcPr>
            <w:tcW w:w="956" w:type="dxa"/>
            <w:tcBorders>
              <w:top w:val="nil"/>
              <w:left w:val="nil"/>
              <w:bottom w:val="single" w:color="DDDDDD" w:sz="8" w:space="0"/>
              <w:right w:val="single" w:color="DDDDDD" w:sz="8" w:space="0"/>
            </w:tcBorders>
            <w:shd w:val="clear" w:color="000000" w:fill="FFFFFF"/>
            <w:vAlign w:val="center"/>
          </w:tcPr>
          <w:p>
            <w:pPr>
              <w:widowControl/>
              <w:ind w:leftChars="-68" w:right="-107" w:rightChars="-51" w:hanging="143" w:hangingChars="65"/>
              <w:jc w:val="center"/>
              <w:rPr>
                <w:rFonts w:ascii="Arial" w:hAnsi="Arial" w:eastAsia="宋体" w:cs="Arial"/>
                <w:color w:val="000000"/>
                <w:kern w:val="0"/>
                <w:sz w:val="22"/>
              </w:rPr>
            </w:pPr>
            <w:r>
              <w:rPr>
                <w:rFonts w:ascii="Arial" w:hAnsi="Arial" w:eastAsia="宋体" w:cs="Arial"/>
                <w:color w:val="000000"/>
                <w:kern w:val="0"/>
                <w:sz w:val="22"/>
              </w:rPr>
              <w:t>良</w:t>
            </w:r>
          </w:p>
        </w:tc>
        <w:tc>
          <w:tcPr>
            <w:tcW w:w="960"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34</w:t>
            </w:r>
          </w:p>
        </w:tc>
        <w:tc>
          <w:tcPr>
            <w:tcW w:w="959"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108</w:t>
            </w:r>
          </w:p>
        </w:tc>
        <w:tc>
          <w:tcPr>
            <w:tcW w:w="958"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10</w:t>
            </w:r>
          </w:p>
        </w:tc>
        <w:tc>
          <w:tcPr>
            <w:tcW w:w="957"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0.5</w:t>
            </w:r>
          </w:p>
        </w:tc>
        <w:tc>
          <w:tcPr>
            <w:tcW w:w="958"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27</w:t>
            </w:r>
          </w:p>
        </w:tc>
        <w:tc>
          <w:tcPr>
            <w:tcW w:w="960"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132</w:t>
            </w:r>
          </w:p>
        </w:tc>
      </w:tr>
      <w:tr>
        <w:tblPrEx>
          <w:tblCellMar>
            <w:top w:w="0" w:type="dxa"/>
            <w:left w:w="108" w:type="dxa"/>
            <w:bottom w:w="0" w:type="dxa"/>
            <w:right w:w="108" w:type="dxa"/>
          </w:tblCellMar>
        </w:tblPrEx>
        <w:trPr>
          <w:trHeight w:val="300" w:hRule="atLeast"/>
          <w:jc w:val="center"/>
        </w:trPr>
        <w:tc>
          <w:tcPr>
            <w:tcW w:w="1195" w:type="dxa"/>
            <w:tcBorders>
              <w:top w:val="nil"/>
              <w:left w:val="single" w:color="DDDDDD" w:sz="8" w:space="0"/>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2021/4/20</w:t>
            </w:r>
          </w:p>
        </w:tc>
        <w:tc>
          <w:tcPr>
            <w:tcW w:w="957"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51</w:t>
            </w:r>
          </w:p>
        </w:tc>
        <w:tc>
          <w:tcPr>
            <w:tcW w:w="956" w:type="dxa"/>
            <w:tcBorders>
              <w:top w:val="nil"/>
              <w:left w:val="nil"/>
              <w:bottom w:val="single" w:color="DDDDDD" w:sz="8" w:space="0"/>
              <w:right w:val="single" w:color="DDDDDD" w:sz="8" w:space="0"/>
            </w:tcBorders>
            <w:shd w:val="clear" w:color="000000" w:fill="F9F9F9"/>
            <w:vAlign w:val="center"/>
          </w:tcPr>
          <w:p>
            <w:pPr>
              <w:widowControl/>
              <w:ind w:leftChars="-68" w:right="-107" w:rightChars="-51" w:hanging="143" w:hangingChars="65"/>
              <w:jc w:val="center"/>
              <w:rPr>
                <w:rFonts w:ascii="Arial" w:hAnsi="Arial" w:eastAsia="宋体" w:cs="Arial"/>
                <w:color w:val="000000"/>
                <w:kern w:val="0"/>
                <w:sz w:val="22"/>
              </w:rPr>
            </w:pPr>
            <w:r>
              <w:rPr>
                <w:rFonts w:ascii="Arial" w:hAnsi="Arial" w:eastAsia="宋体" w:cs="Arial"/>
                <w:color w:val="000000"/>
                <w:kern w:val="0"/>
                <w:sz w:val="22"/>
              </w:rPr>
              <w:t>良</w:t>
            </w:r>
          </w:p>
        </w:tc>
        <w:tc>
          <w:tcPr>
            <w:tcW w:w="960"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27</w:t>
            </w:r>
          </w:p>
        </w:tc>
        <w:tc>
          <w:tcPr>
            <w:tcW w:w="959"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44</w:t>
            </w:r>
          </w:p>
        </w:tc>
        <w:tc>
          <w:tcPr>
            <w:tcW w:w="958"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6</w:t>
            </w:r>
          </w:p>
        </w:tc>
        <w:tc>
          <w:tcPr>
            <w:tcW w:w="957"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0.7</w:t>
            </w:r>
          </w:p>
        </w:tc>
        <w:tc>
          <w:tcPr>
            <w:tcW w:w="958"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21</w:t>
            </w:r>
          </w:p>
        </w:tc>
        <w:tc>
          <w:tcPr>
            <w:tcW w:w="960"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101</w:t>
            </w:r>
          </w:p>
        </w:tc>
      </w:tr>
      <w:tr>
        <w:tblPrEx>
          <w:tblCellMar>
            <w:top w:w="0" w:type="dxa"/>
            <w:left w:w="108" w:type="dxa"/>
            <w:bottom w:w="0" w:type="dxa"/>
            <w:right w:w="108" w:type="dxa"/>
          </w:tblCellMar>
        </w:tblPrEx>
        <w:trPr>
          <w:trHeight w:val="300" w:hRule="atLeast"/>
          <w:jc w:val="center"/>
        </w:trPr>
        <w:tc>
          <w:tcPr>
            <w:tcW w:w="1195" w:type="dxa"/>
            <w:tcBorders>
              <w:top w:val="nil"/>
              <w:left w:val="single" w:color="DDDDDD" w:sz="8" w:space="0"/>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2021/4/21</w:t>
            </w:r>
          </w:p>
        </w:tc>
        <w:tc>
          <w:tcPr>
            <w:tcW w:w="957"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46</w:t>
            </w:r>
          </w:p>
        </w:tc>
        <w:tc>
          <w:tcPr>
            <w:tcW w:w="956" w:type="dxa"/>
            <w:tcBorders>
              <w:top w:val="nil"/>
              <w:left w:val="nil"/>
              <w:bottom w:val="single" w:color="DDDDDD" w:sz="8" w:space="0"/>
              <w:right w:val="single" w:color="DDDDDD" w:sz="8" w:space="0"/>
            </w:tcBorders>
            <w:shd w:val="clear" w:color="000000" w:fill="FFFFFF"/>
            <w:vAlign w:val="center"/>
          </w:tcPr>
          <w:p>
            <w:pPr>
              <w:widowControl/>
              <w:ind w:leftChars="-68" w:right="-107" w:rightChars="-51" w:hanging="143" w:hangingChars="65"/>
              <w:jc w:val="center"/>
              <w:rPr>
                <w:rFonts w:ascii="Arial" w:hAnsi="Arial" w:eastAsia="宋体" w:cs="Arial"/>
                <w:color w:val="000000"/>
                <w:kern w:val="0"/>
                <w:sz w:val="22"/>
              </w:rPr>
            </w:pPr>
            <w:r>
              <w:rPr>
                <w:rFonts w:ascii="Arial" w:hAnsi="Arial" w:eastAsia="宋体" w:cs="Arial"/>
                <w:color w:val="000000"/>
                <w:kern w:val="0"/>
                <w:sz w:val="22"/>
              </w:rPr>
              <w:t>优</w:t>
            </w:r>
          </w:p>
        </w:tc>
        <w:tc>
          <w:tcPr>
            <w:tcW w:w="960"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24</w:t>
            </w:r>
          </w:p>
        </w:tc>
        <w:tc>
          <w:tcPr>
            <w:tcW w:w="959"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38</w:t>
            </w:r>
          </w:p>
        </w:tc>
        <w:tc>
          <w:tcPr>
            <w:tcW w:w="958"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5</w:t>
            </w:r>
          </w:p>
        </w:tc>
        <w:tc>
          <w:tcPr>
            <w:tcW w:w="957"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0.7</w:t>
            </w:r>
          </w:p>
        </w:tc>
        <w:tc>
          <w:tcPr>
            <w:tcW w:w="958"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18</w:t>
            </w:r>
          </w:p>
        </w:tc>
        <w:tc>
          <w:tcPr>
            <w:tcW w:w="960"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91</w:t>
            </w:r>
          </w:p>
        </w:tc>
      </w:tr>
      <w:tr>
        <w:tblPrEx>
          <w:tblCellMar>
            <w:top w:w="0" w:type="dxa"/>
            <w:left w:w="108" w:type="dxa"/>
            <w:bottom w:w="0" w:type="dxa"/>
            <w:right w:w="108" w:type="dxa"/>
          </w:tblCellMar>
        </w:tblPrEx>
        <w:trPr>
          <w:trHeight w:val="300" w:hRule="atLeast"/>
          <w:jc w:val="center"/>
        </w:trPr>
        <w:tc>
          <w:tcPr>
            <w:tcW w:w="1195" w:type="dxa"/>
            <w:tcBorders>
              <w:top w:val="nil"/>
              <w:left w:val="single" w:color="DDDDDD" w:sz="8" w:space="0"/>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2021/4/22</w:t>
            </w:r>
          </w:p>
        </w:tc>
        <w:tc>
          <w:tcPr>
            <w:tcW w:w="957"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74</w:t>
            </w:r>
          </w:p>
        </w:tc>
        <w:tc>
          <w:tcPr>
            <w:tcW w:w="956" w:type="dxa"/>
            <w:tcBorders>
              <w:top w:val="nil"/>
              <w:left w:val="nil"/>
              <w:bottom w:val="single" w:color="DDDDDD" w:sz="8" w:space="0"/>
              <w:right w:val="single" w:color="DDDDDD" w:sz="8" w:space="0"/>
            </w:tcBorders>
            <w:shd w:val="clear" w:color="000000" w:fill="F9F9F9"/>
            <w:vAlign w:val="center"/>
          </w:tcPr>
          <w:p>
            <w:pPr>
              <w:widowControl/>
              <w:ind w:leftChars="-68" w:right="-107" w:rightChars="-51" w:hanging="143" w:hangingChars="65"/>
              <w:jc w:val="center"/>
              <w:rPr>
                <w:rFonts w:ascii="Arial" w:hAnsi="Arial" w:eastAsia="宋体" w:cs="Arial"/>
                <w:color w:val="000000"/>
                <w:kern w:val="0"/>
                <w:sz w:val="22"/>
              </w:rPr>
            </w:pPr>
            <w:r>
              <w:rPr>
                <w:rFonts w:ascii="Arial" w:hAnsi="Arial" w:eastAsia="宋体" w:cs="Arial"/>
                <w:color w:val="000000"/>
                <w:kern w:val="0"/>
                <w:sz w:val="22"/>
              </w:rPr>
              <w:t>良</w:t>
            </w:r>
          </w:p>
        </w:tc>
        <w:tc>
          <w:tcPr>
            <w:tcW w:w="960"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35</w:t>
            </w:r>
          </w:p>
        </w:tc>
        <w:tc>
          <w:tcPr>
            <w:tcW w:w="959"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60</w:t>
            </w:r>
          </w:p>
        </w:tc>
        <w:tc>
          <w:tcPr>
            <w:tcW w:w="958"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6</w:t>
            </w:r>
          </w:p>
        </w:tc>
        <w:tc>
          <w:tcPr>
            <w:tcW w:w="957"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0.9</w:t>
            </w:r>
          </w:p>
        </w:tc>
        <w:tc>
          <w:tcPr>
            <w:tcW w:w="958"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24</w:t>
            </w:r>
          </w:p>
        </w:tc>
        <w:tc>
          <w:tcPr>
            <w:tcW w:w="960" w:type="dxa"/>
            <w:tcBorders>
              <w:top w:val="nil"/>
              <w:left w:val="nil"/>
              <w:bottom w:val="single" w:color="DDDDDD" w:sz="8" w:space="0"/>
              <w:right w:val="single" w:color="DDDDDD" w:sz="8" w:space="0"/>
            </w:tcBorders>
            <w:shd w:val="clear" w:color="000000" w:fill="F9F9F9"/>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128</w:t>
            </w:r>
          </w:p>
        </w:tc>
      </w:tr>
      <w:tr>
        <w:tblPrEx>
          <w:tblCellMar>
            <w:top w:w="0" w:type="dxa"/>
            <w:left w:w="108" w:type="dxa"/>
            <w:bottom w:w="0" w:type="dxa"/>
            <w:right w:w="108" w:type="dxa"/>
          </w:tblCellMar>
        </w:tblPrEx>
        <w:trPr>
          <w:trHeight w:val="300" w:hRule="atLeast"/>
          <w:jc w:val="center"/>
        </w:trPr>
        <w:tc>
          <w:tcPr>
            <w:tcW w:w="1195" w:type="dxa"/>
            <w:tcBorders>
              <w:top w:val="nil"/>
              <w:left w:val="single" w:color="DDDDDD" w:sz="8" w:space="0"/>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2021/4/23</w:t>
            </w:r>
          </w:p>
        </w:tc>
        <w:tc>
          <w:tcPr>
            <w:tcW w:w="957"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65</w:t>
            </w:r>
          </w:p>
        </w:tc>
        <w:tc>
          <w:tcPr>
            <w:tcW w:w="956" w:type="dxa"/>
            <w:tcBorders>
              <w:top w:val="nil"/>
              <w:left w:val="nil"/>
              <w:bottom w:val="single" w:color="DDDDDD" w:sz="8" w:space="0"/>
              <w:right w:val="single" w:color="DDDDDD" w:sz="8" w:space="0"/>
            </w:tcBorders>
            <w:shd w:val="clear" w:color="000000" w:fill="FFFFFF"/>
            <w:vAlign w:val="center"/>
          </w:tcPr>
          <w:p>
            <w:pPr>
              <w:widowControl/>
              <w:ind w:leftChars="-68" w:right="-107" w:rightChars="-51" w:hanging="143" w:hangingChars="65"/>
              <w:jc w:val="center"/>
              <w:rPr>
                <w:rFonts w:ascii="Arial" w:hAnsi="Arial" w:eastAsia="宋体" w:cs="Arial"/>
                <w:color w:val="000000"/>
                <w:kern w:val="0"/>
                <w:sz w:val="22"/>
              </w:rPr>
            </w:pPr>
            <w:r>
              <w:rPr>
                <w:rFonts w:ascii="Arial" w:hAnsi="Arial" w:eastAsia="宋体" w:cs="Arial"/>
                <w:color w:val="000000"/>
                <w:kern w:val="0"/>
                <w:sz w:val="22"/>
              </w:rPr>
              <w:t>良</w:t>
            </w:r>
          </w:p>
        </w:tc>
        <w:tc>
          <w:tcPr>
            <w:tcW w:w="960"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38</w:t>
            </w:r>
          </w:p>
        </w:tc>
        <w:tc>
          <w:tcPr>
            <w:tcW w:w="959"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80</w:t>
            </w:r>
          </w:p>
        </w:tc>
        <w:tc>
          <w:tcPr>
            <w:tcW w:w="958"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7</w:t>
            </w:r>
          </w:p>
        </w:tc>
        <w:tc>
          <w:tcPr>
            <w:tcW w:w="957"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0.8</w:t>
            </w:r>
          </w:p>
        </w:tc>
        <w:tc>
          <w:tcPr>
            <w:tcW w:w="958"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36</w:t>
            </w:r>
          </w:p>
        </w:tc>
        <w:tc>
          <w:tcPr>
            <w:tcW w:w="960" w:type="dxa"/>
            <w:tcBorders>
              <w:top w:val="nil"/>
              <w:left w:val="nil"/>
              <w:bottom w:val="single" w:color="DDDDDD" w:sz="8" w:space="0"/>
              <w:right w:val="single" w:color="DDDDDD" w:sz="8" w:space="0"/>
            </w:tcBorders>
            <w:shd w:val="clear" w:color="000000" w:fill="FFFFFF"/>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109</w:t>
            </w:r>
          </w:p>
        </w:tc>
      </w:tr>
    </w:tbl>
    <w:p>
      <w:pPr>
        <w:rPr>
          <w:b/>
          <w:bCs/>
          <w:sz w:val="28"/>
          <w:szCs w:val="28"/>
        </w:rPr>
      </w:pPr>
      <w:r>
        <w:rPr>
          <w:rFonts w:hint="eastAsia"/>
          <w:b/>
          <w:bCs/>
          <w:sz w:val="28"/>
          <w:szCs w:val="28"/>
          <w:lang w:val="en-US" w:eastAsia="zh-CN"/>
        </w:rPr>
        <w:t>B</w:t>
      </w:r>
      <w:r>
        <w:rPr>
          <w:rFonts w:hint="eastAsia"/>
          <w:b/>
          <w:bCs/>
          <w:sz w:val="28"/>
          <w:szCs w:val="28"/>
        </w:rPr>
        <w:t>、旅行问题</w:t>
      </w:r>
    </w:p>
    <w:p>
      <w:pPr>
        <w:jc w:val="left"/>
        <w:rPr>
          <w:rFonts w:hint="eastAsia" w:asciiTheme="minorEastAsia" w:hAnsiTheme="minorEastAsia"/>
          <w:sz w:val="28"/>
          <w:szCs w:val="28"/>
        </w:rPr>
      </w:pPr>
      <w:r>
        <w:rPr>
          <w:rFonts w:hint="eastAsia" w:asciiTheme="minorEastAsia" w:hAnsiTheme="minorEastAsia"/>
          <w:sz w:val="28"/>
          <w:szCs w:val="28"/>
        </w:rPr>
        <w:t>“五.一”节临近，某旅游爱好者选择了78个城市(经纬度见下表)，欲从上海出发自驾旅行再回到上海,假定车速保持110km/h,如果5天假期不够其该如何向单位请假？并给出旅游计划、画出路线图。如果出发地改为哈尔滨呢？</w:t>
      </w:r>
    </w:p>
    <w:tbl>
      <w:tblPr>
        <w:tblStyle w:val="6"/>
        <w:tblW w:w="9892" w:type="dxa"/>
        <w:tblInd w:w="-782" w:type="dxa"/>
        <w:tblLayout w:type="autofit"/>
        <w:tblCellMar>
          <w:top w:w="0" w:type="dxa"/>
          <w:left w:w="108" w:type="dxa"/>
          <w:bottom w:w="0" w:type="dxa"/>
          <w:right w:w="108" w:type="dxa"/>
        </w:tblCellMar>
      </w:tblPr>
      <w:tblGrid>
        <w:gridCol w:w="1260"/>
        <w:gridCol w:w="1056"/>
        <w:gridCol w:w="936"/>
        <w:gridCol w:w="1060"/>
        <w:gridCol w:w="1080"/>
        <w:gridCol w:w="1080"/>
        <w:gridCol w:w="1260"/>
        <w:gridCol w:w="1080"/>
        <w:gridCol w:w="1080"/>
      </w:tblGrid>
      <w:tr>
        <w:tblPrEx>
          <w:tblCellMar>
            <w:top w:w="0" w:type="dxa"/>
            <w:left w:w="108" w:type="dxa"/>
            <w:bottom w:w="0" w:type="dxa"/>
            <w:right w:w="108" w:type="dxa"/>
          </w:tblCellMar>
        </w:tblPrEx>
        <w:trPr>
          <w:trHeight w:val="285" w:hRule="atLeast"/>
        </w:trPr>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城市</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经度</w:t>
            </w:r>
          </w:p>
        </w:tc>
        <w:tc>
          <w:tcPr>
            <w:tcW w:w="9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纬度</w:t>
            </w:r>
          </w:p>
        </w:tc>
        <w:tc>
          <w:tcPr>
            <w:tcW w:w="10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城市</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经度</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纬度</w:t>
            </w:r>
          </w:p>
        </w:tc>
        <w:tc>
          <w:tcPr>
            <w:tcW w:w="126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城市</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经度</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纬度</w:t>
            </w:r>
          </w:p>
        </w:tc>
      </w:tr>
      <w:tr>
        <w:tblPrEx>
          <w:tblCellMar>
            <w:top w:w="0" w:type="dxa"/>
            <w:left w:w="108" w:type="dxa"/>
            <w:bottom w:w="0" w:type="dxa"/>
            <w:right w:w="108" w:type="dxa"/>
          </w:tblCellMar>
        </w:tblPrEx>
        <w:trPr>
          <w:trHeight w:val="285" w:hRule="atLeast"/>
        </w:trPr>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北京</w:t>
            </w:r>
          </w:p>
        </w:tc>
        <w:tc>
          <w:tcPr>
            <w:tcW w:w="10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116:28E</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39:54N</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海拉尔</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119:43E</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49:14N</w:t>
            </w:r>
          </w:p>
        </w:tc>
        <w:tc>
          <w:tcPr>
            <w:tcW w:w="1260" w:type="dxa"/>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悟州</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111:18E</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23:28N</w:t>
            </w:r>
          </w:p>
        </w:tc>
      </w:tr>
      <w:tr>
        <w:tblPrEx>
          <w:tblCellMar>
            <w:top w:w="0" w:type="dxa"/>
            <w:left w:w="108" w:type="dxa"/>
            <w:bottom w:w="0" w:type="dxa"/>
            <w:right w:w="108" w:type="dxa"/>
          </w:tblCellMar>
        </w:tblPrEx>
        <w:trPr>
          <w:trHeight w:val="285" w:hRule="atLeast"/>
        </w:trPr>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青岛</w:t>
            </w:r>
          </w:p>
        </w:tc>
        <w:tc>
          <w:tcPr>
            <w:tcW w:w="10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120:19E</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36:04N</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汕头</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116:40E</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23:21N</w:t>
            </w:r>
          </w:p>
        </w:tc>
        <w:tc>
          <w:tcPr>
            <w:tcW w:w="1260" w:type="dxa"/>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哈尔滨</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126:38E</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45:45N</w:t>
            </w:r>
          </w:p>
        </w:tc>
      </w:tr>
      <w:tr>
        <w:tblPrEx>
          <w:tblCellMar>
            <w:top w:w="0" w:type="dxa"/>
            <w:left w:w="108" w:type="dxa"/>
            <w:bottom w:w="0" w:type="dxa"/>
            <w:right w:w="108" w:type="dxa"/>
          </w:tblCellMar>
        </w:tblPrEx>
        <w:trPr>
          <w:trHeight w:val="285" w:hRule="atLeast"/>
        </w:trPr>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天津</w:t>
            </w:r>
          </w:p>
        </w:tc>
        <w:tc>
          <w:tcPr>
            <w:tcW w:w="10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117:10E</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39:10N</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沈阳</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123:23E</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41:48N</w:t>
            </w:r>
          </w:p>
        </w:tc>
        <w:tc>
          <w:tcPr>
            <w:tcW w:w="1260" w:type="dxa"/>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成都</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104:04E</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30:39N</w:t>
            </w:r>
          </w:p>
        </w:tc>
      </w:tr>
      <w:tr>
        <w:tblPrEx>
          <w:tblCellMar>
            <w:top w:w="0" w:type="dxa"/>
            <w:left w:w="108" w:type="dxa"/>
            <w:bottom w:w="0" w:type="dxa"/>
            <w:right w:w="108" w:type="dxa"/>
          </w:tblCellMar>
        </w:tblPrEx>
        <w:trPr>
          <w:trHeight w:val="285" w:hRule="atLeast"/>
        </w:trPr>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郑州</w:t>
            </w:r>
          </w:p>
        </w:tc>
        <w:tc>
          <w:tcPr>
            <w:tcW w:w="10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113:42E</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34:44N</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韶关</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113:33E</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24:48N</w:t>
            </w:r>
          </w:p>
        </w:tc>
        <w:tc>
          <w:tcPr>
            <w:tcW w:w="1260" w:type="dxa"/>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齐齐哈尔</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123:55E</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47:22N</w:t>
            </w:r>
          </w:p>
        </w:tc>
      </w:tr>
      <w:tr>
        <w:tblPrEx>
          <w:tblCellMar>
            <w:top w:w="0" w:type="dxa"/>
            <w:left w:w="108" w:type="dxa"/>
            <w:bottom w:w="0" w:type="dxa"/>
            <w:right w:w="108" w:type="dxa"/>
          </w:tblCellMar>
        </w:tblPrEx>
        <w:trPr>
          <w:trHeight w:val="285" w:hRule="atLeast"/>
        </w:trPr>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石家庄</w:t>
            </w:r>
          </w:p>
        </w:tc>
        <w:tc>
          <w:tcPr>
            <w:tcW w:w="10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114:26E</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38:03N</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大连</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121:38E</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38:54N</w:t>
            </w:r>
          </w:p>
        </w:tc>
        <w:tc>
          <w:tcPr>
            <w:tcW w:w="1260" w:type="dxa"/>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重庆</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106:33E</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29:33N</w:t>
            </w:r>
          </w:p>
        </w:tc>
      </w:tr>
      <w:tr>
        <w:tblPrEx>
          <w:tblCellMar>
            <w:top w:w="0" w:type="dxa"/>
            <w:left w:w="108" w:type="dxa"/>
            <w:bottom w:w="0" w:type="dxa"/>
            <w:right w:w="108" w:type="dxa"/>
          </w:tblCellMar>
        </w:tblPrEx>
        <w:trPr>
          <w:trHeight w:val="285" w:hRule="atLeast"/>
        </w:trPr>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开封</w:t>
            </w:r>
          </w:p>
        </w:tc>
        <w:tc>
          <w:tcPr>
            <w:tcW w:w="10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114:23E</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34:52N</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海口</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110:10E</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20:03N</w:t>
            </w:r>
          </w:p>
        </w:tc>
        <w:tc>
          <w:tcPr>
            <w:tcW w:w="1260" w:type="dxa"/>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牡丹江</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129:36E</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44:35N</w:t>
            </w:r>
          </w:p>
        </w:tc>
      </w:tr>
      <w:tr>
        <w:tblPrEx>
          <w:tblCellMar>
            <w:top w:w="0" w:type="dxa"/>
            <w:left w:w="108" w:type="dxa"/>
            <w:bottom w:w="0" w:type="dxa"/>
            <w:right w:w="108" w:type="dxa"/>
          </w:tblCellMar>
        </w:tblPrEx>
        <w:trPr>
          <w:trHeight w:val="285" w:hRule="atLeast"/>
        </w:trPr>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保定</w:t>
            </w:r>
          </w:p>
        </w:tc>
        <w:tc>
          <w:tcPr>
            <w:tcW w:w="10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115:28E</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38:53N</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鞍山</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123:00E</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41:04N</w:t>
            </w:r>
          </w:p>
        </w:tc>
        <w:tc>
          <w:tcPr>
            <w:tcW w:w="1260" w:type="dxa"/>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上海</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121:26E</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31:12N</w:t>
            </w:r>
          </w:p>
        </w:tc>
      </w:tr>
      <w:tr>
        <w:tblPrEx>
          <w:tblCellMar>
            <w:top w:w="0" w:type="dxa"/>
            <w:left w:w="108" w:type="dxa"/>
            <w:bottom w:w="0" w:type="dxa"/>
            <w:right w:w="108" w:type="dxa"/>
          </w:tblCellMar>
        </w:tblPrEx>
        <w:trPr>
          <w:trHeight w:val="285" w:hRule="atLeast"/>
        </w:trPr>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洛阳</w:t>
            </w:r>
          </w:p>
        </w:tc>
        <w:tc>
          <w:tcPr>
            <w:tcW w:w="10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112:26E</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34:43N</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南宁</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108:21E</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22:47N</w:t>
            </w:r>
          </w:p>
        </w:tc>
        <w:tc>
          <w:tcPr>
            <w:tcW w:w="1260" w:type="dxa"/>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泸州</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105:27E</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28:54N</w:t>
            </w:r>
          </w:p>
        </w:tc>
      </w:tr>
      <w:tr>
        <w:tblPrEx>
          <w:tblCellMar>
            <w:top w:w="0" w:type="dxa"/>
            <w:left w:w="108" w:type="dxa"/>
            <w:bottom w:w="0" w:type="dxa"/>
            <w:right w:w="108" w:type="dxa"/>
          </w:tblCellMar>
        </w:tblPrEx>
        <w:trPr>
          <w:trHeight w:val="285" w:hRule="atLeast"/>
        </w:trPr>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唐山</w:t>
            </w:r>
          </w:p>
        </w:tc>
        <w:tc>
          <w:tcPr>
            <w:tcW w:w="10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118:09E</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39:37N</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锦州</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121:09E</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41:09N</w:t>
            </w:r>
          </w:p>
        </w:tc>
        <w:tc>
          <w:tcPr>
            <w:tcW w:w="1260" w:type="dxa"/>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南京</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118:46E</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32:03N</w:t>
            </w:r>
          </w:p>
        </w:tc>
      </w:tr>
      <w:tr>
        <w:tblPrEx>
          <w:tblCellMar>
            <w:top w:w="0" w:type="dxa"/>
            <w:left w:w="108" w:type="dxa"/>
            <w:bottom w:w="0" w:type="dxa"/>
            <w:right w:w="108" w:type="dxa"/>
          </w:tblCellMar>
        </w:tblPrEx>
        <w:trPr>
          <w:trHeight w:val="285" w:hRule="atLeast"/>
        </w:trPr>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许昌</w:t>
            </w:r>
          </w:p>
        </w:tc>
        <w:tc>
          <w:tcPr>
            <w:tcW w:w="10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113:48E</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34:00N</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桂林</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110:10E</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25:18N</w:t>
            </w:r>
          </w:p>
        </w:tc>
        <w:tc>
          <w:tcPr>
            <w:tcW w:w="1260" w:type="dxa"/>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无锡</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120:18E</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31:35N</w:t>
            </w:r>
          </w:p>
        </w:tc>
      </w:tr>
      <w:tr>
        <w:tblPrEx>
          <w:tblCellMar>
            <w:top w:w="0" w:type="dxa"/>
            <w:left w:w="108" w:type="dxa"/>
            <w:bottom w:w="0" w:type="dxa"/>
            <w:right w:w="108" w:type="dxa"/>
          </w:tblCellMar>
        </w:tblPrEx>
        <w:trPr>
          <w:trHeight w:val="285" w:hRule="atLeast"/>
        </w:trPr>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秦皇岛</w:t>
            </w:r>
          </w:p>
        </w:tc>
        <w:tc>
          <w:tcPr>
            <w:tcW w:w="10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119:37E</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39:54N</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长春</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125:18E</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43:55N</w:t>
            </w:r>
          </w:p>
        </w:tc>
        <w:tc>
          <w:tcPr>
            <w:tcW w:w="1260" w:type="dxa"/>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贵阳</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106:43E</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26:34N</w:t>
            </w:r>
          </w:p>
        </w:tc>
      </w:tr>
      <w:tr>
        <w:tblPrEx>
          <w:tblCellMar>
            <w:top w:w="0" w:type="dxa"/>
            <w:left w:w="108" w:type="dxa"/>
            <w:bottom w:w="0" w:type="dxa"/>
            <w:right w:w="108" w:type="dxa"/>
          </w:tblCellMar>
        </w:tblPrEx>
        <w:trPr>
          <w:trHeight w:val="285" w:hRule="atLeast"/>
        </w:trPr>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新乡</w:t>
            </w:r>
          </w:p>
        </w:tc>
        <w:tc>
          <w:tcPr>
            <w:tcW w:w="10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113:54E</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35:18N</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柳州</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109:19E</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24:20N</w:t>
            </w:r>
          </w:p>
        </w:tc>
        <w:tc>
          <w:tcPr>
            <w:tcW w:w="1260" w:type="dxa"/>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苏州</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120:39E</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31:20N</w:t>
            </w:r>
          </w:p>
        </w:tc>
      </w:tr>
      <w:tr>
        <w:tblPrEx>
          <w:tblCellMar>
            <w:top w:w="0" w:type="dxa"/>
            <w:left w:w="108" w:type="dxa"/>
            <w:bottom w:w="0" w:type="dxa"/>
            <w:right w:w="108" w:type="dxa"/>
          </w:tblCellMar>
        </w:tblPrEx>
        <w:trPr>
          <w:trHeight w:val="285" w:hRule="atLeast"/>
        </w:trPr>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武汉</w:t>
            </w:r>
          </w:p>
        </w:tc>
        <w:tc>
          <w:tcPr>
            <w:tcW w:w="10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114:20E</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30:37N</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烟台</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121:20E</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37:52N</w:t>
            </w:r>
          </w:p>
        </w:tc>
        <w:tc>
          <w:tcPr>
            <w:tcW w:w="1260" w:type="dxa"/>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徐州</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117:12E</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34:16N</w:t>
            </w:r>
          </w:p>
        </w:tc>
      </w:tr>
      <w:tr>
        <w:tblPrEx>
          <w:tblCellMar>
            <w:top w:w="0" w:type="dxa"/>
            <w:left w:w="108" w:type="dxa"/>
            <w:bottom w:w="0" w:type="dxa"/>
            <w:right w:w="108" w:type="dxa"/>
          </w:tblCellMar>
        </w:tblPrEx>
        <w:trPr>
          <w:trHeight w:val="285" w:hRule="atLeast"/>
        </w:trPr>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承德</w:t>
            </w:r>
          </w:p>
        </w:tc>
        <w:tc>
          <w:tcPr>
            <w:tcW w:w="10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117:52E</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40:59N</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天水</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105:33E</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34:35N</w:t>
            </w:r>
          </w:p>
        </w:tc>
        <w:tc>
          <w:tcPr>
            <w:tcW w:w="1260" w:type="dxa"/>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昆明</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102:42E</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25:03N</w:t>
            </w:r>
          </w:p>
        </w:tc>
      </w:tr>
      <w:tr>
        <w:tblPrEx>
          <w:tblCellMar>
            <w:top w:w="0" w:type="dxa"/>
            <w:left w:w="108" w:type="dxa"/>
            <w:bottom w:w="0" w:type="dxa"/>
            <w:right w:w="108" w:type="dxa"/>
          </w:tblCellMar>
        </w:tblPrEx>
        <w:trPr>
          <w:trHeight w:val="285" w:hRule="atLeast"/>
        </w:trPr>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宜昌</w:t>
            </w:r>
          </w:p>
        </w:tc>
        <w:tc>
          <w:tcPr>
            <w:tcW w:w="10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111:15E</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30:42N</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福州</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119:19E</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26:02N</w:t>
            </w:r>
          </w:p>
        </w:tc>
        <w:tc>
          <w:tcPr>
            <w:tcW w:w="1260" w:type="dxa"/>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杭州</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120:10E</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30:15N</w:t>
            </w:r>
          </w:p>
        </w:tc>
      </w:tr>
      <w:tr>
        <w:tblPrEx>
          <w:tblCellMar>
            <w:top w:w="0" w:type="dxa"/>
            <w:left w:w="108" w:type="dxa"/>
            <w:bottom w:w="0" w:type="dxa"/>
            <w:right w:w="108" w:type="dxa"/>
          </w:tblCellMar>
        </w:tblPrEx>
        <w:trPr>
          <w:trHeight w:val="285" w:hRule="atLeast"/>
        </w:trPr>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太原</w:t>
            </w:r>
          </w:p>
        </w:tc>
        <w:tc>
          <w:tcPr>
            <w:tcW w:w="10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112:33E</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37:51N</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酒泉</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98:30E</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39:44N</w:t>
            </w:r>
          </w:p>
        </w:tc>
        <w:tc>
          <w:tcPr>
            <w:tcW w:w="1260" w:type="dxa"/>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拉萨</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91:02E</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29:39N</w:t>
            </w:r>
          </w:p>
        </w:tc>
      </w:tr>
      <w:tr>
        <w:tblPrEx>
          <w:tblCellMar>
            <w:top w:w="0" w:type="dxa"/>
            <w:left w:w="108" w:type="dxa"/>
            <w:bottom w:w="0" w:type="dxa"/>
            <w:right w:w="108" w:type="dxa"/>
          </w:tblCellMar>
        </w:tblPrEx>
        <w:trPr>
          <w:trHeight w:val="285" w:hRule="atLeast"/>
        </w:trPr>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沙市</w:t>
            </w:r>
          </w:p>
        </w:tc>
        <w:tc>
          <w:tcPr>
            <w:tcW w:w="10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112:17E</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30:16N</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厦门</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118:04E</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24:26N</w:t>
            </w:r>
          </w:p>
        </w:tc>
        <w:tc>
          <w:tcPr>
            <w:tcW w:w="1260" w:type="dxa"/>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宁波</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121:34E</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29:53N</w:t>
            </w:r>
          </w:p>
        </w:tc>
      </w:tr>
      <w:tr>
        <w:tblPrEx>
          <w:tblCellMar>
            <w:top w:w="0" w:type="dxa"/>
            <w:left w:w="108" w:type="dxa"/>
            <w:bottom w:w="0" w:type="dxa"/>
            <w:right w:w="108" w:type="dxa"/>
          </w:tblCellMar>
        </w:tblPrEx>
        <w:trPr>
          <w:trHeight w:val="285" w:hRule="atLeast"/>
        </w:trPr>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大同</w:t>
            </w:r>
          </w:p>
        </w:tc>
        <w:tc>
          <w:tcPr>
            <w:tcW w:w="10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113:13E</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40:07N</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西宁</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101:49E</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36:37N</w:t>
            </w:r>
          </w:p>
        </w:tc>
        <w:tc>
          <w:tcPr>
            <w:tcW w:w="1260" w:type="dxa"/>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日喀则</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88:49E</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29:16N</w:t>
            </w:r>
          </w:p>
        </w:tc>
      </w:tr>
      <w:tr>
        <w:tblPrEx>
          <w:tblCellMar>
            <w:top w:w="0" w:type="dxa"/>
            <w:left w:w="108" w:type="dxa"/>
            <w:bottom w:w="0" w:type="dxa"/>
            <w:right w:w="108" w:type="dxa"/>
          </w:tblCellMar>
        </w:tblPrEx>
        <w:trPr>
          <w:trHeight w:val="285" w:hRule="atLeast"/>
        </w:trPr>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长沙</w:t>
            </w:r>
          </w:p>
        </w:tc>
        <w:tc>
          <w:tcPr>
            <w:tcW w:w="10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112:55E</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28:12N</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泉州</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118:37E</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24:54N</w:t>
            </w:r>
          </w:p>
        </w:tc>
        <w:tc>
          <w:tcPr>
            <w:tcW w:w="1260" w:type="dxa"/>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温州</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120:38E</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28:00N</w:t>
            </w:r>
          </w:p>
        </w:tc>
      </w:tr>
      <w:tr>
        <w:tblPrEx>
          <w:tblCellMar>
            <w:top w:w="0" w:type="dxa"/>
            <w:left w:w="108" w:type="dxa"/>
            <w:bottom w:w="0" w:type="dxa"/>
            <w:right w:w="108" w:type="dxa"/>
          </w:tblCellMar>
        </w:tblPrEx>
        <w:trPr>
          <w:trHeight w:val="285" w:hRule="atLeast"/>
        </w:trPr>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临汾</w:t>
            </w:r>
          </w:p>
        </w:tc>
        <w:tc>
          <w:tcPr>
            <w:tcW w:w="10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111:31E</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36:05N</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银川</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106:13E</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38:28N</w:t>
            </w:r>
          </w:p>
        </w:tc>
        <w:tc>
          <w:tcPr>
            <w:tcW w:w="1260" w:type="dxa"/>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西安</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108:55E</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34:15N</w:t>
            </w:r>
          </w:p>
        </w:tc>
      </w:tr>
      <w:tr>
        <w:tblPrEx>
          <w:tblCellMar>
            <w:top w:w="0" w:type="dxa"/>
            <w:left w:w="108" w:type="dxa"/>
            <w:bottom w:w="0" w:type="dxa"/>
            <w:right w:w="108" w:type="dxa"/>
          </w:tblCellMar>
        </w:tblPrEx>
        <w:trPr>
          <w:trHeight w:val="285" w:hRule="atLeast"/>
        </w:trPr>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衡阳</w:t>
            </w:r>
          </w:p>
        </w:tc>
        <w:tc>
          <w:tcPr>
            <w:tcW w:w="10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112:34E</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26:55N</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南昌</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115:53E</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28:41N</w:t>
            </w:r>
          </w:p>
        </w:tc>
        <w:tc>
          <w:tcPr>
            <w:tcW w:w="1260" w:type="dxa"/>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金华</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119:49E</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29:10N</w:t>
            </w:r>
          </w:p>
        </w:tc>
      </w:tr>
      <w:tr>
        <w:tblPrEx>
          <w:tblCellMar>
            <w:top w:w="0" w:type="dxa"/>
            <w:left w:w="108" w:type="dxa"/>
            <w:bottom w:w="0" w:type="dxa"/>
            <w:right w:w="108" w:type="dxa"/>
          </w:tblCellMar>
        </w:tblPrEx>
        <w:trPr>
          <w:trHeight w:val="285" w:hRule="atLeast"/>
        </w:trPr>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长治</w:t>
            </w:r>
          </w:p>
        </w:tc>
        <w:tc>
          <w:tcPr>
            <w:tcW w:w="10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113:13E</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36:05N</w:t>
            </w:r>
          </w:p>
        </w:tc>
        <w:tc>
          <w:tcPr>
            <w:tcW w:w="1060" w:type="dxa"/>
            <w:tcBorders>
              <w:top w:val="nil"/>
              <w:left w:val="nil"/>
              <w:bottom w:val="single" w:color="auto" w:sz="4" w:space="0"/>
              <w:right w:val="single" w:color="auto" w:sz="4" w:space="0"/>
            </w:tcBorders>
            <w:shd w:val="clear" w:color="auto" w:fill="auto"/>
            <w:noWrap/>
            <w:vAlign w:val="center"/>
          </w:tcPr>
          <w:p>
            <w:pPr>
              <w:widowControl/>
              <w:ind w:left="1" w:leftChars="-28" w:right="-86" w:rightChars="-41" w:hanging="60" w:hangingChars="25"/>
              <w:jc w:val="center"/>
              <w:rPr>
                <w:rFonts w:ascii="宋体" w:hAnsi="宋体" w:eastAsia="宋体" w:cs="宋体"/>
                <w:kern w:val="0"/>
                <w:sz w:val="24"/>
                <w:szCs w:val="24"/>
              </w:rPr>
            </w:pPr>
            <w:r>
              <w:rPr>
                <w:rFonts w:hint="eastAsia" w:ascii="宋体" w:hAnsi="宋体" w:eastAsia="宋体" w:cs="宋体"/>
                <w:kern w:val="0"/>
                <w:sz w:val="24"/>
                <w:szCs w:val="24"/>
              </w:rPr>
              <w:t>乌鲁木齐</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87:36E</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43:46N</w:t>
            </w:r>
          </w:p>
        </w:tc>
        <w:tc>
          <w:tcPr>
            <w:tcW w:w="1260" w:type="dxa"/>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宝鸡</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107:09E</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34:21N</w:t>
            </w:r>
          </w:p>
        </w:tc>
      </w:tr>
      <w:tr>
        <w:tblPrEx>
          <w:tblCellMar>
            <w:top w:w="0" w:type="dxa"/>
            <w:left w:w="108" w:type="dxa"/>
            <w:bottom w:w="0" w:type="dxa"/>
            <w:right w:w="108" w:type="dxa"/>
          </w:tblCellMar>
        </w:tblPrEx>
        <w:trPr>
          <w:trHeight w:val="285" w:hRule="atLeast"/>
        </w:trPr>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呼和浩特</w:t>
            </w:r>
          </w:p>
        </w:tc>
        <w:tc>
          <w:tcPr>
            <w:tcW w:w="10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111:38E</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40:48N</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哈密</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93:27E</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42:50N</w:t>
            </w:r>
          </w:p>
        </w:tc>
        <w:tc>
          <w:tcPr>
            <w:tcW w:w="1260" w:type="dxa"/>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延安</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109:26E</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36:35N</w:t>
            </w:r>
          </w:p>
        </w:tc>
      </w:tr>
      <w:tr>
        <w:tblPrEx>
          <w:tblCellMar>
            <w:top w:w="0" w:type="dxa"/>
            <w:left w:w="108" w:type="dxa"/>
            <w:bottom w:w="0" w:type="dxa"/>
            <w:right w:w="108" w:type="dxa"/>
          </w:tblCellMar>
        </w:tblPrEx>
        <w:trPr>
          <w:trHeight w:val="285" w:hRule="atLeast"/>
        </w:trPr>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常德</w:t>
            </w:r>
          </w:p>
        </w:tc>
        <w:tc>
          <w:tcPr>
            <w:tcW w:w="10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111:39E</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29:00N</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赣州</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114:56E</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25:51N</w:t>
            </w:r>
          </w:p>
        </w:tc>
        <w:tc>
          <w:tcPr>
            <w:tcW w:w="1260" w:type="dxa"/>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芜湖</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118:20E</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31:21N</w:t>
            </w:r>
          </w:p>
        </w:tc>
      </w:tr>
      <w:tr>
        <w:tblPrEx>
          <w:tblCellMar>
            <w:top w:w="0" w:type="dxa"/>
            <w:left w:w="108" w:type="dxa"/>
            <w:bottom w:w="0" w:type="dxa"/>
            <w:right w:w="108" w:type="dxa"/>
          </w:tblCellMar>
        </w:tblPrEx>
        <w:trPr>
          <w:trHeight w:val="285" w:hRule="atLeast"/>
        </w:trPr>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包头</w:t>
            </w:r>
          </w:p>
        </w:tc>
        <w:tc>
          <w:tcPr>
            <w:tcW w:w="10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110:00E</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40:35N</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喀什</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75:59E</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39:27N</w:t>
            </w:r>
          </w:p>
        </w:tc>
        <w:tc>
          <w:tcPr>
            <w:tcW w:w="1260" w:type="dxa"/>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兰州</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103:50E</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36:03N</w:t>
            </w:r>
          </w:p>
        </w:tc>
      </w:tr>
      <w:tr>
        <w:tblPrEx>
          <w:tblCellMar>
            <w:top w:w="0" w:type="dxa"/>
            <w:left w:w="108" w:type="dxa"/>
            <w:bottom w:w="0" w:type="dxa"/>
            <w:right w:w="108" w:type="dxa"/>
          </w:tblCellMar>
        </w:tblPrEx>
        <w:trPr>
          <w:trHeight w:val="285" w:hRule="atLeast"/>
        </w:trPr>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广州</w:t>
            </w:r>
          </w:p>
        </w:tc>
        <w:tc>
          <w:tcPr>
            <w:tcW w:w="10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113:18E</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23:10N</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济南</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117:02E</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36:40N</w:t>
            </w:r>
          </w:p>
        </w:tc>
        <w:tc>
          <w:tcPr>
            <w:tcW w:w="1260" w:type="dxa"/>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安庆</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117:02E</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30:32N</w:t>
            </w:r>
          </w:p>
        </w:tc>
      </w:tr>
    </w:tbl>
    <w:p>
      <w:pPr>
        <w:outlineLvl w:val="0"/>
      </w:pPr>
    </w:p>
    <w:p>
      <w:pPr>
        <w:autoSpaceDE w:val="0"/>
        <w:autoSpaceDN w:val="0"/>
        <w:adjustRightInd w:val="0"/>
        <w:jc w:val="left"/>
        <w:rPr>
          <w:rFonts w:ascii="Times New Roman" w:hAnsi="Times New Roman" w:cs="Times New Roman"/>
          <w:sz w:val="24"/>
          <w:szCs w:val="28"/>
        </w:rPr>
      </w:pPr>
    </w:p>
    <w:p>
      <w:pPr>
        <w:snapToGrid w:val="0"/>
        <w:spacing w:after="312" w:afterLines="100" w:line="360" w:lineRule="auto"/>
        <w:ind w:firstLine="720"/>
        <w:jc w:val="center"/>
        <w:rPr>
          <w:rFonts w:hint="eastAsia" w:ascii="宋体" w:hAnsi="Arial" w:eastAsia="宋体" w:cs="宋体"/>
          <w:b/>
          <w:color w:val="FF0000"/>
          <w:kern w:val="0"/>
          <w:sz w:val="32"/>
          <w:szCs w:val="36"/>
          <w:highlight w:val="yellow"/>
        </w:rPr>
      </w:pPr>
      <w:r>
        <w:rPr>
          <w:rFonts w:hint="eastAsia" w:ascii="宋体" w:hAnsi="Arial" w:eastAsia="宋体" w:cs="宋体"/>
          <w:b/>
          <w:color w:val="FF0000"/>
          <w:kern w:val="0"/>
          <w:sz w:val="32"/>
          <w:szCs w:val="36"/>
          <w:highlight w:val="yellow"/>
        </w:rPr>
        <w:t>必做题2：</w:t>
      </w:r>
    </w:p>
    <w:p>
      <w:pPr>
        <w:pStyle w:val="13"/>
        <w:numPr>
          <w:ilvl w:val="0"/>
          <w:numId w:val="0"/>
        </w:numPr>
        <w:snapToGrid w:val="0"/>
        <w:spacing w:line="360" w:lineRule="auto"/>
        <w:ind w:left="420" w:leftChars="0" w:firstLine="3313" w:firstLineChars="1100"/>
        <w:rPr>
          <w:rFonts w:hint="eastAsia"/>
          <w:b/>
          <w:sz w:val="30"/>
          <w:szCs w:val="30"/>
        </w:rPr>
      </w:pPr>
      <w:r>
        <w:rPr>
          <w:rFonts w:hint="eastAsia"/>
          <w:b/>
          <w:sz w:val="30"/>
          <w:szCs w:val="30"/>
        </w:rPr>
        <w:t>全球变暖</w:t>
      </w:r>
      <w:r>
        <w:rPr>
          <w:rFonts w:hint="eastAsia"/>
          <w:b/>
          <w:sz w:val="30"/>
          <w:szCs w:val="30"/>
          <w:lang w:val="en-US" w:eastAsia="zh-CN"/>
        </w:rPr>
        <w:t>问题</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0" w:lineRule="atLeast"/>
        <w:ind w:left="420" w:leftChars="0" w:firstLine="600" w:firstLineChars="200"/>
        <w:textAlignment w:val="auto"/>
        <w:rPr>
          <w:rFonts w:hint="eastAsia"/>
          <w:b w:val="0"/>
          <w:bCs/>
          <w:sz w:val="30"/>
          <w:szCs w:val="30"/>
        </w:rPr>
      </w:pPr>
      <w:r>
        <w:rPr>
          <w:rFonts w:hint="eastAsia"/>
          <w:b w:val="0"/>
          <w:bCs/>
          <w:sz w:val="30"/>
          <w:szCs w:val="30"/>
        </w:rPr>
        <w:t>全球气候变暖的解释是由于温室效应不断积累所致</w:t>
      </w:r>
      <w:r>
        <w:rPr>
          <w:rFonts w:hint="eastAsia"/>
          <w:b w:val="0"/>
          <w:bCs/>
          <w:sz w:val="30"/>
          <w:szCs w:val="30"/>
          <w:vertAlign w:val="superscript"/>
        </w:rPr>
        <w:t>【1，2】</w:t>
      </w:r>
      <w:r>
        <w:rPr>
          <w:rFonts w:hint="eastAsia"/>
          <w:b w:val="0"/>
          <w:bCs/>
          <w:sz w:val="30"/>
          <w:szCs w:val="30"/>
        </w:rPr>
        <w:t>。事实上，由于人们焚烧化石燃料，如石油、煤炭等，或砍伐森林并将其焚烧时会产生大量的二氧化碳</w:t>
      </w:r>
      <w:r>
        <w:rPr>
          <w:rFonts w:hint="eastAsia"/>
          <w:b w:val="0"/>
          <w:bCs/>
          <w:sz w:val="30"/>
          <w:szCs w:val="30"/>
          <w:vertAlign w:val="superscript"/>
        </w:rPr>
        <w:t>【3】</w:t>
      </w:r>
      <w:r>
        <w:rPr>
          <w:rFonts w:hint="eastAsia"/>
          <w:b w:val="0"/>
          <w:bCs/>
          <w:sz w:val="30"/>
          <w:szCs w:val="30"/>
        </w:rPr>
        <w:t>，即温室气体，这些温室气体对来自太阳辐射的可见光具有高度透过性，而对地球发射出来的长波辐射具有高度吸收性，能强烈吸收地面辐射中的红外线，使得地球温度上升，即温室效应。由于</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0" w:lineRule="atLeast"/>
        <w:ind w:left="420" w:leftChars="0"/>
        <w:textAlignment w:val="auto"/>
        <w:rPr>
          <w:rFonts w:hint="eastAsia"/>
          <w:b w:val="0"/>
          <w:bCs/>
          <w:sz w:val="30"/>
          <w:szCs w:val="30"/>
        </w:rPr>
      </w:pPr>
      <w:r>
        <w:rPr>
          <w:rFonts w:hint="eastAsia"/>
          <w:b w:val="0"/>
          <w:bCs/>
          <w:sz w:val="30"/>
          <w:szCs w:val="30"/>
        </w:rPr>
        <w:t xml:space="preserve">存在温室效应，影响地气系统 </w:t>
      </w:r>
      <w:r>
        <w:rPr>
          <w:rFonts w:hint="eastAsia"/>
          <w:b w:val="0"/>
          <w:bCs/>
          <w:sz w:val="30"/>
          <w:szCs w:val="30"/>
          <w:vertAlign w:val="superscript"/>
        </w:rPr>
        <w:t>【 1 】</w:t>
      </w:r>
      <w:r>
        <w:rPr>
          <w:rFonts w:hint="eastAsia"/>
          <w:b w:val="0"/>
          <w:bCs/>
          <w:sz w:val="30"/>
          <w:szCs w:val="30"/>
        </w:rPr>
        <w:t xml:space="preserve"> 吸收与发射的能量平衡，能量不断在地气系统累积，从而导致温度上升，造成全球气候变暖。许多科学家认为，全球变暖可能导致更多的极端气象的产生，导致全球降水量重新分配、冰川和冻土消融、海平面上升等威胁人类生存的因素。不过，虽然温室气体的浓度在不断上升，但自从进入 21 世纪以来，10 年间全球全年平均气温上升率仅为 0.03℃，几乎未变化，这种现象叫作 Hiatus（全球变暖停滞状态）。正因为出现全球变暖停滞现象，使公众对全球变暖产生了怀疑</w:t>
      </w:r>
      <w:r>
        <w:rPr>
          <w:rFonts w:hint="eastAsia"/>
          <w:b w:val="0"/>
          <w:bCs/>
          <w:sz w:val="30"/>
          <w:szCs w:val="30"/>
          <w:vertAlign w:val="superscript"/>
        </w:rPr>
        <w:t>【4】</w:t>
      </w:r>
      <w:r>
        <w:rPr>
          <w:rFonts w:hint="eastAsia"/>
          <w:b w:val="0"/>
          <w:bCs/>
          <w:sz w:val="30"/>
          <w:szCs w:val="30"/>
        </w:rPr>
        <w:t>。 2019 年 1 月美国 2/3 的地区变成了一个大冰窖，出现了“几十年一遇”的极度寒冷天气，成为有人怀疑全球变暖的依据之一。</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0" w:lineRule="atLeast"/>
        <w:ind w:left="420" w:leftChars="0" w:firstLine="600" w:firstLineChars="200"/>
        <w:textAlignment w:val="auto"/>
        <w:rPr>
          <w:rFonts w:hint="eastAsia"/>
          <w:b w:val="0"/>
          <w:bCs/>
          <w:sz w:val="30"/>
          <w:szCs w:val="30"/>
        </w:rPr>
      </w:pPr>
      <w:r>
        <w:rPr>
          <w:rFonts w:hint="eastAsia"/>
          <w:b w:val="0"/>
          <w:bCs/>
          <w:sz w:val="30"/>
          <w:szCs w:val="30"/>
        </w:rPr>
        <w:t>导致分歧的原因在于观察问题的角度和范围。今年的夏天特别热或今年的冬天特别冷是地球上局地人们的直接感受，是一种天气现象。天气是一定区域短时段内的大气状态（如冷暖、风雨、干湿、阴晴等）及其变化的总称。而气候则是长时间内气象要素和天气现象的平均或统计状态，时间尺度为月、季、年、数年到数十年。气候是长时间的平均状态，在短时间内变化不大，所以人们一般感受不到。全球变暖是在气候尺度上看全球问题。从气候角度研究全球温度变化需要全球范围长时间的观测积累，但过去这方面的时空数据并不完整，给统计计算带来极大困难。不仅如此，海洋吸收热量对全球气候变化的影响很大</w:t>
      </w:r>
      <w:r>
        <w:rPr>
          <w:rFonts w:hint="eastAsia"/>
          <w:b w:val="0"/>
          <w:bCs/>
          <w:sz w:val="30"/>
          <w:szCs w:val="30"/>
          <w:vertAlign w:val="superscript"/>
        </w:rPr>
        <w:t>【5，6】</w:t>
      </w:r>
      <w:r>
        <w:rPr>
          <w:rFonts w:hint="eastAsia"/>
          <w:b w:val="0"/>
          <w:bCs/>
          <w:sz w:val="30"/>
          <w:szCs w:val="30"/>
        </w:rPr>
        <w:t xml:space="preserve">。观测发现海洋表面温度 </w:t>
      </w:r>
      <w:r>
        <w:rPr>
          <w:rFonts w:hint="eastAsia"/>
          <w:b w:val="0"/>
          <w:bCs/>
          <w:sz w:val="30"/>
          <w:szCs w:val="30"/>
          <w:vertAlign w:val="superscript"/>
        </w:rPr>
        <w:t xml:space="preserve">【2】 </w:t>
      </w:r>
      <w:r>
        <w:rPr>
          <w:rFonts w:hint="eastAsia"/>
          <w:b w:val="0"/>
          <w:bCs/>
          <w:sz w:val="30"/>
          <w:szCs w:val="30"/>
        </w:rPr>
        <w:t xml:space="preserve">的变化具有某种震荡特征，如年代际太平洋震荡 </w:t>
      </w:r>
      <w:r>
        <w:rPr>
          <w:rFonts w:hint="eastAsia"/>
          <w:b w:val="0"/>
          <w:bCs/>
          <w:sz w:val="30"/>
          <w:szCs w:val="30"/>
          <w:vertAlign w:val="superscript"/>
        </w:rPr>
        <w:t>【3】</w:t>
      </w:r>
      <w:r>
        <w:rPr>
          <w:rFonts w:hint="eastAsia"/>
          <w:b w:val="0"/>
          <w:bCs/>
          <w:sz w:val="30"/>
          <w:szCs w:val="30"/>
        </w:rPr>
        <w:t xml:space="preserve"> 、厄尔尼诺现象</w:t>
      </w:r>
      <w:r>
        <w:rPr>
          <w:rFonts w:hint="eastAsia"/>
          <w:b w:val="0"/>
          <w:bCs/>
          <w:sz w:val="30"/>
          <w:szCs w:val="30"/>
          <w:vertAlign w:val="superscript"/>
        </w:rPr>
        <w:t>【4】</w:t>
      </w:r>
      <w:r>
        <w:rPr>
          <w:rFonts w:hint="eastAsia"/>
          <w:b w:val="0"/>
          <w:bCs/>
          <w:sz w:val="30"/>
          <w:szCs w:val="30"/>
        </w:rPr>
        <w:t xml:space="preserve"> 、拉尼娜现象 </w:t>
      </w:r>
      <w:r>
        <w:rPr>
          <w:rFonts w:hint="eastAsia"/>
          <w:b w:val="0"/>
          <w:bCs/>
          <w:sz w:val="30"/>
          <w:szCs w:val="30"/>
          <w:vertAlign w:val="superscript"/>
        </w:rPr>
        <w:t>【5】</w:t>
      </w:r>
      <w:r>
        <w:rPr>
          <w:rFonts w:hint="eastAsia"/>
          <w:b w:val="0"/>
          <w:bCs/>
          <w:sz w:val="30"/>
          <w:szCs w:val="30"/>
        </w:rPr>
        <w:t xml:space="preserve"> 等。这些因素使得研究全球温度变化更加困难。</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0" w:lineRule="atLeast"/>
        <w:ind w:left="420" w:leftChars="0" w:firstLine="600" w:firstLineChars="200"/>
        <w:textAlignment w:val="auto"/>
        <w:rPr>
          <w:rFonts w:hint="eastAsia"/>
          <w:b w:val="0"/>
          <w:bCs/>
          <w:sz w:val="30"/>
          <w:szCs w:val="30"/>
        </w:rPr>
      </w:pPr>
      <w:r>
        <w:rPr>
          <w:rFonts w:hint="eastAsia"/>
          <w:b w:val="0"/>
          <w:bCs/>
          <w:sz w:val="30"/>
          <w:szCs w:val="30"/>
        </w:rPr>
        <w:t>我们的命题宗旨是：利用现有的统计数据建立简化的气候模型和极端天气模型。希望你们所建立的模型区别于复杂的专业气候模型，有利于非专业人士理解和认识全球气候变化的态势，解释极端天气现象的发生，寻找、求证影响气候变化的因素，从而增强人们气候变化的意识，从现在做起、从自我做起的同时，督促决策者迅速制定应对气候变化的政策。</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0" w:lineRule="atLeast"/>
        <w:ind w:left="420" w:leftChars="0" w:firstLine="600" w:firstLineChars="200"/>
        <w:textAlignment w:val="auto"/>
        <w:rPr>
          <w:rFonts w:hint="eastAsia"/>
          <w:b w:val="0"/>
          <w:bCs/>
          <w:sz w:val="30"/>
          <w:szCs w:val="30"/>
        </w:rPr>
      </w:pPr>
      <w:r>
        <w:rPr>
          <w:rFonts w:hint="eastAsia"/>
          <w:b w:val="0"/>
          <w:bCs/>
          <w:sz w:val="30"/>
          <w:szCs w:val="30"/>
        </w:rPr>
        <w:t>请仔细阅读附录中的有关文献，回答以下问题（注：由于气候变化涉及众多因素及数据，题目中所给出的因素及数据只是其中的一部分，请自行从参考文献或网上获取建模过程中其它数据，比如全球表面温度变化及大气层中二氧化碳浓度变化等数据）：</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0" w:lineRule="atLeast"/>
        <w:ind w:left="420" w:leftChars="0"/>
        <w:textAlignment w:val="auto"/>
        <w:rPr>
          <w:rFonts w:hint="eastAsia"/>
          <w:b w:val="0"/>
          <w:bCs/>
          <w:sz w:val="30"/>
          <w:szCs w:val="30"/>
        </w:rPr>
      </w:pPr>
      <w:r>
        <w:rPr>
          <w:rFonts w:hint="eastAsia"/>
          <w:b w:val="0"/>
          <w:bCs/>
          <w:sz w:val="30"/>
          <w:szCs w:val="30"/>
        </w:rPr>
        <w:t>（1）能否从加拿大各地天气变化的历史数据中挖掘出该地区温度的时空变化趋势？</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0" w:lineRule="atLeast"/>
        <w:ind w:left="420" w:leftChars="0"/>
        <w:textAlignment w:val="auto"/>
        <w:rPr>
          <w:rFonts w:hint="eastAsia"/>
          <w:b w:val="0"/>
          <w:bCs/>
          <w:sz w:val="30"/>
          <w:szCs w:val="30"/>
        </w:rPr>
      </w:pPr>
      <w:r>
        <w:rPr>
          <w:rFonts w:hint="eastAsia"/>
          <w:b w:val="0"/>
          <w:bCs/>
          <w:sz w:val="30"/>
          <w:szCs w:val="30"/>
        </w:rPr>
        <w:t>（2）请建立一个刻画气</w:t>
      </w:r>
      <w:bookmarkStart w:id="0" w:name="_GoBack"/>
      <w:r>
        <w:rPr>
          <w:rFonts w:hint="eastAsia"/>
          <w:b w:val="0"/>
          <w:bCs/>
          <w:sz w:val="30"/>
          <w:szCs w:val="30"/>
        </w:rPr>
        <w:t>候</w:t>
      </w:r>
      <w:bookmarkEnd w:id="0"/>
      <w:r>
        <w:rPr>
          <w:rFonts w:hint="eastAsia"/>
          <w:b w:val="0"/>
          <w:bCs/>
          <w:sz w:val="30"/>
          <w:szCs w:val="30"/>
        </w:rPr>
        <w:t>变化的模型对未来 2</w:t>
      </w:r>
      <w:r>
        <w:rPr>
          <w:rFonts w:hint="eastAsia"/>
          <w:b w:val="0"/>
          <w:bCs/>
          <w:sz w:val="30"/>
          <w:szCs w:val="30"/>
          <w:lang w:val="en-US" w:eastAsia="zh-CN"/>
        </w:rPr>
        <w:t>0</w:t>
      </w:r>
      <w:r>
        <w:rPr>
          <w:rFonts w:hint="eastAsia"/>
          <w:b w:val="0"/>
          <w:bCs/>
          <w:sz w:val="30"/>
          <w:szCs w:val="30"/>
        </w:rPr>
        <w:t xml:space="preserve"> 年的气候变化进行预测？</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0" w:lineRule="atLeast"/>
        <w:ind w:left="420" w:leftChars="0"/>
        <w:textAlignment w:val="auto"/>
        <w:rPr>
          <w:rFonts w:hint="eastAsia"/>
          <w:b w:val="0"/>
          <w:bCs/>
          <w:sz w:val="30"/>
          <w:szCs w:val="30"/>
        </w:rPr>
      </w:pPr>
      <w:r>
        <w:rPr>
          <w:rFonts w:hint="eastAsia"/>
          <w:b w:val="0"/>
          <w:bCs/>
          <w:sz w:val="30"/>
          <w:szCs w:val="30"/>
        </w:rPr>
        <w:t>（3）请建立相应的模型，并利用题目所提供的数据以及你能收集的数据说明：全球变暖和局地极寒现象的出现之间是否矛盾？</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0" w:lineRule="atLeast"/>
        <w:ind w:left="420" w:leftChars="0"/>
        <w:textAlignment w:val="auto"/>
        <w:rPr>
          <w:rFonts w:hint="eastAsia"/>
          <w:b w:val="0"/>
          <w:bCs/>
          <w:sz w:val="30"/>
          <w:szCs w:val="30"/>
        </w:rPr>
      </w:pP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0" w:lineRule="atLeast"/>
        <w:ind w:left="420" w:leftChars="0"/>
        <w:textAlignment w:val="auto"/>
        <w:rPr>
          <w:rFonts w:hint="eastAsia"/>
          <w:b w:val="0"/>
          <w:bCs/>
          <w:sz w:val="30"/>
          <w:szCs w:val="30"/>
        </w:rPr>
      </w:pPr>
      <w:r>
        <w:rPr>
          <w:rFonts w:hint="eastAsia"/>
          <w:b w:val="0"/>
          <w:bCs/>
          <w:sz w:val="30"/>
          <w:szCs w:val="30"/>
        </w:rPr>
        <w:t>名词解释：</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0" w:lineRule="atLeast"/>
        <w:ind w:left="420" w:leftChars="0"/>
        <w:textAlignment w:val="auto"/>
        <w:rPr>
          <w:rFonts w:hint="eastAsia"/>
          <w:b w:val="0"/>
          <w:bCs/>
          <w:sz w:val="30"/>
          <w:szCs w:val="30"/>
        </w:rPr>
      </w:pPr>
      <w:r>
        <w:rPr>
          <w:rFonts w:hint="eastAsia"/>
          <w:b w:val="0"/>
          <w:bCs/>
          <w:sz w:val="30"/>
          <w:szCs w:val="30"/>
        </w:rPr>
        <w:t>1. 地气系统：把地面及大气看成一个整体。对此系统所计算出来的辐射平衡，称为地气系统辐射平衡，又称为地气系统辐射差额。 地气系统的辐射收入部分是地面和大气吸收的太</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0" w:lineRule="atLeast"/>
        <w:ind w:left="420" w:leftChars="0"/>
        <w:textAlignment w:val="auto"/>
        <w:rPr>
          <w:rFonts w:hint="eastAsia"/>
          <w:b w:val="0"/>
          <w:bCs/>
          <w:sz w:val="30"/>
          <w:szCs w:val="30"/>
        </w:rPr>
      </w:pPr>
      <w:r>
        <w:rPr>
          <w:rFonts w:hint="eastAsia"/>
          <w:b w:val="0"/>
          <w:bCs/>
          <w:sz w:val="30"/>
          <w:szCs w:val="30"/>
        </w:rPr>
        <w:t>阳辐射；支出部分为发射到宇宙空间去的地面和大气的长波辐射。</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0" w:lineRule="atLeast"/>
        <w:ind w:left="420" w:leftChars="0"/>
        <w:textAlignment w:val="auto"/>
        <w:rPr>
          <w:rFonts w:hint="eastAsia"/>
          <w:b w:val="0"/>
          <w:bCs/>
          <w:sz w:val="30"/>
          <w:szCs w:val="30"/>
        </w:rPr>
      </w:pPr>
      <w:r>
        <w:rPr>
          <w:rFonts w:hint="eastAsia"/>
          <w:b w:val="0"/>
          <w:bCs/>
          <w:sz w:val="30"/>
          <w:szCs w:val="30"/>
        </w:rPr>
        <w:t>2. 海洋表面温度 (SST)：指接近海洋表面的水温。</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0" w:lineRule="atLeast"/>
        <w:ind w:left="420" w:leftChars="0"/>
        <w:textAlignment w:val="auto"/>
        <w:rPr>
          <w:rFonts w:hint="eastAsia"/>
          <w:b w:val="0"/>
          <w:bCs/>
          <w:sz w:val="30"/>
          <w:szCs w:val="30"/>
        </w:rPr>
      </w:pPr>
      <w:r>
        <w:rPr>
          <w:rFonts w:hint="eastAsia"/>
          <w:b w:val="0"/>
          <w:bCs/>
          <w:sz w:val="30"/>
          <w:szCs w:val="30"/>
        </w:rPr>
        <w:t>3. 太平洋年代际震荡（Interdecadal Pacific Oscillation）：北太平洋所表现出的一种年代际时间尺度上的变化现象。</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0" w:lineRule="atLeast"/>
        <w:ind w:left="420" w:leftChars="0"/>
        <w:textAlignment w:val="auto"/>
        <w:rPr>
          <w:rFonts w:hint="eastAsia"/>
          <w:b w:val="0"/>
          <w:bCs/>
          <w:sz w:val="30"/>
          <w:szCs w:val="30"/>
        </w:rPr>
      </w:pPr>
      <w:r>
        <w:rPr>
          <w:rFonts w:hint="eastAsia"/>
          <w:b w:val="0"/>
          <w:bCs/>
          <w:sz w:val="30"/>
          <w:szCs w:val="30"/>
        </w:rPr>
        <w:t>4. 厄尔尼诺现象又称厄尔尼诺海流：是太平洋赤道带大范围内海洋和大气相互作用后失去平衡而产生的一种气候现象。厄尔尼诺现象的基本特征是太平洋沿岸的海面水温异常升高，海水水位上涨，并形成一股暖流向南流动。</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0" w:lineRule="atLeast"/>
        <w:ind w:left="420" w:leftChars="0"/>
        <w:textAlignment w:val="auto"/>
        <w:rPr>
          <w:rFonts w:hint="eastAsia"/>
          <w:b w:val="0"/>
          <w:bCs/>
          <w:sz w:val="30"/>
          <w:szCs w:val="30"/>
        </w:rPr>
      </w:pPr>
      <w:r>
        <w:rPr>
          <w:rFonts w:hint="eastAsia"/>
          <w:b w:val="0"/>
          <w:bCs/>
          <w:sz w:val="30"/>
          <w:szCs w:val="30"/>
        </w:rPr>
        <w:t>5. 拉尼娜现象：是赤道太平洋东部和中部海面温度持续异常偏冷的现象（与厄尔尼诺现象正好相反）。表现为东太平洋明显变冷，同时也伴随着全球性气候混乱，总是出现在厄尔尼</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0" w:lineRule="atLeast"/>
        <w:ind w:left="420" w:leftChars="0"/>
        <w:textAlignment w:val="auto"/>
        <w:rPr>
          <w:rFonts w:hint="eastAsia"/>
          <w:b w:val="0"/>
          <w:bCs/>
          <w:sz w:val="30"/>
          <w:szCs w:val="30"/>
        </w:rPr>
      </w:pPr>
      <w:r>
        <w:rPr>
          <w:rFonts w:hint="eastAsia"/>
          <w:b w:val="0"/>
          <w:bCs/>
          <w:sz w:val="30"/>
          <w:szCs w:val="30"/>
        </w:rPr>
        <w:t>诺现象之后。</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0" w:lineRule="atLeast"/>
        <w:ind w:left="420" w:leftChars="0"/>
        <w:textAlignment w:val="auto"/>
        <w:rPr>
          <w:rFonts w:hint="eastAsia"/>
          <w:b w:val="0"/>
          <w:bCs/>
          <w:sz w:val="30"/>
          <w:szCs w:val="30"/>
        </w:rPr>
      </w:pPr>
      <w:r>
        <w:rPr>
          <w:rFonts w:hint="eastAsia"/>
          <w:b w:val="0"/>
          <w:bCs/>
          <w:sz w:val="30"/>
          <w:szCs w:val="30"/>
        </w:rPr>
        <w:t>附件 数据说明：</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0" w:lineRule="atLeast"/>
        <w:ind w:left="420" w:leftChars="0"/>
        <w:textAlignment w:val="auto"/>
        <w:rPr>
          <w:rFonts w:hint="eastAsia"/>
          <w:b w:val="0"/>
          <w:bCs/>
          <w:sz w:val="30"/>
          <w:szCs w:val="30"/>
        </w:rPr>
      </w:pPr>
      <w:r>
        <w:rPr>
          <w:rFonts w:hint="eastAsia"/>
          <w:b w:val="0"/>
          <w:bCs/>
          <w:sz w:val="30"/>
          <w:szCs w:val="30"/>
        </w:rPr>
        <w:t>(1) 加拿大各地天气的历史数据: eng-daily-01011987-12311987.csv;</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0" w:lineRule="atLeast"/>
        <w:ind w:left="420" w:leftChars="0"/>
        <w:textAlignment w:val="auto"/>
        <w:rPr>
          <w:rFonts w:hint="eastAsia"/>
          <w:b w:val="0"/>
          <w:bCs/>
          <w:sz w:val="30"/>
          <w:szCs w:val="30"/>
        </w:rPr>
      </w:pPr>
      <w:r>
        <w:rPr>
          <w:rFonts w:hint="eastAsia"/>
          <w:b w:val="0"/>
          <w:bCs/>
          <w:sz w:val="30"/>
          <w:szCs w:val="30"/>
        </w:rPr>
        <w:t>http://climate.weather.gc.ca/historical_data/search_historic_data_e.html（题目只提供了样例数据，更多数据请自行下载。建模中也可以下载其它地区数据进行研究）</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0" w:lineRule="atLeast"/>
        <w:ind w:left="420" w:leftChars="0"/>
        <w:textAlignment w:val="auto"/>
        <w:rPr>
          <w:rFonts w:hint="eastAsia"/>
          <w:b w:val="0"/>
          <w:bCs/>
          <w:sz w:val="30"/>
          <w:szCs w:val="30"/>
        </w:rPr>
      </w:pPr>
      <w:r>
        <w:rPr>
          <w:rFonts w:hint="eastAsia"/>
          <w:b w:val="0"/>
          <w:bCs/>
          <w:sz w:val="30"/>
          <w:szCs w:val="30"/>
        </w:rPr>
        <w:t>(2) 海洋表面温度(SST data): sst.mnmean.nc；(data provided by the NOAA/OAR/ESRL PSD, Boulder,</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0" w:lineRule="atLeast"/>
        <w:ind w:left="420" w:leftChars="0"/>
        <w:textAlignment w:val="auto"/>
        <w:rPr>
          <w:rFonts w:hint="eastAsia"/>
          <w:b w:val="0"/>
          <w:bCs/>
          <w:sz w:val="30"/>
          <w:szCs w:val="30"/>
        </w:rPr>
      </w:pPr>
      <w:r>
        <w:rPr>
          <w:rFonts w:hint="eastAsia"/>
          <w:b w:val="0"/>
          <w:bCs/>
          <w:sz w:val="30"/>
          <w:szCs w:val="30"/>
        </w:rPr>
        <w:t>Colorado, USA, from their Web site at https://www.esrl.noaa.gov/psd/)</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0" w:lineRule="atLeast"/>
        <w:ind w:left="420" w:leftChars="0"/>
        <w:textAlignment w:val="auto"/>
        <w:rPr>
          <w:rFonts w:hint="eastAsia"/>
          <w:b w:val="0"/>
          <w:bCs/>
          <w:sz w:val="30"/>
          <w:szCs w:val="30"/>
        </w:rPr>
      </w:pPr>
      <w:r>
        <w:rPr>
          <w:rFonts w:hint="eastAsia"/>
          <w:b w:val="0"/>
          <w:bCs/>
          <w:sz w:val="30"/>
          <w:szCs w:val="30"/>
        </w:rPr>
        <w:t>https://www.esrl.noaa.gov/psd/data/gridded/using_dods.html(数据可以通过多种方式读取，其中 Matlab 代</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0" w:lineRule="atLeast"/>
        <w:ind w:left="420" w:leftChars="0"/>
        <w:textAlignment w:val="auto"/>
        <w:rPr>
          <w:rFonts w:hint="eastAsia"/>
          <w:b w:val="0"/>
          <w:bCs/>
          <w:sz w:val="30"/>
          <w:szCs w:val="30"/>
        </w:rPr>
      </w:pPr>
      <w:r>
        <w:rPr>
          <w:rFonts w:hint="eastAsia"/>
          <w:b w:val="0"/>
          <w:bCs/>
          <w:sz w:val="30"/>
          <w:szCs w:val="30"/>
        </w:rPr>
        <w:t>码见附件：ReadSSTnc.m)</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0" w:lineRule="atLeast"/>
        <w:ind w:left="420" w:leftChars="0"/>
        <w:textAlignment w:val="auto"/>
        <w:rPr>
          <w:rFonts w:hint="eastAsia"/>
          <w:b w:val="0"/>
          <w:bCs/>
          <w:sz w:val="30"/>
          <w:szCs w:val="30"/>
        </w:rPr>
      </w:pPr>
      <w:r>
        <w:rPr>
          <w:rFonts w:hint="eastAsia"/>
          <w:b w:val="0"/>
          <w:bCs/>
          <w:sz w:val="30"/>
          <w:szCs w:val="30"/>
        </w:rPr>
        <w:t>参考文献</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0" w:lineRule="atLeast"/>
        <w:ind w:left="420" w:leftChars="0"/>
        <w:textAlignment w:val="auto"/>
        <w:rPr>
          <w:rFonts w:hint="eastAsia"/>
          <w:b w:val="0"/>
          <w:bCs/>
          <w:sz w:val="30"/>
          <w:szCs w:val="30"/>
        </w:rPr>
      </w:pPr>
      <w:r>
        <w:rPr>
          <w:rFonts w:hint="eastAsia"/>
          <w:b w:val="0"/>
          <w:bCs/>
          <w:sz w:val="30"/>
          <w:szCs w:val="30"/>
        </w:rPr>
        <w:t>1. Y. Xu, V. Ramanathan, D. G. Victor, Global warming will happen faster than we think, Nature, Vol. 564,</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0" w:lineRule="atLeast"/>
        <w:ind w:left="420" w:leftChars="0"/>
        <w:textAlignment w:val="auto"/>
        <w:rPr>
          <w:rFonts w:hint="eastAsia"/>
          <w:b w:val="0"/>
          <w:bCs/>
          <w:sz w:val="30"/>
          <w:szCs w:val="30"/>
        </w:rPr>
      </w:pPr>
      <w:r>
        <w:rPr>
          <w:rFonts w:hint="eastAsia"/>
          <w:b w:val="0"/>
          <w:bCs/>
          <w:sz w:val="30"/>
          <w:szCs w:val="30"/>
        </w:rPr>
        <w:t>30:32, 2018, Dec.</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0" w:lineRule="atLeast"/>
        <w:ind w:left="420" w:leftChars="0"/>
        <w:textAlignment w:val="auto"/>
        <w:rPr>
          <w:rFonts w:hint="eastAsia"/>
          <w:b w:val="0"/>
          <w:bCs/>
          <w:sz w:val="30"/>
          <w:szCs w:val="30"/>
        </w:rPr>
      </w:pPr>
      <w:r>
        <w:rPr>
          <w:rFonts w:hint="eastAsia"/>
          <w:b w:val="0"/>
          <w:bCs/>
          <w:sz w:val="30"/>
          <w:szCs w:val="30"/>
        </w:rPr>
        <w:t>2. D. Spratt, I. Dunlop, Existential climate-related security risk: A scenario approach, 2019 May, Policy</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0" w:lineRule="atLeast"/>
        <w:ind w:left="420" w:leftChars="0"/>
        <w:textAlignment w:val="auto"/>
        <w:rPr>
          <w:rFonts w:hint="eastAsia"/>
          <w:b w:val="0"/>
          <w:bCs/>
          <w:sz w:val="30"/>
          <w:szCs w:val="30"/>
        </w:rPr>
      </w:pPr>
      <w:r>
        <w:rPr>
          <w:rFonts w:hint="eastAsia"/>
          <w:b w:val="0"/>
          <w:bCs/>
          <w:sz w:val="30"/>
          <w:szCs w:val="30"/>
        </w:rPr>
        <w:t>Paper from Breakthrough-National Centre for Climate Restoration</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0" w:lineRule="atLeast"/>
        <w:ind w:left="420" w:leftChars="0"/>
        <w:textAlignment w:val="auto"/>
        <w:rPr>
          <w:rFonts w:hint="eastAsia"/>
          <w:b w:val="0"/>
          <w:bCs/>
          <w:sz w:val="30"/>
          <w:szCs w:val="30"/>
        </w:rPr>
      </w:pPr>
      <w:r>
        <w:rPr>
          <w:rFonts w:hint="eastAsia"/>
          <w:b w:val="0"/>
          <w:bCs/>
          <w:sz w:val="30"/>
          <w:szCs w:val="30"/>
        </w:rPr>
        <w:t>3. C. Quere, R. Andrew, et al, Global carbon budget 2017, Earth Syst. Sci. Data,2018, 405-448</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0" w:lineRule="atLeast"/>
        <w:ind w:left="420" w:leftChars="0"/>
        <w:textAlignment w:val="auto"/>
        <w:rPr>
          <w:rFonts w:hint="eastAsia"/>
          <w:b w:val="0"/>
          <w:bCs/>
          <w:sz w:val="30"/>
          <w:szCs w:val="30"/>
        </w:rPr>
      </w:pPr>
      <w:r>
        <w:rPr>
          <w:rFonts w:hint="eastAsia"/>
          <w:b w:val="0"/>
          <w:bCs/>
          <w:sz w:val="30"/>
          <w:szCs w:val="30"/>
        </w:rPr>
        <w:t>4. I. Medhaug, M. B. Stolpe, E. M. Fischer &amp; R. Knutti, Reconciling controversies about the ‘global warming</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0" w:lineRule="atLeast"/>
        <w:ind w:left="420" w:leftChars="0"/>
        <w:textAlignment w:val="auto"/>
        <w:rPr>
          <w:rFonts w:hint="eastAsia"/>
          <w:b w:val="0"/>
          <w:bCs/>
          <w:sz w:val="30"/>
          <w:szCs w:val="30"/>
        </w:rPr>
      </w:pPr>
      <w:r>
        <w:rPr>
          <w:rFonts w:hint="eastAsia"/>
          <w:b w:val="0"/>
          <w:bCs/>
          <w:sz w:val="30"/>
          <w:szCs w:val="30"/>
        </w:rPr>
        <w:t>hiatus’, 2017, Nature</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0" w:lineRule="atLeast"/>
        <w:ind w:left="420" w:leftChars="0"/>
        <w:textAlignment w:val="auto"/>
        <w:rPr>
          <w:rFonts w:hint="eastAsia"/>
          <w:b w:val="0"/>
          <w:bCs/>
          <w:sz w:val="30"/>
          <w:szCs w:val="30"/>
        </w:rPr>
      </w:pPr>
      <w:r>
        <w:rPr>
          <w:rFonts w:hint="eastAsia"/>
          <w:b w:val="0"/>
          <w:bCs/>
          <w:sz w:val="30"/>
          <w:szCs w:val="30"/>
        </w:rPr>
        <w:t>5. G. A. Meehl, A. Hu, B. D. Santer &amp; S. Xie, Contribution of the interdecadal Pacific Oscillation to</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0" w:lineRule="atLeast"/>
        <w:ind w:left="420" w:leftChars="0"/>
        <w:textAlignment w:val="auto"/>
        <w:rPr>
          <w:rFonts w:hint="eastAsia"/>
          <w:b w:val="0"/>
          <w:bCs/>
          <w:sz w:val="30"/>
          <w:szCs w:val="30"/>
        </w:rPr>
      </w:pPr>
      <w:r>
        <w:rPr>
          <w:rFonts w:hint="eastAsia"/>
          <w:b w:val="0"/>
          <w:bCs/>
          <w:sz w:val="30"/>
          <w:szCs w:val="30"/>
        </w:rPr>
        <w:t>twentieth-century global surface temperature tends, Nature Climate Change, 6, 1005-1008 (2016)</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0" w:lineRule="atLeast"/>
        <w:ind w:left="420" w:leftChars="0"/>
        <w:textAlignment w:val="auto"/>
        <w:rPr>
          <w:rFonts w:hint="eastAsia"/>
          <w:b w:val="0"/>
          <w:bCs/>
          <w:sz w:val="30"/>
          <w:szCs w:val="30"/>
        </w:rPr>
      </w:pPr>
      <w:r>
        <w:rPr>
          <w:rFonts w:hint="eastAsia"/>
          <w:b w:val="0"/>
          <w:bCs/>
          <w:sz w:val="30"/>
          <w:szCs w:val="30"/>
        </w:rPr>
        <w:t>6. X. Chen &amp; K. K. Tung, Global surface warming enhanced by weak Atlantic overturning circulation, 2018,</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0" w:lineRule="atLeast"/>
        <w:ind w:left="420" w:leftChars="0"/>
        <w:textAlignment w:val="auto"/>
        <w:rPr>
          <w:rFonts w:hint="eastAsia" w:eastAsiaTheme="minorEastAsia"/>
          <w:b w:val="0"/>
          <w:bCs/>
          <w:sz w:val="30"/>
          <w:szCs w:val="30"/>
          <w:lang w:val="en-US" w:eastAsia="zh-CN"/>
        </w:rPr>
      </w:pPr>
      <w:r>
        <w:rPr>
          <w:rFonts w:hint="eastAsia"/>
          <w:b w:val="0"/>
          <w:bCs/>
          <w:sz w:val="30"/>
          <w:szCs w:val="30"/>
        </w:rPr>
        <w:t>Nature</w:t>
      </w:r>
      <w:r>
        <w:rPr>
          <w:rFonts w:hint="eastAsia"/>
          <w:b w:val="0"/>
          <w:bCs/>
          <w:sz w:val="30"/>
          <w:szCs w:val="30"/>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163"/>
    <w:rsid w:val="00016C66"/>
    <w:rsid w:val="000703F7"/>
    <w:rsid w:val="00191AD5"/>
    <w:rsid w:val="002A4BD9"/>
    <w:rsid w:val="002B58E6"/>
    <w:rsid w:val="002C648F"/>
    <w:rsid w:val="00306173"/>
    <w:rsid w:val="00313E4D"/>
    <w:rsid w:val="003D38B8"/>
    <w:rsid w:val="00467669"/>
    <w:rsid w:val="004D63C4"/>
    <w:rsid w:val="005537F5"/>
    <w:rsid w:val="00592779"/>
    <w:rsid w:val="005A29CC"/>
    <w:rsid w:val="005E435D"/>
    <w:rsid w:val="006177A5"/>
    <w:rsid w:val="00684331"/>
    <w:rsid w:val="00725410"/>
    <w:rsid w:val="007310B8"/>
    <w:rsid w:val="00737B26"/>
    <w:rsid w:val="007728DC"/>
    <w:rsid w:val="00823064"/>
    <w:rsid w:val="00823984"/>
    <w:rsid w:val="008431FB"/>
    <w:rsid w:val="008C32F6"/>
    <w:rsid w:val="008C7F00"/>
    <w:rsid w:val="008D265B"/>
    <w:rsid w:val="00904AE1"/>
    <w:rsid w:val="0093475F"/>
    <w:rsid w:val="00944550"/>
    <w:rsid w:val="00985158"/>
    <w:rsid w:val="009A7CDD"/>
    <w:rsid w:val="009C1CF6"/>
    <w:rsid w:val="00A268AC"/>
    <w:rsid w:val="00A6787F"/>
    <w:rsid w:val="00AD1D87"/>
    <w:rsid w:val="00AF1A14"/>
    <w:rsid w:val="00B00EFC"/>
    <w:rsid w:val="00B4402E"/>
    <w:rsid w:val="00B82898"/>
    <w:rsid w:val="00B85DFB"/>
    <w:rsid w:val="00C31FEC"/>
    <w:rsid w:val="00C7691B"/>
    <w:rsid w:val="00CA035B"/>
    <w:rsid w:val="00E62618"/>
    <w:rsid w:val="00E976DB"/>
    <w:rsid w:val="00F00163"/>
    <w:rsid w:val="00F32594"/>
    <w:rsid w:val="00F54AF6"/>
    <w:rsid w:val="04AB0349"/>
    <w:rsid w:val="0B5F77B8"/>
    <w:rsid w:val="13064A36"/>
    <w:rsid w:val="153B0ABB"/>
    <w:rsid w:val="214D6530"/>
    <w:rsid w:val="2B46440E"/>
    <w:rsid w:val="30993576"/>
    <w:rsid w:val="326B0996"/>
    <w:rsid w:val="3F494640"/>
    <w:rsid w:val="3FA94A03"/>
    <w:rsid w:val="47AE11B7"/>
    <w:rsid w:val="4D1F6BA2"/>
    <w:rsid w:val="54A70150"/>
    <w:rsid w:val="5D4F27AA"/>
    <w:rsid w:val="63D0096E"/>
    <w:rsid w:val="6DCD3C04"/>
    <w:rsid w:val="719A3973"/>
    <w:rsid w:val="733C085C"/>
    <w:rsid w:val="75303AA3"/>
    <w:rsid w:val="76E45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0000FF" w:themeColor="hyperlink"/>
      <w:u w:val="single"/>
      <w14:textFill>
        <w14:solidFill>
          <w14:schemeClr w14:val="hlink"/>
        </w14:solidFill>
      </w14:textFill>
    </w:rPr>
  </w:style>
  <w:style w:type="character" w:customStyle="1" w:styleId="10">
    <w:name w:val="批注框文本 Char"/>
    <w:basedOn w:val="7"/>
    <w:link w:val="2"/>
    <w:semiHidden/>
    <w:qFormat/>
    <w:uiPriority w:val="99"/>
    <w:rPr>
      <w:sz w:val="18"/>
      <w:szCs w:val="18"/>
    </w:rPr>
  </w:style>
  <w:style w:type="character" w:customStyle="1" w:styleId="11">
    <w:name w:val="页眉 Char"/>
    <w:basedOn w:val="7"/>
    <w:link w:val="4"/>
    <w:uiPriority w:val="99"/>
    <w:rPr>
      <w:kern w:val="2"/>
      <w:sz w:val="18"/>
      <w:szCs w:val="18"/>
    </w:rPr>
  </w:style>
  <w:style w:type="character" w:customStyle="1" w:styleId="12">
    <w:name w:val="页脚 Char"/>
    <w:basedOn w:val="7"/>
    <w:link w:val="3"/>
    <w:uiPriority w:val="99"/>
    <w:rPr>
      <w:kern w:val="2"/>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277</Words>
  <Characters>1585</Characters>
  <Lines>13</Lines>
  <Paragraphs>3</Paragraphs>
  <TotalTime>450</TotalTime>
  <ScaleCrop>false</ScaleCrop>
  <LinksUpToDate>false</LinksUpToDate>
  <CharactersWithSpaces>1859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2019-04-28T08:12:00Z</dcterms:created>
  <dc:creator>Windows 用户</dc:creator>
  <cp:lastModifiedBy>hgp</cp:lastModifiedBy>
  <dcterms:modified xsi:type="dcterms:W3CDTF">2021-04-28T10:29:01Z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826084E4B16941C089E53E4D1D13D673</vt:lpwstr>
  </property>
</Properties>
</file>