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54" w:rsidRPr="0078105B" w:rsidRDefault="00915F54" w:rsidP="00915F54">
      <w:pPr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r w:rsidRPr="0078105B">
        <w:rPr>
          <w:rFonts w:ascii="黑体" w:eastAsia="黑体" w:hAnsi="黑体" w:hint="eastAsia"/>
          <w:bCs/>
          <w:sz w:val="36"/>
          <w:szCs w:val="36"/>
        </w:rPr>
        <w:t>第三届高校院所河南科技成果博览会科技成果征集表</w:t>
      </w:r>
    </w:p>
    <w:bookmarkEnd w:id="0"/>
    <w:p w:rsidR="00915F54" w:rsidRDefault="00915F54" w:rsidP="00915F54">
      <w:pPr>
        <w:jc w:val="left"/>
        <w:rPr>
          <w:rFonts w:eastAsia="宋体"/>
          <w:b/>
          <w:bCs/>
        </w:rPr>
      </w:pPr>
      <w:r>
        <w:rPr>
          <w:rFonts w:ascii="宋体" w:eastAsia="宋体" w:hAnsi="宋体" w:hint="eastAsia"/>
          <w:sz w:val="21"/>
          <w:szCs w:val="21"/>
        </w:rPr>
        <w:t>单位名称：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924"/>
        <w:gridCol w:w="635"/>
        <w:gridCol w:w="74"/>
        <w:gridCol w:w="777"/>
        <w:gridCol w:w="1334"/>
        <w:gridCol w:w="1784"/>
        <w:gridCol w:w="851"/>
        <w:gridCol w:w="2441"/>
      </w:tblGrid>
      <w:tr w:rsidR="00915F54" w:rsidTr="00D5333D">
        <w:trPr>
          <w:cantSplit/>
          <w:trHeight w:val="470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科技成果信息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成果名称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659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54" w:rsidRDefault="00915F54" w:rsidP="00D5333D">
            <w:pPr>
              <w:widowControl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所属技术领域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1.高端装备制造  2.新材料  3.新一代信息技术  4.新能源及新能源汽车  5.现代农业  6.生物医药及健康  7.化工  8.食品加工  9.纺织服装  10.现代服务业  11.节能环保  12.其他</w:t>
            </w:r>
          </w:p>
        </w:tc>
      </w:tr>
      <w:tr w:rsidR="00915F54" w:rsidTr="00D5333D">
        <w:trPr>
          <w:cantSplit/>
          <w:trHeight w:val="360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54" w:rsidRDefault="00915F54" w:rsidP="00D5333D">
            <w:pPr>
              <w:widowControl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拥有自主知识</w:t>
            </w:r>
          </w:p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产权形式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eastAsia="宋体" w:cs="Calibri" w:hint="eastAsia"/>
                <w:sz w:val="21"/>
                <w:szCs w:val="21"/>
              </w:rPr>
              <w:t>1.PCT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专利  </w:t>
            </w:r>
            <w:r>
              <w:rPr>
                <w:rFonts w:eastAsia="宋体" w:cs="Calibri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发明专利  </w:t>
            </w:r>
            <w:r>
              <w:rPr>
                <w:rFonts w:eastAsia="宋体" w:cs="Calibri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实用新型专利 </w:t>
            </w:r>
            <w:r>
              <w:rPr>
                <w:rFonts w:eastAsia="宋体" w:cs="Calibri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植物新品种  </w:t>
            </w:r>
            <w:r>
              <w:rPr>
                <w:rFonts w:eastAsia="宋体" w:cs="Calibri" w:hint="eastAsia"/>
                <w:sz w:val="21"/>
                <w:szCs w:val="21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国家新药   </w:t>
            </w:r>
            <w:r>
              <w:rPr>
                <w:rFonts w:eastAsia="宋体" w:cs="Calibri" w:hint="eastAsia"/>
                <w:sz w:val="21"/>
                <w:szCs w:val="21"/>
              </w:rPr>
              <w:t>6.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软件著作权   </w:t>
            </w:r>
            <w:r>
              <w:rPr>
                <w:rFonts w:eastAsia="宋体" w:cs="Calibri" w:hint="eastAsia"/>
                <w:sz w:val="21"/>
                <w:szCs w:val="21"/>
              </w:rPr>
              <w:t xml:space="preserve">7.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集成电路布图设计专用权  </w:t>
            </w:r>
          </w:p>
        </w:tc>
      </w:tr>
      <w:tr w:rsidR="00915F54" w:rsidTr="00D5333D">
        <w:trPr>
          <w:cantSplit/>
          <w:trHeight w:val="64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</w:t>
            </w:r>
          </w:p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名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联系电话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邮箱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2704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</w:t>
            </w:r>
          </w:p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简介</w:t>
            </w:r>
          </w:p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（主要技术特征和创新点，</w:t>
            </w:r>
            <w:r>
              <w:rPr>
                <w:rFonts w:eastAsia="宋体" w:cs="Calibri" w:hint="eastAsia"/>
                <w:sz w:val="21"/>
                <w:szCs w:val="21"/>
              </w:rPr>
              <w:t>500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——</w:t>
            </w:r>
            <w:r>
              <w:rPr>
                <w:rFonts w:eastAsia="宋体" w:cs="Calibri" w:hint="eastAsia"/>
                <w:sz w:val="21"/>
                <w:szCs w:val="21"/>
              </w:rPr>
              <w:t>800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字）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25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项目成熟度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124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应用范围及应用前景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820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拟转化方式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eastAsia="宋体" w:cs="Calibri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自行转化   </w:t>
            </w:r>
            <w:r>
              <w:rPr>
                <w:rFonts w:eastAsia="宋体" w:cs="Calibri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对外转让   </w:t>
            </w:r>
            <w:r>
              <w:rPr>
                <w:rFonts w:eastAsia="宋体" w:cs="Calibri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许可他人使用  </w:t>
            </w:r>
            <w:r>
              <w:rPr>
                <w:rFonts w:eastAsia="宋体" w:cs="Calibri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合作共同开发</w:t>
            </w:r>
          </w:p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作价投资   </w:t>
            </w:r>
            <w:r>
              <w:rPr>
                <w:rFonts w:eastAsia="宋体" w:cs="Calibri" w:hint="eastAsia"/>
                <w:sz w:val="21"/>
                <w:szCs w:val="21"/>
              </w:rPr>
              <w:t>6.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</w:tr>
      <w:tr w:rsidR="00915F54" w:rsidTr="00D5333D">
        <w:trPr>
          <w:cantSplit/>
          <w:trHeight w:val="780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转化所需条件（包括资金、场地、设备等）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765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Pr="0078105B" w:rsidRDefault="00915F54" w:rsidP="00D5333D">
            <w:pPr>
              <w:snapToGrid w:val="0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 w:rsidRPr="0078105B">
              <w:rPr>
                <w:rFonts w:eastAsia="宋体" w:hint="eastAsia"/>
                <w:spacing w:val="-8"/>
                <w:sz w:val="21"/>
                <w:szCs w:val="21"/>
              </w:rPr>
              <w:t>成果证明材料（如专利证书、实物照片、视频等）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721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其他需要说明的内容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</w:tbl>
    <w:p w:rsidR="00915F54" w:rsidRPr="0078105B" w:rsidRDefault="00915F54" w:rsidP="00915F54">
      <w:pPr>
        <w:snapToGrid w:val="0"/>
        <w:ind w:left="834" w:hangingChars="397" w:hanging="834"/>
        <w:rPr>
          <w:rFonts w:ascii="楷体_GB2312" w:eastAsia="楷体_GB2312" w:hint="eastAsia"/>
          <w:sz w:val="21"/>
          <w:szCs w:val="21"/>
        </w:rPr>
      </w:pPr>
      <w:r w:rsidRPr="0078105B">
        <w:rPr>
          <w:rFonts w:ascii="楷体_GB2312" w:eastAsia="楷体_GB2312" w:hAnsi="宋体" w:hint="eastAsia"/>
          <w:sz w:val="21"/>
          <w:szCs w:val="21"/>
        </w:rPr>
        <w:t>备注：</w:t>
      </w:r>
      <w:r w:rsidRPr="0078105B">
        <w:rPr>
          <w:rFonts w:ascii="楷体_GB2312" w:eastAsia="楷体_GB2312" w:hint="eastAsia"/>
          <w:sz w:val="21"/>
          <w:szCs w:val="21"/>
        </w:rPr>
        <w:t>1.</w:t>
      </w:r>
      <w:r w:rsidRPr="0078105B">
        <w:rPr>
          <w:rFonts w:ascii="楷体_GB2312" w:eastAsia="楷体_GB2312" w:hAnsi="宋体" w:hint="eastAsia"/>
          <w:sz w:val="21"/>
          <w:szCs w:val="21"/>
        </w:rPr>
        <w:t>科技成果包括近三年单位拥有的较先进、较成熟和易转化的发明专利、植物新品种、国家新药等</w:t>
      </w:r>
    </w:p>
    <w:p w:rsidR="00915F54" w:rsidRPr="0078105B" w:rsidRDefault="00915F54" w:rsidP="00915F54">
      <w:pPr>
        <w:snapToGrid w:val="0"/>
        <w:ind w:firstLineChars="311" w:firstLine="653"/>
        <w:rPr>
          <w:rFonts w:ascii="楷体_GB2312" w:eastAsia="楷体_GB2312" w:hint="eastAsia"/>
          <w:sz w:val="21"/>
          <w:szCs w:val="21"/>
        </w:rPr>
      </w:pPr>
      <w:r w:rsidRPr="0078105B">
        <w:rPr>
          <w:rFonts w:ascii="楷体_GB2312" w:eastAsia="楷体_GB2312" w:hint="eastAsia"/>
          <w:sz w:val="21"/>
          <w:szCs w:val="21"/>
        </w:rPr>
        <w:t>2.</w:t>
      </w:r>
      <w:r w:rsidRPr="0078105B">
        <w:rPr>
          <w:rFonts w:ascii="楷体_GB2312" w:eastAsia="楷体_GB2312" w:hAnsi="宋体" w:hint="eastAsia"/>
          <w:sz w:val="21"/>
          <w:szCs w:val="21"/>
        </w:rPr>
        <w:t>专利证书等照片格式为</w:t>
      </w:r>
      <w:r w:rsidRPr="0078105B">
        <w:rPr>
          <w:rFonts w:ascii="楷体_GB2312" w:eastAsia="楷体_GB2312" w:cs="Calibri" w:hint="eastAsia"/>
          <w:sz w:val="21"/>
          <w:szCs w:val="21"/>
        </w:rPr>
        <w:t>jpg</w:t>
      </w:r>
      <w:r w:rsidRPr="0078105B">
        <w:rPr>
          <w:rFonts w:ascii="楷体_GB2312" w:eastAsia="楷体_GB2312" w:hAnsi="宋体" w:hint="eastAsia"/>
          <w:sz w:val="21"/>
          <w:szCs w:val="21"/>
        </w:rPr>
        <w:t>，分辨率为</w:t>
      </w:r>
      <w:r w:rsidRPr="0078105B">
        <w:rPr>
          <w:rFonts w:ascii="楷体_GB2312" w:eastAsia="楷体_GB2312" w:cs="Calibri" w:hint="eastAsia"/>
          <w:sz w:val="21"/>
          <w:szCs w:val="21"/>
        </w:rPr>
        <w:t>100*100,500KB</w:t>
      </w:r>
      <w:r w:rsidRPr="0078105B">
        <w:rPr>
          <w:rFonts w:ascii="楷体_GB2312" w:eastAsia="楷体_GB2312" w:hAnsi="宋体" w:hint="eastAsia"/>
          <w:sz w:val="21"/>
          <w:szCs w:val="21"/>
        </w:rPr>
        <w:t>以下；</w:t>
      </w:r>
    </w:p>
    <w:p w:rsidR="00915F54" w:rsidRDefault="00915F54" w:rsidP="00915F54">
      <w:pPr>
        <w:snapToGrid w:val="0"/>
        <w:ind w:firstLineChars="311" w:firstLine="653"/>
        <w:rPr>
          <w:rFonts w:ascii="楷体_GB2312" w:eastAsia="楷体_GB2312" w:hAnsi="宋体" w:hint="eastAsia"/>
          <w:sz w:val="21"/>
          <w:szCs w:val="21"/>
        </w:rPr>
      </w:pPr>
      <w:r w:rsidRPr="0078105B">
        <w:rPr>
          <w:rFonts w:ascii="楷体_GB2312" w:eastAsia="楷体_GB2312" w:hint="eastAsia"/>
          <w:sz w:val="21"/>
          <w:szCs w:val="21"/>
        </w:rPr>
        <w:t>3.</w:t>
      </w:r>
      <w:r w:rsidRPr="0078105B">
        <w:rPr>
          <w:rFonts w:ascii="楷体_GB2312" w:eastAsia="楷体_GB2312" w:hAnsi="宋体" w:hint="eastAsia"/>
          <w:sz w:val="21"/>
          <w:szCs w:val="21"/>
        </w:rPr>
        <w:t>视频格式为</w:t>
      </w:r>
      <w:r w:rsidRPr="0078105B">
        <w:rPr>
          <w:rFonts w:ascii="楷体_GB2312" w:eastAsia="楷体_GB2312" w:cs="Calibri" w:hint="eastAsia"/>
          <w:sz w:val="21"/>
          <w:szCs w:val="21"/>
        </w:rPr>
        <w:t>MP4</w:t>
      </w:r>
      <w:r w:rsidRPr="0078105B">
        <w:rPr>
          <w:rFonts w:ascii="楷体_GB2312" w:eastAsia="楷体_GB2312" w:hAnsi="宋体" w:hint="eastAsia"/>
          <w:sz w:val="21"/>
          <w:szCs w:val="21"/>
        </w:rPr>
        <w:t>文件，单个视频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78105B">
          <w:rPr>
            <w:rFonts w:ascii="楷体_GB2312" w:eastAsia="楷体_GB2312" w:cs="Calibri" w:hint="eastAsia"/>
            <w:sz w:val="21"/>
            <w:szCs w:val="21"/>
          </w:rPr>
          <w:t>50M</w:t>
        </w:r>
      </w:smartTag>
      <w:r w:rsidRPr="0078105B">
        <w:rPr>
          <w:rFonts w:ascii="楷体_GB2312" w:eastAsia="楷体_GB2312" w:hAnsi="宋体" w:hint="eastAsia"/>
          <w:sz w:val="21"/>
          <w:szCs w:val="21"/>
        </w:rPr>
        <w:t>以下。</w:t>
      </w:r>
    </w:p>
    <w:p w:rsidR="00DE3D9A" w:rsidRPr="00915F54" w:rsidRDefault="00DE3D9A"/>
    <w:sectPr w:rsidR="00DE3D9A" w:rsidRPr="00915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54"/>
    <w:rsid w:val="00915F54"/>
    <w:rsid w:val="00D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4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4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杨媛媛</dc:creator>
  <cp:lastModifiedBy>杨媛媛</cp:lastModifiedBy>
  <cp:revision>1</cp:revision>
  <dcterms:created xsi:type="dcterms:W3CDTF">2020-09-30T00:50:00Z</dcterms:created>
  <dcterms:modified xsi:type="dcterms:W3CDTF">2020-09-30T00:50:00Z</dcterms:modified>
</cp:coreProperties>
</file>