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7842"/>
        <w:gridCol w:w="1406"/>
      </w:tblGrid>
      <w:tr w:rsidR="00E81261" w:rsidTr="008F683C">
        <w:trPr>
          <w:trHeight w:val="1324"/>
          <w:jc w:val="center"/>
        </w:trPr>
        <w:tc>
          <w:tcPr>
            <w:tcW w:w="7842" w:type="dxa"/>
          </w:tcPr>
          <w:p w:rsidR="00E81261" w:rsidRDefault="00E81261" w:rsidP="008F683C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406" w:type="dxa"/>
            <w:vMerge w:val="restart"/>
            <w:vAlign w:val="center"/>
          </w:tcPr>
          <w:p w:rsidR="00E81261" w:rsidRDefault="00E81261" w:rsidP="008F683C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 w:rsidR="00E81261" w:rsidTr="008F683C">
        <w:trPr>
          <w:trHeight w:val="1324"/>
          <w:jc w:val="center"/>
        </w:trPr>
        <w:tc>
          <w:tcPr>
            <w:tcW w:w="7842" w:type="dxa"/>
          </w:tcPr>
          <w:p w:rsidR="00E81261" w:rsidRDefault="00E81261" w:rsidP="008F683C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华北水利水电大学创新创业学院</w:t>
            </w:r>
          </w:p>
        </w:tc>
        <w:tc>
          <w:tcPr>
            <w:tcW w:w="1406" w:type="dxa"/>
            <w:vMerge/>
            <w:vAlign w:val="center"/>
          </w:tcPr>
          <w:p w:rsidR="00E81261" w:rsidRDefault="00E81261" w:rsidP="008F683C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 w:rsidR="00E81261" w:rsidTr="008F683C">
        <w:trPr>
          <w:trHeight w:val="1324"/>
          <w:jc w:val="center"/>
        </w:trPr>
        <w:tc>
          <w:tcPr>
            <w:tcW w:w="7842" w:type="dxa"/>
          </w:tcPr>
          <w:p w:rsidR="00E81261" w:rsidRDefault="00E81261" w:rsidP="008F683C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ascii="华文中宋" w:eastAsia="华文中宋" w:hAnsi="华文中宋" w:hint="eastAsia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华北水利水电大学信息工程学院</w:t>
            </w:r>
          </w:p>
        </w:tc>
        <w:tc>
          <w:tcPr>
            <w:tcW w:w="1406" w:type="dxa"/>
            <w:vMerge/>
            <w:vAlign w:val="center"/>
          </w:tcPr>
          <w:p w:rsidR="00E81261" w:rsidRDefault="00E81261" w:rsidP="008F683C">
            <w:pPr>
              <w:jc w:val="distribute"/>
              <w:rPr>
                <w:rFonts w:ascii="华文中宋" w:eastAsia="华文中宋" w:hAnsi="华文中宋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 w:rsidR="00E81261" w:rsidRDefault="00E81261" w:rsidP="00E81261"/>
    <w:p w:rsidR="00E81261" w:rsidRDefault="00E81261" w:rsidP="00E81261">
      <w:pPr>
        <w:jc w:val="center"/>
        <w:rPr>
          <w:rFonts w:ascii="仿宋_GB2312" w:eastAsia="仿宋_GB2312" w:hAnsi="仿宋_GB2312"/>
          <w:sz w:val="30"/>
          <w:szCs w:val="32"/>
        </w:rPr>
      </w:pPr>
      <w:r>
        <w:rPr>
          <w:rFonts w:ascii="仿宋_GB2312" w:eastAsia="仿宋_GB2312" w:hAnsi="仿宋_GB2312" w:hint="eastAsia"/>
          <w:sz w:val="30"/>
          <w:szCs w:val="32"/>
        </w:rPr>
        <w:t xml:space="preserve">华水团联[2018] </w:t>
      </w:r>
      <w:r w:rsidR="004619DA">
        <w:rPr>
          <w:rFonts w:ascii="仿宋_GB2312" w:eastAsia="仿宋_GB2312" w:hAnsi="仿宋_GB2312" w:hint="eastAsia"/>
          <w:sz w:val="30"/>
          <w:szCs w:val="32"/>
        </w:rPr>
        <w:t>50</w:t>
      </w:r>
      <w:r>
        <w:rPr>
          <w:rFonts w:ascii="仿宋_GB2312" w:eastAsia="仿宋_GB2312" w:hAnsi="仿宋_GB2312" w:hint="eastAsia"/>
          <w:sz w:val="30"/>
          <w:szCs w:val="32"/>
        </w:rPr>
        <w:t>号</w:t>
      </w:r>
    </w:p>
    <w:p w:rsidR="00E81261" w:rsidRDefault="00F21873" w:rsidP="00E81261">
      <w:pPr>
        <w:jc w:val="center"/>
        <w:rPr>
          <w:rFonts w:ascii="华文中宋" w:eastAsia="华文中宋" w:hAnsi="华文中宋"/>
          <w:sz w:val="24"/>
        </w:rPr>
      </w:pPr>
      <w:r w:rsidRPr="00F21873">
        <w:rPr>
          <w:rFonts w:ascii="华文中宋" w:eastAsia="华文中宋" w:hAnsi="华文中宋"/>
          <w:b/>
          <w:color w:val="FF0000"/>
          <w:sz w:val="100"/>
          <w:szCs w:val="100"/>
        </w:rPr>
        <w:pict>
          <v:oval id="椭圆 13" o:spid="_x0000_s1027" style="position:absolute;left:0;text-align:left;margin-left:213.3pt;margin-top:7.4pt;width:27pt;height:28.2pt;z-index:251661312" filled="f" strokecolor="red" strokeweight="1.5pt"/>
        </w:pict>
      </w:r>
      <w:r w:rsidRPr="00F21873">
        <w:rPr>
          <w:rFonts w:ascii="华文中宋" w:eastAsia="华文中宋" w:hAnsi="华文中宋"/>
          <w:b/>
          <w:color w:val="FF0000"/>
          <w:sz w:val="100"/>
          <w:szCs w:val="100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自选图形 12" o:spid="_x0000_s1029" type="#_x0000_t12" style="position:absolute;left:0;text-align:left;margin-left:216.9pt;margin-top:7.4pt;width:23.4pt;height:23.4pt;z-index:251663360" fillcolor="red" strokecolor="red"/>
        </w:pict>
      </w:r>
      <w:r w:rsidRPr="00F21873">
        <w:rPr>
          <w:rFonts w:ascii="华文中宋" w:eastAsia="华文中宋" w:hAnsi="华文中宋"/>
          <w:b/>
          <w:color w:val="FF0000"/>
          <w:sz w:val="100"/>
          <w:szCs w:val="100"/>
        </w:rPr>
        <w:pict>
          <v:line id="直线 10" o:spid="_x0000_s1026" style="position:absolute;left:0;text-align:left;z-index:251660288" from="246.6pt,17.4pt" to="468pt,17.4pt" strokecolor="red" strokeweight="3pt"/>
        </w:pict>
      </w:r>
      <w:r w:rsidRPr="00F21873">
        <w:rPr>
          <w:rFonts w:ascii="华文中宋" w:eastAsia="华文中宋" w:hAnsi="华文中宋"/>
          <w:b/>
          <w:color w:val="FF0000"/>
          <w:sz w:val="100"/>
          <w:szCs w:val="100"/>
        </w:rPr>
        <w:pict>
          <v:line id="直线 11" o:spid="_x0000_s1028" style="position:absolute;left:0;text-align:left;z-index:251662336" from="-14.4pt,18.9pt" to="207pt,18.9pt" strokecolor="red" strokeweight="3pt"/>
        </w:pict>
      </w:r>
    </w:p>
    <w:p w:rsidR="00E81261" w:rsidRDefault="00E81261" w:rsidP="00E81261"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 w:rsidR="00E53463" w:rsidRDefault="00E53463">
      <w:pPr>
        <w:spacing w:line="360" w:lineRule="auto"/>
        <w:jc w:val="center"/>
        <w:rPr>
          <w:rStyle w:val="a6"/>
          <w:rFonts w:ascii="方正小标宋简体" w:eastAsia="方正小标宋简体" w:hAnsi="方正小标宋简体" w:cs="方正小标宋简体"/>
          <w:b w:val="0"/>
          <w:bCs w:val="0"/>
          <w:spacing w:val="-20"/>
          <w:kern w:val="0"/>
          <w:sz w:val="44"/>
          <w:szCs w:val="44"/>
        </w:rPr>
      </w:pPr>
    </w:p>
    <w:p w:rsidR="00E53463" w:rsidRDefault="00AD0C5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spacing w:val="-20"/>
          <w:sz w:val="44"/>
          <w:szCs w:val="44"/>
        </w:rPr>
      </w:pP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pacing w:val="-20"/>
          <w:kern w:val="0"/>
          <w:sz w:val="44"/>
          <w:szCs w:val="44"/>
        </w:rPr>
        <w:t>关于对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20"/>
          <w:sz w:val="44"/>
          <w:szCs w:val="44"/>
        </w:rPr>
        <w:t>华北水利水电大学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pacing w:val="-20"/>
          <w:kern w:val="0"/>
          <w:sz w:val="44"/>
          <w:szCs w:val="44"/>
        </w:rPr>
        <w:t>第</w:t>
      </w:r>
      <w:r w:rsidR="00431D72"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pacing w:val="-20"/>
          <w:kern w:val="0"/>
          <w:sz w:val="44"/>
          <w:szCs w:val="44"/>
        </w:rPr>
        <w:t>四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pacing w:val="-20"/>
          <w:kern w:val="0"/>
          <w:sz w:val="44"/>
          <w:szCs w:val="44"/>
        </w:rPr>
        <w:t>届</w:t>
      </w:r>
      <w:r>
        <w:rPr>
          <w:rStyle w:val="a6"/>
          <w:rFonts w:ascii="方正小标宋简体" w:eastAsia="方正小标宋简体" w:hAnsi="方正小标宋简体" w:cs="方正小标宋简体" w:hint="eastAsia"/>
          <w:spacing w:val="-20"/>
          <w:kern w:val="0"/>
          <w:sz w:val="44"/>
          <w:szCs w:val="44"/>
        </w:rPr>
        <w:t>“翡翠杯</w:t>
      </w:r>
      <w:r w:rsidR="00431D72">
        <w:rPr>
          <w:rFonts w:ascii="方正小标宋简体" w:eastAsia="方正小标宋简体" w:hAnsi="方正小标宋简体" w:cs="方正小标宋简体" w:hint="eastAsia"/>
          <w:b/>
          <w:bCs/>
          <w:spacing w:val="-20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20"/>
          <w:sz w:val="44"/>
          <w:szCs w:val="44"/>
        </w:rPr>
        <w:t>大学生信息技术大赛</w:t>
      </w:r>
      <w:r>
        <w:rPr>
          <w:rStyle w:val="a6"/>
          <w:rFonts w:ascii="方正小标宋简体" w:eastAsia="方正小标宋简体" w:hAnsi="方正小标宋简体" w:cs="方正小标宋简体" w:hint="eastAsia"/>
          <w:b w:val="0"/>
          <w:bCs w:val="0"/>
          <w:spacing w:val="-20"/>
          <w:kern w:val="0"/>
          <w:sz w:val="44"/>
          <w:szCs w:val="44"/>
        </w:rPr>
        <w:t>表彰的通知</w:t>
      </w:r>
    </w:p>
    <w:p w:rsidR="00E53463" w:rsidRDefault="00AD0C5F">
      <w:pPr>
        <w:pStyle w:val="a5"/>
        <w:spacing w:before="0" w:beforeAutospacing="0" w:after="0" w:afterAutospacing="0" w:line="500" w:lineRule="exact"/>
        <w:rPr>
          <w:rFonts w:ascii="仿宋_GB2312" w:eastAsia="仿宋_GB2312" w:hAnsi="ˎ̥"/>
          <w:sz w:val="28"/>
          <w:szCs w:val="28"/>
        </w:rPr>
      </w:pPr>
      <w:r>
        <w:rPr>
          <w:rFonts w:ascii="仿宋_GB2312" w:eastAsia="仿宋_GB2312" w:hAnsi="ˎ̥" w:hint="eastAsia"/>
          <w:sz w:val="28"/>
          <w:szCs w:val="28"/>
        </w:rPr>
        <w:t>各学院：</w:t>
      </w:r>
    </w:p>
    <w:p w:rsidR="00E53463" w:rsidRDefault="00AD0C5F">
      <w:pPr>
        <w:spacing w:line="500" w:lineRule="exact"/>
        <w:ind w:firstLineChars="195" w:firstLine="5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由校团委、创新创业学院</w:t>
      </w:r>
      <w:r>
        <w:rPr>
          <w:rFonts w:ascii="仿宋_GB2312" w:eastAsia="仿宋_GB2312"/>
          <w:sz w:val="28"/>
          <w:szCs w:val="28"/>
        </w:rPr>
        <w:t>主办，</w:t>
      </w:r>
      <w:r w:rsidR="00431D72">
        <w:rPr>
          <w:rFonts w:ascii="仿宋_GB2312" w:eastAsia="仿宋_GB2312" w:hint="eastAsia"/>
          <w:sz w:val="28"/>
          <w:szCs w:val="28"/>
        </w:rPr>
        <w:t>信息工程</w:t>
      </w:r>
      <w:r>
        <w:rPr>
          <w:rFonts w:ascii="仿宋_GB2312" w:eastAsia="仿宋_GB2312" w:hint="eastAsia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承办</w:t>
      </w:r>
      <w:r>
        <w:rPr>
          <w:rFonts w:ascii="仿宋_GB2312" w:eastAsia="仿宋_GB2312" w:hint="eastAsia"/>
          <w:sz w:val="28"/>
          <w:szCs w:val="28"/>
        </w:rPr>
        <w:t>的我校第</w:t>
      </w:r>
      <w:r w:rsidR="00431D72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届翡翠杯大学生信息技术大赛已圆满结束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本次大赛共有来自全校不同学院的百</w:t>
      </w:r>
      <w:r>
        <w:rPr>
          <w:rFonts w:ascii="仿宋_GB2312" w:eastAsia="仿宋_GB2312"/>
          <w:sz w:val="28"/>
          <w:szCs w:val="28"/>
        </w:rPr>
        <w:t>余</w:t>
      </w:r>
      <w:r>
        <w:rPr>
          <w:rFonts w:ascii="仿宋_GB2312" w:eastAsia="仿宋_GB2312" w:hint="eastAsia"/>
          <w:sz w:val="28"/>
          <w:szCs w:val="28"/>
        </w:rPr>
        <w:t>名学生报名参加，其中</w:t>
      </w:r>
      <w:r w:rsidR="00431D72">
        <w:rPr>
          <w:rFonts w:ascii="仿宋_GB2312" w:eastAsia="仿宋_GB2312" w:hint="eastAsia"/>
          <w:sz w:val="28"/>
          <w:szCs w:val="28"/>
        </w:rPr>
        <w:t>146</w:t>
      </w:r>
      <w:r>
        <w:rPr>
          <w:rFonts w:ascii="仿宋_GB2312" w:eastAsia="仿宋_GB2312" w:hint="eastAsia"/>
          <w:sz w:val="28"/>
          <w:szCs w:val="28"/>
        </w:rPr>
        <w:t>个代表队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约</w:t>
      </w:r>
      <w:r w:rsidR="00431D72">
        <w:rPr>
          <w:rFonts w:ascii="仿宋_GB2312" w:eastAsia="仿宋_GB2312" w:hint="eastAsia"/>
          <w:sz w:val="28"/>
          <w:szCs w:val="28"/>
        </w:rPr>
        <w:t>352</w:t>
      </w:r>
      <w:r>
        <w:rPr>
          <w:rFonts w:ascii="仿宋_GB2312" w:eastAsia="仿宋_GB2312" w:hint="eastAsia"/>
          <w:sz w:val="28"/>
          <w:szCs w:val="28"/>
        </w:rPr>
        <w:t>名学生提交了参赛作品。经</w:t>
      </w:r>
      <w:r>
        <w:rPr>
          <w:rFonts w:ascii="仿宋_GB2312" w:eastAsia="仿宋_GB2312"/>
          <w:sz w:val="28"/>
          <w:szCs w:val="28"/>
        </w:rPr>
        <w:t>过初赛、决赛</w:t>
      </w:r>
      <w:r>
        <w:rPr>
          <w:rFonts w:ascii="仿宋_GB2312" w:eastAsia="仿宋_GB2312" w:hint="eastAsia"/>
          <w:sz w:val="28"/>
          <w:szCs w:val="28"/>
        </w:rPr>
        <w:t>学生演示作品、答辩等环节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校竞赛组委会专家组最终评审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共评出</w:t>
      </w:r>
      <w:r>
        <w:rPr>
          <w:rFonts w:ascii="仿宋_GB2312" w:eastAsia="仿宋_GB2312" w:hAnsi="宋体" w:hint="eastAsia"/>
          <w:sz w:val="28"/>
          <w:szCs w:val="28"/>
        </w:rPr>
        <w:t>一等奖</w:t>
      </w:r>
      <w:r w:rsidR="00431D72">
        <w:rPr>
          <w:rFonts w:ascii="仿宋_GB2312" w:eastAsia="仿宋_GB2312" w:hAnsi="宋体" w:hint="eastAsia"/>
          <w:sz w:val="28"/>
          <w:szCs w:val="28"/>
        </w:rPr>
        <w:t>8</w:t>
      </w:r>
      <w:r>
        <w:rPr>
          <w:rFonts w:ascii="仿宋_GB2312" w:eastAsia="仿宋_GB2312" w:hAnsi="宋体" w:hint="eastAsia"/>
          <w:sz w:val="28"/>
          <w:szCs w:val="28"/>
        </w:rPr>
        <w:t>个团队(或个人)，二等奖</w:t>
      </w:r>
      <w:r w:rsidR="00431D72">
        <w:rPr>
          <w:rFonts w:ascii="仿宋_GB2312" w:eastAsia="仿宋_GB2312" w:hAnsi="宋体" w:hint="eastAsia"/>
          <w:sz w:val="28"/>
          <w:szCs w:val="28"/>
        </w:rPr>
        <w:t>12</w:t>
      </w:r>
      <w:r>
        <w:rPr>
          <w:rFonts w:ascii="仿宋_GB2312" w:eastAsia="仿宋_GB2312" w:hAnsi="宋体" w:hint="eastAsia"/>
          <w:sz w:val="28"/>
          <w:szCs w:val="28"/>
        </w:rPr>
        <w:t>个团队(或个人)，三等奖</w:t>
      </w:r>
      <w:r w:rsidR="00431D72">
        <w:rPr>
          <w:rFonts w:ascii="仿宋_GB2312" w:eastAsia="仿宋_GB2312" w:hAnsi="宋体" w:hint="eastAsia"/>
          <w:sz w:val="28"/>
          <w:szCs w:val="28"/>
        </w:rPr>
        <w:t>18</w:t>
      </w:r>
      <w:r>
        <w:rPr>
          <w:rFonts w:ascii="仿宋_GB2312" w:eastAsia="仿宋_GB2312" w:hAnsi="宋体" w:hint="eastAsia"/>
          <w:sz w:val="28"/>
          <w:szCs w:val="28"/>
        </w:rPr>
        <w:t>个团队(或个人)</w:t>
      </w:r>
      <w:r>
        <w:rPr>
          <w:rFonts w:ascii="仿宋_GB2312" w:eastAsia="仿宋_GB2312" w:hint="eastAsia"/>
          <w:sz w:val="28"/>
          <w:szCs w:val="28"/>
        </w:rPr>
        <w:t>。现将获奖结果予以公布（见附件）。</w:t>
      </w:r>
    </w:p>
    <w:p w:rsidR="00E53463" w:rsidRDefault="00AD0C5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Arial" w:cs="Arial" w:hint="eastAsia"/>
          <w:color w:val="000000"/>
          <w:sz w:val="28"/>
          <w:szCs w:val="28"/>
          <w:shd w:val="clear" w:color="auto" w:fill="FFFFFF"/>
        </w:rPr>
        <w:t>希望受到表彰的团队和个人，发扬成绩，再接再厉，不断增加</w:t>
      </w:r>
      <w:r>
        <w:rPr>
          <w:rFonts w:ascii="仿宋_GB2312" w:eastAsia="仿宋_GB2312" w:hint="eastAsia"/>
          <w:sz w:val="28"/>
          <w:szCs w:val="28"/>
        </w:rPr>
        <w:t>创</w:t>
      </w:r>
      <w:r>
        <w:rPr>
          <w:rFonts w:ascii="仿宋_GB2312" w:eastAsia="仿宋_GB2312" w:hint="eastAsia"/>
          <w:sz w:val="28"/>
          <w:szCs w:val="28"/>
        </w:rPr>
        <w:lastRenderedPageBreak/>
        <w:t>新实践能力。</w:t>
      </w:r>
    </w:p>
    <w:p w:rsidR="00E53463" w:rsidRDefault="00E53463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 w:rsidR="00E53463" w:rsidRDefault="00AD0C5F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E53463" w:rsidRDefault="00AD0C5F">
      <w:pPr>
        <w:spacing w:line="500" w:lineRule="exact"/>
        <w:ind w:firstLineChars="195" w:firstLine="5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1、第</w:t>
      </w:r>
      <w:r w:rsidR="00431D72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届“</w:t>
      </w:r>
      <w:r w:rsidR="00431D72" w:rsidRPr="00431D72">
        <w:rPr>
          <w:rFonts w:ascii="仿宋_GB2312" w:eastAsia="仿宋_GB2312" w:hint="eastAsia"/>
          <w:sz w:val="28"/>
          <w:szCs w:val="28"/>
        </w:rPr>
        <w:t>翡翠杯</w:t>
      </w:r>
      <w:r w:rsidR="00431D72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大学生信息技术大赛程序设计类获奖名单</w:t>
      </w:r>
    </w:p>
    <w:p w:rsidR="00E53463" w:rsidRDefault="00AD0C5F">
      <w:pPr>
        <w:spacing w:line="500" w:lineRule="exact"/>
        <w:ind w:firstLineChars="195" w:firstLine="5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2、第</w:t>
      </w:r>
      <w:r w:rsidR="00431D72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届“</w:t>
      </w:r>
      <w:r w:rsidR="00431D72" w:rsidRPr="00431D72">
        <w:rPr>
          <w:rFonts w:ascii="仿宋_GB2312" w:eastAsia="仿宋_GB2312" w:hint="eastAsia"/>
          <w:sz w:val="28"/>
          <w:szCs w:val="28"/>
        </w:rPr>
        <w:t>翡翠杯</w:t>
      </w:r>
      <w:r w:rsidR="00431D72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大学生信息技术大赛</w:t>
      </w:r>
      <w:r w:rsidR="00431D72">
        <w:rPr>
          <w:rFonts w:ascii="仿宋_GB2312" w:eastAsia="仿宋_GB2312" w:hint="eastAsia"/>
          <w:sz w:val="28"/>
          <w:szCs w:val="28"/>
        </w:rPr>
        <w:t>电子设计</w:t>
      </w:r>
      <w:r>
        <w:rPr>
          <w:rFonts w:ascii="仿宋_GB2312" w:eastAsia="仿宋_GB2312" w:hint="eastAsia"/>
          <w:sz w:val="28"/>
          <w:szCs w:val="28"/>
        </w:rPr>
        <w:t>类获奖名单</w:t>
      </w:r>
    </w:p>
    <w:p w:rsidR="00431D72" w:rsidRDefault="00431D72">
      <w:pPr>
        <w:spacing w:line="500" w:lineRule="exact"/>
        <w:ind w:firstLineChars="195" w:firstLine="5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2、第四届“</w:t>
      </w:r>
      <w:r w:rsidRPr="00431D72">
        <w:rPr>
          <w:rFonts w:ascii="仿宋_GB2312" w:eastAsia="仿宋_GB2312" w:hint="eastAsia"/>
          <w:sz w:val="28"/>
          <w:szCs w:val="28"/>
        </w:rPr>
        <w:t>翡翠杯</w:t>
      </w:r>
      <w:r>
        <w:rPr>
          <w:rFonts w:ascii="仿宋_GB2312" w:eastAsia="仿宋_GB2312" w:hint="eastAsia"/>
          <w:sz w:val="28"/>
          <w:szCs w:val="28"/>
        </w:rPr>
        <w:t>”大学生信息技术大赛创意设计类获奖名单</w:t>
      </w:r>
    </w:p>
    <w:p w:rsidR="00C927B4" w:rsidRDefault="00C927B4">
      <w:pPr>
        <w:widowControl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sz w:val="28"/>
          <w:szCs w:val="28"/>
        </w:rPr>
        <w:br w:type="page"/>
      </w:r>
    </w:p>
    <w:p w:rsidR="00E53463" w:rsidRDefault="00AD0C5F"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附件1</w:t>
      </w:r>
    </w:p>
    <w:p w:rsidR="00E53463" w:rsidRDefault="00AD0C5F">
      <w:pPr>
        <w:spacing w:line="60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第</w:t>
      </w:r>
      <w:r w:rsidR="00431D72" w:rsidRPr="00431D72">
        <w:rPr>
          <w:rFonts w:ascii="黑体" w:eastAsia="黑体" w:hAnsi="黑体" w:cs="黑体" w:hint="eastAsia"/>
          <w:b/>
          <w:sz w:val="28"/>
          <w:szCs w:val="28"/>
        </w:rPr>
        <w:t>四届“翡翠杯”大学生信息技术大赛程</w:t>
      </w:r>
      <w:r>
        <w:rPr>
          <w:rFonts w:ascii="黑体" w:eastAsia="黑体" w:hAnsi="黑体" w:cs="黑体" w:hint="eastAsia"/>
          <w:b/>
          <w:sz w:val="28"/>
          <w:szCs w:val="28"/>
        </w:rPr>
        <w:t>序设计类获奖名单</w:t>
      </w:r>
    </w:p>
    <w:tbl>
      <w:tblPr>
        <w:tblW w:w="9212" w:type="dxa"/>
        <w:jc w:val="center"/>
        <w:tblLayout w:type="fixed"/>
        <w:tblLook w:val="04A0"/>
      </w:tblPr>
      <w:tblGrid>
        <w:gridCol w:w="845"/>
        <w:gridCol w:w="1352"/>
        <w:gridCol w:w="916"/>
        <w:gridCol w:w="1493"/>
        <w:gridCol w:w="2755"/>
        <w:gridCol w:w="1851"/>
      </w:tblGrid>
      <w:tr w:rsidR="00E53463">
        <w:trPr>
          <w:trHeight w:val="40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奖项类别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奖项级别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项目成员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</w:tr>
      <w:tr w:rsidR="003F6374" w:rsidTr="00031525">
        <w:trPr>
          <w:trHeight w:val="53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786E00" w:rsidRDefault="003F6374" w:rsidP="00696F81">
            <w:r w:rsidRPr="00786E00">
              <w:rPr>
                <w:rFonts w:hint="eastAsia"/>
              </w:rPr>
              <w:t>林亚君、汪阳、薛梦帆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8C43C1" w:rsidRDefault="003F6374" w:rsidP="004226ED">
            <w:r w:rsidRPr="008C43C1">
              <w:rPr>
                <w:rFonts w:hint="eastAsia"/>
              </w:rPr>
              <w:t>3D</w:t>
            </w:r>
            <w:r w:rsidRPr="008C43C1">
              <w:rPr>
                <w:rFonts w:hint="eastAsia"/>
              </w:rPr>
              <w:t>火车驾驶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E7F01" w:rsidRDefault="003F6374" w:rsidP="00C8702E">
            <w:r w:rsidRPr="000E7F01">
              <w:rPr>
                <w:rFonts w:hint="eastAsia"/>
              </w:rPr>
              <w:t>信息工程学院、信息工程学院、信息工程学院</w:t>
            </w:r>
          </w:p>
        </w:tc>
      </w:tr>
      <w:tr w:rsidR="003F6374" w:rsidTr="00031525">
        <w:trPr>
          <w:trHeight w:val="40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Default="003F6374" w:rsidP="00696F81">
            <w:r w:rsidRPr="00786E00">
              <w:rPr>
                <w:rFonts w:hint="eastAsia"/>
              </w:rPr>
              <w:t>张璞凡、申振强、苏珲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Default="003F6374" w:rsidP="004226ED">
            <w:r w:rsidRPr="008C43C1">
              <w:rPr>
                <w:rFonts w:hint="eastAsia"/>
              </w:rPr>
              <w:t>基于机器学习相关算法对新闻进行自动化分类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Default="003F6374" w:rsidP="00C8702E">
            <w:r w:rsidRPr="000E7F01">
              <w:rPr>
                <w:rFonts w:hint="eastAsia"/>
              </w:rPr>
              <w:t>信息工程学院、信息工程学院、信息工程学院</w:t>
            </w:r>
          </w:p>
        </w:tc>
      </w:tr>
      <w:tr w:rsidR="003F6374" w:rsidTr="00934614">
        <w:trPr>
          <w:trHeight w:val="50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付一生、刘思聪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小型</w:t>
            </w:r>
            <w:r w:rsidRPr="006750EA">
              <w:rPr>
                <w:rFonts w:hint="eastAsia"/>
              </w:rPr>
              <w:t>GIS</w:t>
            </w:r>
            <w:r w:rsidRPr="006750EA">
              <w:rPr>
                <w:rFonts w:hint="eastAsia"/>
              </w:rPr>
              <w:t>系统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测绘与地理信息学院、测绘与地理信息学院</w:t>
            </w:r>
          </w:p>
        </w:tc>
      </w:tr>
      <w:tr w:rsidR="003F6374" w:rsidTr="00934614">
        <w:trPr>
          <w:trHeight w:val="40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祖述泰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独立游戏制作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信息工程学院</w:t>
            </w:r>
          </w:p>
        </w:tc>
      </w:tr>
      <w:tr w:rsidR="003F6374" w:rsidTr="00934614">
        <w:trPr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史鑫、马胜磊、李梦宇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约课派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信息工程学院、信息工程学院、信息工程学院</w:t>
            </w:r>
          </w:p>
        </w:tc>
      </w:tr>
      <w:tr w:rsidR="003F6374" w:rsidTr="00934614">
        <w:trPr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杨晨、张继恒、程永杰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特殊场景图像恢复系统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物理与电子学院、物理与电子学院、物理与电子学院</w:t>
            </w:r>
          </w:p>
        </w:tc>
      </w:tr>
      <w:tr w:rsidR="003F6374" w:rsidTr="00934614">
        <w:trPr>
          <w:trHeight w:val="3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冯科榜、王龙炜、任翔宇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“校园寻书”微信小程序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信息工程学院、信息工程学院、信息工程学院</w:t>
            </w:r>
          </w:p>
        </w:tc>
      </w:tr>
      <w:tr w:rsidR="003F6374" w:rsidTr="00934614">
        <w:trPr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朱书林、胡玉帅、孙雨雨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基于人工智能的枪战游戏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信息工程学院、信息工程学院、艺术与设计学院</w:t>
            </w:r>
          </w:p>
        </w:tc>
      </w:tr>
      <w:tr w:rsidR="003F6374" w:rsidTr="00934614">
        <w:trPr>
          <w:trHeight w:val="30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唐安如、杨珑奇、马丛红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ACM</w:t>
            </w:r>
            <w:r w:rsidRPr="006750EA">
              <w:rPr>
                <w:rFonts w:hint="eastAsia"/>
              </w:rPr>
              <w:t>社团网站轻系统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信息工程学院、信息工程学院、国教学院</w:t>
            </w:r>
          </w:p>
        </w:tc>
      </w:tr>
      <w:tr w:rsidR="003F6374" w:rsidTr="00934614">
        <w:trPr>
          <w:trHeight w:val="458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海岚、任香玉、李一翔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750EA" w:rsidRDefault="003F6374" w:rsidP="00F81142">
            <w:r w:rsidRPr="006750EA">
              <w:rPr>
                <w:rFonts w:hint="eastAsia"/>
              </w:rPr>
              <w:t>网页设计众筹项目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Default="003F6374" w:rsidP="00F81142">
            <w:r w:rsidRPr="006750EA">
              <w:rPr>
                <w:rFonts w:hint="eastAsia"/>
              </w:rPr>
              <w:t>物理与电子学院、物理与电子学院、信息工程学院</w:t>
            </w:r>
          </w:p>
        </w:tc>
      </w:tr>
    </w:tbl>
    <w:p w:rsidR="00C927B4" w:rsidRDefault="00C927B4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E53463" w:rsidRDefault="00AD0C5F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</w:t>
      </w:r>
    </w:p>
    <w:p w:rsidR="00E53463" w:rsidRDefault="00AD0C5F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第</w:t>
      </w:r>
      <w:r w:rsidR="00431D72" w:rsidRPr="00431D72">
        <w:rPr>
          <w:rFonts w:ascii="黑体" w:eastAsia="黑体" w:hAnsi="黑体" w:cs="黑体" w:hint="eastAsia"/>
          <w:b/>
          <w:sz w:val="28"/>
          <w:szCs w:val="28"/>
        </w:rPr>
        <w:t>四届“翡翠杯”大学生信息技术大赛电子设计</w:t>
      </w:r>
      <w:r>
        <w:rPr>
          <w:rFonts w:ascii="黑体" w:eastAsia="黑体" w:hAnsi="黑体" w:cs="黑体" w:hint="eastAsia"/>
          <w:b/>
          <w:sz w:val="28"/>
          <w:szCs w:val="28"/>
        </w:rPr>
        <w:t>类获奖名单</w:t>
      </w:r>
    </w:p>
    <w:tbl>
      <w:tblPr>
        <w:tblpPr w:leftFromText="180" w:rightFromText="180" w:vertAnchor="text" w:horzAnchor="page" w:tblpX="1453" w:tblpY="689"/>
        <w:tblOverlap w:val="never"/>
        <w:tblW w:w="9220" w:type="dxa"/>
        <w:tblLayout w:type="fixed"/>
        <w:tblLook w:val="04A0"/>
      </w:tblPr>
      <w:tblGrid>
        <w:gridCol w:w="709"/>
        <w:gridCol w:w="1276"/>
        <w:gridCol w:w="879"/>
        <w:gridCol w:w="1559"/>
        <w:gridCol w:w="2381"/>
        <w:gridCol w:w="2416"/>
      </w:tblGrid>
      <w:tr w:rsidR="00E53463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奖项类别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63" w:rsidRDefault="00AD0C5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3F6374" w:rsidTr="00A43739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介文洋、吴远行、王超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基于</w:t>
            </w:r>
            <w:r w:rsidRPr="00087D43">
              <w:rPr>
                <w:rFonts w:hint="eastAsia"/>
              </w:rPr>
              <w:t>k66</w:t>
            </w:r>
            <w:r w:rsidRPr="00087D43">
              <w:rPr>
                <w:rFonts w:hint="eastAsia"/>
              </w:rPr>
              <w:t>芯片的智能循迹车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机械学院、公共管理学院、机械学院</w:t>
            </w:r>
          </w:p>
        </w:tc>
      </w:tr>
      <w:tr w:rsidR="003F6374" w:rsidTr="00A43739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秦畅、韦金城、邹志强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《智能跳舞机器人》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物理与电子学院、物理与电子学院、物理与电子学院</w:t>
            </w:r>
          </w:p>
        </w:tc>
      </w:tr>
      <w:tr w:rsidR="003F6374" w:rsidTr="00A43739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张瑞来、李元志、李志营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DIY</w:t>
            </w:r>
            <w:r w:rsidRPr="00087D43">
              <w:rPr>
                <w:rFonts w:hint="eastAsia"/>
              </w:rPr>
              <w:t>智能车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物理与电子学院、物理与电子学院、物理与电子学院</w:t>
            </w:r>
          </w:p>
        </w:tc>
      </w:tr>
      <w:tr w:rsidR="003F6374" w:rsidTr="00A43739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李东涛、张坤、焦博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智能避障灭火小车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物理与电子学院、物理与电子学院、物理与电子学院</w:t>
            </w:r>
          </w:p>
        </w:tc>
      </w:tr>
      <w:tr w:rsidR="003F6374" w:rsidTr="00A43739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胡骞超、沈杰、黄国泉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循迹避障蓝牙小车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机械学院、机械学院、机械学院</w:t>
            </w:r>
          </w:p>
        </w:tc>
      </w:tr>
      <w:tr w:rsidR="003F6374" w:rsidTr="00A43739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丁永强、王朝阳、马江达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余座查询系统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物理与电子学院、物理与电子学院、物理与电子学院</w:t>
            </w:r>
          </w:p>
        </w:tc>
      </w:tr>
      <w:tr w:rsidR="003F6374" w:rsidTr="00A43739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冯啸、邓旭东、刘庆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智能体温心率监控短信报警器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物理与电子学院、物理与电子学院、物理与电子学院</w:t>
            </w:r>
          </w:p>
        </w:tc>
      </w:tr>
      <w:tr w:rsidR="003F6374" w:rsidTr="00A43739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宋金翰、张汉志、阮凯威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驱动交通灯，智能安防火灾报警系统等单片机产品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物理与电子学院、物理与电子学院、物理与电子学院</w:t>
            </w:r>
          </w:p>
        </w:tc>
      </w:tr>
      <w:tr w:rsidR="003F6374" w:rsidTr="00A43739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郭钊瑞、李世文、高子山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遥控飞机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物理与电子学院、物理与电子学院、物理与电子学院</w:t>
            </w:r>
          </w:p>
        </w:tc>
      </w:tr>
      <w:tr w:rsidR="003F6374" w:rsidTr="00A43739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马瑞鹏、王盼盼、杨志兵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087D43" w:rsidRDefault="003F6374" w:rsidP="00764303">
            <w:r w:rsidRPr="00087D43">
              <w:rPr>
                <w:rFonts w:hint="eastAsia"/>
              </w:rPr>
              <w:t>基于蓝牙控制的无人船设计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Default="003F6374" w:rsidP="00764303">
            <w:r w:rsidRPr="00087D43">
              <w:rPr>
                <w:rFonts w:hint="eastAsia"/>
              </w:rPr>
              <w:t>物理与电子学院、物理与电子学院、物理与电子学院</w:t>
            </w:r>
          </w:p>
        </w:tc>
      </w:tr>
    </w:tbl>
    <w:p w:rsidR="00E53463" w:rsidRDefault="00E53463">
      <w:pPr>
        <w:spacing w:line="600" w:lineRule="exact"/>
        <w:rPr>
          <w:rFonts w:ascii="宋体" w:hAnsi="宋体"/>
          <w:sz w:val="28"/>
          <w:szCs w:val="28"/>
        </w:rPr>
      </w:pPr>
    </w:p>
    <w:p w:rsidR="00E53463" w:rsidRDefault="00E53463"/>
    <w:p w:rsidR="00C927B4" w:rsidRDefault="00C927B4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 w:rsidR="00431D72" w:rsidRDefault="00431D72" w:rsidP="00431D72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附件3</w:t>
      </w:r>
    </w:p>
    <w:p w:rsidR="00431D72" w:rsidRDefault="00431D72" w:rsidP="00431D72">
      <w:pPr>
        <w:spacing w:line="360" w:lineRule="auto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第</w:t>
      </w:r>
      <w:r w:rsidRPr="00431D72">
        <w:rPr>
          <w:rFonts w:ascii="黑体" w:eastAsia="黑体" w:hAnsi="黑体" w:cs="黑体" w:hint="eastAsia"/>
          <w:b/>
          <w:sz w:val="28"/>
          <w:szCs w:val="28"/>
        </w:rPr>
        <w:t>四届“翡翠杯”大学生信息技术大赛创意设计</w:t>
      </w:r>
      <w:r>
        <w:rPr>
          <w:rFonts w:ascii="黑体" w:eastAsia="黑体" w:hAnsi="黑体" w:cs="黑体" w:hint="eastAsia"/>
          <w:b/>
          <w:sz w:val="28"/>
          <w:szCs w:val="28"/>
        </w:rPr>
        <w:t>类获奖名单</w:t>
      </w:r>
    </w:p>
    <w:tbl>
      <w:tblPr>
        <w:tblpPr w:leftFromText="180" w:rightFromText="180" w:vertAnchor="text" w:horzAnchor="page" w:tblpX="1453" w:tblpY="689"/>
        <w:tblOverlap w:val="never"/>
        <w:tblW w:w="9220" w:type="dxa"/>
        <w:tblLayout w:type="fixed"/>
        <w:tblLook w:val="04A0"/>
      </w:tblPr>
      <w:tblGrid>
        <w:gridCol w:w="709"/>
        <w:gridCol w:w="1276"/>
        <w:gridCol w:w="879"/>
        <w:gridCol w:w="1559"/>
        <w:gridCol w:w="2381"/>
        <w:gridCol w:w="2416"/>
      </w:tblGrid>
      <w:tr w:rsidR="00431D72" w:rsidTr="00DC1B25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2" w:rsidRDefault="00431D72" w:rsidP="00DC1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2" w:rsidRDefault="00431D72" w:rsidP="00DC1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奖项类别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2" w:rsidRDefault="00431D72" w:rsidP="00DC1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奖项级别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2" w:rsidRDefault="00431D72" w:rsidP="00DC1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2" w:rsidRDefault="00431D72" w:rsidP="00DC1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72" w:rsidRDefault="00431D72" w:rsidP="00DC1B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3F6374" w:rsidTr="00B041D8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刘宁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向阳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信息工程学院</w:t>
            </w:r>
          </w:p>
        </w:tc>
      </w:tr>
      <w:tr w:rsidR="003F6374" w:rsidTr="00B041D8">
        <w:trPr>
          <w:trHeight w:val="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朱元旭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书籍封面的意蕴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信息工程学院</w:t>
            </w:r>
          </w:p>
        </w:tc>
      </w:tr>
      <w:tr w:rsidR="003F6374" w:rsidTr="00B041D8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王沫濡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我的世界同样五彩缤纷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物理与电子学院</w:t>
            </w:r>
          </w:p>
        </w:tc>
      </w:tr>
      <w:tr w:rsidR="003F6374" w:rsidTr="00C27BE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卓俊钦、吴庭宇、张朋鑫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追逐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管理与经济学院、管理与经济学院、管理与经济学院</w:t>
            </w:r>
          </w:p>
        </w:tc>
      </w:tr>
      <w:tr w:rsidR="003F6374" w:rsidTr="00C27B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刘静茹、周洪晖、赵展毅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瓶子与小草的故事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物理与电子学院、物理与电子学院、物理与电子学院</w:t>
            </w:r>
          </w:p>
        </w:tc>
      </w:tr>
      <w:tr w:rsidR="003F6374" w:rsidTr="00C27B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刘如梦、王露露、王倩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致敬新时代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艺术与设计学院、艺术与设计学院、艺术与设计学院</w:t>
            </w:r>
          </w:p>
        </w:tc>
      </w:tr>
      <w:tr w:rsidR="003F6374" w:rsidTr="00C27B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董心愉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春生夏长，秋收冬藏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物理与电子学院</w:t>
            </w:r>
          </w:p>
        </w:tc>
      </w:tr>
      <w:tr w:rsidR="003F6374" w:rsidTr="00C27B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马晶晶、薛聪聪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给“环境”多点爱意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材料学院、材料学院</w:t>
            </w:r>
          </w:p>
        </w:tc>
      </w:tr>
      <w:tr w:rsidR="003F6374" w:rsidTr="00C27B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孙淑琼、杨瑞、李雪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味是故乡情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电力学院、电力学院、管理与经济学院</w:t>
            </w:r>
          </w:p>
        </w:tc>
      </w:tr>
      <w:tr w:rsidR="003F6374" w:rsidTr="00C27B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穆俣丞、高佳楠、付志成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华水印象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水利学院、水利学院、水利学院</w:t>
            </w:r>
          </w:p>
        </w:tc>
      </w:tr>
      <w:tr w:rsidR="003F6374" w:rsidTr="00B041D8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DC1B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赵润晨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沉默在尖叫</w:t>
            </w:r>
            <w:bookmarkStart w:id="0" w:name="_GoBack"/>
            <w:bookmarkEnd w:id="0"/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AA469A">
            <w:r w:rsidRPr="001A04C7">
              <w:rPr>
                <w:rFonts w:hint="eastAsia"/>
              </w:rPr>
              <w:t>电力学院</w:t>
            </w:r>
          </w:p>
        </w:tc>
      </w:tr>
      <w:tr w:rsidR="003F6374" w:rsidTr="00C27B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赵微微、郭宇航、赵申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三寸天堂，花开如海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管理与经济学院、水利学院、水利学院</w:t>
            </w:r>
          </w:p>
        </w:tc>
      </w:tr>
      <w:tr w:rsidR="003F6374" w:rsidTr="00C27B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杨朋、张树峰、杨茗豪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《青春·破茧》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物理与电子学院、物理与电子学院、物理与电子学院</w:t>
            </w:r>
          </w:p>
        </w:tc>
      </w:tr>
      <w:tr w:rsidR="003F6374" w:rsidTr="00B041D8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崔玉莹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希望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信息工程学院</w:t>
            </w:r>
          </w:p>
        </w:tc>
      </w:tr>
      <w:tr w:rsidR="003F6374" w:rsidTr="00C27B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李嘉欣、谷晓菲、卜若凡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《自在·独行》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水利学院、水利学院、水利学院</w:t>
            </w:r>
          </w:p>
        </w:tc>
      </w:tr>
      <w:tr w:rsidR="003F6374" w:rsidTr="00C27B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C4F5E" w:rsidRDefault="003F6374" w:rsidP="003F6374">
            <w:r w:rsidRPr="006C4F5E">
              <w:rPr>
                <w:rFonts w:hint="eastAsia"/>
              </w:rPr>
              <w:t>冯靖雅、张冠博、岳佳伟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C4F5E" w:rsidRDefault="003F6374" w:rsidP="003F6374">
            <w:r w:rsidRPr="006C4F5E">
              <w:rPr>
                <w:rFonts w:hint="eastAsia"/>
              </w:rPr>
              <w:t>《当你》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6C4F5E" w:rsidRDefault="003F6374" w:rsidP="003F6374">
            <w:r w:rsidRPr="006C4F5E">
              <w:rPr>
                <w:rFonts w:hint="eastAsia"/>
              </w:rPr>
              <w:t>管理与经济学院、地球科学与工程学院、测绘与地理信息学院</w:t>
            </w:r>
          </w:p>
        </w:tc>
      </w:tr>
      <w:tr w:rsidR="003F6374" w:rsidTr="00B041D8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马晶晶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海报：穿越时空的努力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材料学院</w:t>
            </w:r>
          </w:p>
        </w:tc>
      </w:tr>
      <w:tr w:rsidR="003F6374" w:rsidTr="00B041D8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374" w:rsidRDefault="003F6374" w:rsidP="003F6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曾昕萌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Pr="001A04C7" w:rsidRDefault="003F6374" w:rsidP="003F6374">
            <w:r w:rsidRPr="001A04C7">
              <w:rPr>
                <w:rFonts w:hint="eastAsia"/>
              </w:rPr>
              <w:t>华水四年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74" w:rsidRDefault="003F6374" w:rsidP="003F6374">
            <w:r w:rsidRPr="001A04C7">
              <w:rPr>
                <w:rFonts w:hint="eastAsia"/>
              </w:rPr>
              <w:t>水利学院</w:t>
            </w:r>
          </w:p>
        </w:tc>
      </w:tr>
    </w:tbl>
    <w:p w:rsidR="00E53463" w:rsidRPr="00431D72" w:rsidRDefault="00E53463"/>
    <w:sectPr w:rsidR="00E53463" w:rsidRPr="00431D72" w:rsidSect="00042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35" w:rsidRDefault="000B3735" w:rsidP="006C4F5E">
      <w:r>
        <w:separator/>
      </w:r>
    </w:p>
  </w:endnote>
  <w:endnote w:type="continuationSeparator" w:id="0">
    <w:p w:rsidR="000B3735" w:rsidRDefault="000B3735" w:rsidP="006C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Dotum"/>
    <w:charset w:val="7A"/>
    <w:family w:val="auto"/>
    <w:pitch w:val="default"/>
    <w:sig w:usb0="00000000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35" w:rsidRDefault="000B3735" w:rsidP="006C4F5E">
      <w:r>
        <w:separator/>
      </w:r>
    </w:p>
  </w:footnote>
  <w:footnote w:type="continuationSeparator" w:id="0">
    <w:p w:rsidR="000B3735" w:rsidRDefault="000B3735" w:rsidP="006C4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53463"/>
    <w:rsid w:val="0004259B"/>
    <w:rsid w:val="000B3735"/>
    <w:rsid w:val="003F6374"/>
    <w:rsid w:val="00431D72"/>
    <w:rsid w:val="004619DA"/>
    <w:rsid w:val="006C4F5E"/>
    <w:rsid w:val="00AD0C5F"/>
    <w:rsid w:val="00B041D8"/>
    <w:rsid w:val="00C927B4"/>
    <w:rsid w:val="00E53463"/>
    <w:rsid w:val="00E81261"/>
    <w:rsid w:val="00EC68A6"/>
    <w:rsid w:val="00F01D69"/>
    <w:rsid w:val="00F21873"/>
    <w:rsid w:val="344D65FB"/>
    <w:rsid w:val="5785028E"/>
    <w:rsid w:val="6D0D0760"/>
    <w:rsid w:val="6DFB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42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42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425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sid w:val="0004259B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04259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425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Tingxiao</dc:creator>
  <cp:lastModifiedBy>User</cp:lastModifiedBy>
  <cp:revision>9</cp:revision>
  <dcterms:created xsi:type="dcterms:W3CDTF">2017-01-06T03:22:00Z</dcterms:created>
  <dcterms:modified xsi:type="dcterms:W3CDTF">2018-12-25T01:39:00Z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