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4549" w:rsidRDefault="00AF4549" w:rsidP="008A46AB">
      <w:pPr>
        <w:autoSpaceDE w:val="0"/>
        <w:autoSpaceDN w:val="0"/>
        <w:adjustRightInd w:val="0"/>
        <w:spacing w:beforeLines="200" w:afterLines="100" w:line="900" w:lineRule="exact"/>
        <w:ind w:right="-153"/>
        <w:rPr>
          <w:rFonts w:ascii="宋体"/>
          <w:b/>
          <w:bCs/>
          <w:color w:val="FF0000"/>
          <w:kern w:val="0"/>
          <w:sz w:val="44"/>
          <w:szCs w:val="44"/>
        </w:rPr>
      </w:pPr>
      <w:r>
        <w:rPr>
          <w:rFonts w:ascii="宋体" w:hint="eastAsia"/>
          <w:b/>
          <w:bCs/>
          <w:color w:val="FF0000"/>
          <w:kern w:val="0"/>
          <w:sz w:val="44"/>
          <w:szCs w:val="44"/>
        </w:rPr>
        <w:t>华北水利水电大学大学生暑期社会实践活动</w:t>
      </w:r>
    </w:p>
    <w:p w:rsidR="00AF4549" w:rsidRDefault="00AF4549" w:rsidP="00AF4549">
      <w:pPr>
        <w:spacing w:line="1100" w:lineRule="exact"/>
        <w:ind w:leftChars="-85" w:left="-178" w:right="-153" w:firstLineChars="21" w:firstLine="21"/>
        <w:jc w:val="center"/>
        <w:rPr>
          <w:rFonts w:ascii="宋体"/>
          <w:b/>
          <w:bCs/>
          <w:color w:val="FF0000"/>
          <w:kern w:val="0"/>
          <w:sz w:val="10"/>
          <w:szCs w:val="10"/>
        </w:rPr>
      </w:pPr>
    </w:p>
    <w:p w:rsidR="00AF4549" w:rsidRDefault="00AF4549" w:rsidP="00AF4549">
      <w:pPr>
        <w:spacing w:line="1100" w:lineRule="exact"/>
        <w:ind w:leftChars="-85" w:left="-178" w:right="-153" w:firstLineChars="21" w:firstLine="232"/>
        <w:jc w:val="center"/>
        <w:rPr>
          <w:rFonts w:ascii="宋体"/>
          <w:b/>
          <w:color w:val="FF0000"/>
          <w:sz w:val="110"/>
          <w:szCs w:val="110"/>
        </w:rPr>
      </w:pPr>
      <w:r>
        <w:rPr>
          <w:rFonts w:ascii="宋体" w:hint="eastAsia"/>
          <w:b/>
          <w:color w:val="FF0000"/>
          <w:sz w:val="110"/>
          <w:szCs w:val="110"/>
        </w:rPr>
        <w:t>简    报</w:t>
      </w:r>
    </w:p>
    <w:p w:rsidR="00AF4549" w:rsidRDefault="00AF4549" w:rsidP="00AF4549">
      <w:pPr>
        <w:autoSpaceDE w:val="0"/>
        <w:autoSpaceDN w:val="0"/>
        <w:adjustRightInd w:val="0"/>
        <w:spacing w:line="900" w:lineRule="exact"/>
        <w:ind w:firstLine="91"/>
        <w:jc w:val="center"/>
        <w:rPr>
          <w:rFonts w:ascii="宋体"/>
          <w:b/>
          <w:bCs/>
          <w:color w:val="FF0000"/>
          <w:kern w:val="0"/>
          <w:sz w:val="36"/>
          <w:szCs w:val="36"/>
        </w:rPr>
      </w:pPr>
      <w:r>
        <w:rPr>
          <w:rFonts w:ascii="宋体" w:hint="eastAsia"/>
          <w:b/>
          <w:bCs/>
          <w:color w:val="FF0000"/>
          <w:kern w:val="0"/>
          <w:sz w:val="36"/>
          <w:szCs w:val="36"/>
        </w:rPr>
        <w:t>第（</w:t>
      </w:r>
      <w:r w:rsidR="00A25C91">
        <w:rPr>
          <w:rFonts w:ascii="宋体" w:hint="eastAsia"/>
          <w:b/>
          <w:bCs/>
          <w:color w:val="FF0000"/>
          <w:kern w:val="0"/>
          <w:sz w:val="36"/>
          <w:szCs w:val="36"/>
        </w:rPr>
        <w:t>3</w:t>
      </w:r>
      <w:r w:rsidR="00A56BCA">
        <w:rPr>
          <w:rFonts w:ascii="宋体" w:hint="eastAsia"/>
          <w:b/>
          <w:bCs/>
          <w:color w:val="FF0000"/>
          <w:kern w:val="0"/>
          <w:sz w:val="36"/>
          <w:szCs w:val="36"/>
        </w:rPr>
        <w:t>9</w:t>
      </w:r>
      <w:r>
        <w:rPr>
          <w:rFonts w:ascii="宋体" w:hint="eastAsia"/>
          <w:b/>
          <w:bCs/>
          <w:color w:val="FF0000"/>
          <w:kern w:val="0"/>
          <w:sz w:val="36"/>
          <w:szCs w:val="36"/>
        </w:rPr>
        <w:t>）期</w:t>
      </w:r>
    </w:p>
    <w:p w:rsidR="00AF4549" w:rsidRDefault="00AF4549" w:rsidP="00AF4549">
      <w:pPr>
        <w:autoSpaceDE w:val="0"/>
        <w:autoSpaceDN w:val="0"/>
        <w:adjustRightInd w:val="0"/>
        <w:ind w:left="-176" w:right="-153" w:firstLine="91"/>
        <w:jc w:val="distribute"/>
        <w:rPr>
          <w:rFonts w:ascii="宋体"/>
          <w:b/>
          <w:bCs/>
          <w:color w:val="FF0000"/>
          <w:kern w:val="0"/>
          <w:sz w:val="30"/>
          <w:szCs w:val="30"/>
          <w:u w:val="single" w:color="FF0000"/>
        </w:rPr>
      </w:pPr>
      <w:r>
        <w:rPr>
          <w:rFonts w:ascii="宋体" w:hint="eastAsia"/>
          <w:b/>
          <w:bCs/>
          <w:color w:val="FF0000"/>
          <w:kern w:val="0"/>
          <w:sz w:val="30"/>
          <w:szCs w:val="30"/>
          <w:u w:val="single" w:color="FF0000"/>
        </w:rPr>
        <w:t>社会实践活动领导小组办公室              2016年7月2</w:t>
      </w:r>
      <w:r w:rsidR="00A56BCA">
        <w:rPr>
          <w:rFonts w:ascii="宋体" w:hint="eastAsia"/>
          <w:b/>
          <w:bCs/>
          <w:color w:val="FF0000"/>
          <w:kern w:val="0"/>
          <w:sz w:val="30"/>
          <w:szCs w:val="30"/>
          <w:u w:val="single" w:color="FF0000"/>
        </w:rPr>
        <w:t>4</w:t>
      </w:r>
      <w:bookmarkStart w:id="0" w:name="_GoBack"/>
      <w:bookmarkEnd w:id="0"/>
      <w:r>
        <w:rPr>
          <w:rFonts w:ascii="宋体" w:hint="eastAsia"/>
          <w:b/>
          <w:bCs/>
          <w:color w:val="FF0000"/>
          <w:kern w:val="0"/>
          <w:sz w:val="30"/>
          <w:szCs w:val="30"/>
          <w:u w:val="single" w:color="FF0000"/>
        </w:rPr>
        <w:t>日</w:t>
      </w:r>
    </w:p>
    <w:p w:rsidR="00AF4549" w:rsidRPr="00656788" w:rsidRDefault="00AF4549" w:rsidP="00AF4549">
      <w:pPr>
        <w:widowControl/>
        <w:jc w:val="left"/>
        <w:rPr>
          <w:rFonts w:ascii="黑体" w:eastAsia="黑体" w:hAnsi="黑体" w:cs="Times New Roman"/>
          <w:color w:val="000000"/>
          <w:sz w:val="28"/>
          <w:szCs w:val="28"/>
          <w:shd w:val="clear" w:color="auto" w:fill="FFFFFF"/>
        </w:rPr>
      </w:pPr>
      <w:r>
        <w:rPr>
          <w:rFonts w:ascii="黑体" w:eastAsia="黑体" w:hAnsi="黑体" w:cs="Times New Roman" w:hint="eastAsia"/>
          <w:color w:val="000000"/>
          <w:sz w:val="28"/>
          <w:szCs w:val="28"/>
          <w:shd w:val="clear" w:color="auto" w:fill="FFFFFF"/>
        </w:rPr>
        <w:t>★</w:t>
      </w:r>
      <w:r w:rsidR="0046175C" w:rsidRPr="0046175C">
        <w:rPr>
          <w:rFonts w:ascii="黑体" w:eastAsia="黑体" w:hAnsi="黑体" w:cs="Times New Roman" w:hint="eastAsia"/>
          <w:color w:val="000000"/>
          <w:sz w:val="28"/>
          <w:szCs w:val="28"/>
          <w:shd w:val="clear" w:color="auto" w:fill="FFFFFF"/>
        </w:rPr>
        <w:t>环保马寨行，助力郑州蓝</w:t>
      </w:r>
    </w:p>
    <w:p w:rsidR="00AF4549" w:rsidRPr="00A02A66" w:rsidRDefault="00AF4549" w:rsidP="00AF4549">
      <w:pPr>
        <w:widowControl/>
        <w:jc w:val="left"/>
        <w:rPr>
          <w:rFonts w:ascii="黑体" w:eastAsia="黑体" w:hAnsi="黑体" w:cs="Times New Roman"/>
          <w:color w:val="000000"/>
          <w:sz w:val="28"/>
          <w:szCs w:val="28"/>
          <w:shd w:val="clear" w:color="auto" w:fill="FFFFFF"/>
        </w:rPr>
      </w:pPr>
      <w:r>
        <w:rPr>
          <w:rFonts w:ascii="黑体" w:eastAsia="黑体" w:hAnsi="黑体" w:cs="Times New Roman" w:hint="eastAsia"/>
          <w:color w:val="000000"/>
          <w:sz w:val="28"/>
          <w:szCs w:val="28"/>
          <w:shd w:val="clear" w:color="auto" w:fill="FFFFFF"/>
        </w:rPr>
        <w:t>★</w:t>
      </w:r>
      <w:r w:rsidR="00A02A66" w:rsidRPr="00A02A66">
        <w:rPr>
          <w:rFonts w:ascii="黑体" w:eastAsia="黑体" w:hAnsi="黑体" w:cs="Times New Roman" w:hint="eastAsia"/>
          <w:color w:val="000000"/>
          <w:sz w:val="28"/>
          <w:szCs w:val="28"/>
          <w:shd w:val="clear" w:color="auto" w:fill="FFFFFF"/>
        </w:rPr>
        <w:t>妙手生花</w:t>
      </w:r>
    </w:p>
    <w:p w:rsidR="00AF4549" w:rsidRPr="00A02A66" w:rsidRDefault="00AF4549" w:rsidP="00AF4549">
      <w:pPr>
        <w:widowControl/>
        <w:jc w:val="left"/>
        <w:rPr>
          <w:rFonts w:ascii="黑体" w:eastAsia="黑体" w:hAnsi="黑体" w:cs="Times New Roman"/>
          <w:color w:val="000000"/>
          <w:sz w:val="28"/>
          <w:szCs w:val="28"/>
          <w:shd w:val="clear" w:color="auto" w:fill="FFFFFF"/>
        </w:rPr>
      </w:pPr>
      <w:r>
        <w:rPr>
          <w:rFonts w:ascii="黑体" w:eastAsia="黑体" w:hAnsi="黑体" w:cs="Times New Roman" w:hint="eastAsia"/>
          <w:color w:val="000000"/>
          <w:sz w:val="28"/>
          <w:szCs w:val="28"/>
          <w:shd w:val="clear" w:color="auto" w:fill="FFFFFF"/>
        </w:rPr>
        <w:t>★</w:t>
      </w:r>
      <w:r w:rsidR="00A02A66" w:rsidRPr="00A02A66">
        <w:rPr>
          <w:rFonts w:ascii="黑体" w:eastAsia="黑体" w:hAnsi="黑体" w:cs="Times New Roman" w:hint="eastAsia"/>
          <w:color w:val="000000"/>
          <w:sz w:val="28"/>
          <w:szCs w:val="28"/>
          <w:shd w:val="clear" w:color="auto" w:fill="FFFFFF"/>
        </w:rPr>
        <w:t>关爱儿童，给予温暖</w:t>
      </w:r>
    </w:p>
    <w:p w:rsidR="0046175C" w:rsidRDefault="0046175C" w:rsidP="0046175C">
      <w:pPr>
        <w:jc w:val="center"/>
        <w:rPr>
          <w:rFonts w:ascii="方正小标宋简体" w:eastAsia="方正小标宋简体" w:hAnsi="黑体"/>
          <w:sz w:val="44"/>
          <w:szCs w:val="44"/>
        </w:rPr>
      </w:pPr>
      <w:r>
        <w:rPr>
          <w:rFonts w:ascii="方正小标宋简体" w:eastAsia="方正小标宋简体" w:hAnsi="黑体" w:hint="eastAsia"/>
          <w:sz w:val="44"/>
          <w:szCs w:val="44"/>
        </w:rPr>
        <w:t>环保马寨行，助力郑州蓝</w:t>
      </w:r>
    </w:p>
    <w:p w:rsidR="0046175C" w:rsidRPr="006640D1" w:rsidRDefault="0046175C" w:rsidP="0046175C">
      <w:pPr>
        <w:jc w:val="right"/>
        <w:rPr>
          <w:rFonts w:ascii="方正小标宋简体" w:eastAsia="方正小标宋简体" w:hAnsi="黑体"/>
          <w:sz w:val="30"/>
          <w:szCs w:val="30"/>
        </w:rPr>
      </w:pPr>
      <w:r w:rsidRPr="006640D1">
        <w:rPr>
          <w:rFonts w:ascii="方正小标宋简体" w:eastAsia="方正小标宋简体" w:hAnsi="黑体" w:hint="eastAsia"/>
          <w:sz w:val="30"/>
          <w:szCs w:val="30"/>
        </w:rPr>
        <w:t>——“绿之行”乡镇环保调研宣讲团</w:t>
      </w:r>
    </w:p>
    <w:p w:rsidR="0046175C" w:rsidRDefault="0046175C" w:rsidP="0046175C">
      <w:pPr>
        <w:widowControl/>
        <w:spacing w:line="48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日前，郑州市二七区马寨镇人民政府工作人员联合华北水利水电大学土木与交通学院“绿之行”乡镇环保调研宣讲团等队员连续十余天每天上午9点和下午3点进行集中行动，对辖区主次干道、背街小巷进行拉网式排查，对排查出的百余家餐饮店，建立明细台账。推动油烟净化装置安装，严控餐饮行业排放废气污染空气，马寨镇开展餐饮业油烟污染专项整治行动，要坚决打赢餐饮业油烟治理攻坚战。</w:t>
      </w:r>
    </w:p>
    <w:p w:rsidR="0046175C" w:rsidRDefault="0046175C" w:rsidP="0046175C">
      <w:pPr>
        <w:widowControl/>
        <w:spacing w:line="48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 xml:space="preserve">连日来，马寨镇人民政府高度重视大气污染防治工作，每周召开例会小结总结前段工作，布置下阶段任务。对餐饮单位油烟污染治理，突出重点、分类指导、多管齐下、科学施策，用硬措施完成硬任务。同时，还严格取缔辖区流动、店外露天燃煤烧烤和室外小煤炉，落实入店经营措施，还辖区居民安静整洁的人居环境。在专项整治中，要求一些餐饮单位及室内烧烤经营单位必须使用天然气、液化石油气、电能等清洁能源，并安装使用高效油烟净化设施。镇政府还派出马寨村委会人员定期开展联合执法行动，对未安装油烟净化装置的或擅自拆卸、停运油烟净化装置的，责令其限期整改，确保“烧烤进园、炉具进店、油烟进管”。 </w:t>
      </w:r>
    </w:p>
    <w:p w:rsidR="0046175C" w:rsidRDefault="0046175C" w:rsidP="0046175C">
      <w:pPr>
        <w:widowControl/>
        <w:spacing w:line="48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noProof/>
          <w:sz w:val="28"/>
          <w:szCs w:val="28"/>
        </w:rPr>
        <w:drawing>
          <wp:anchor distT="0" distB="0" distL="114300" distR="114300" simplePos="0" relativeHeight="251675648" behindDoc="1" locked="0" layoutInCell="1" allowOverlap="1">
            <wp:simplePos x="0" y="0"/>
            <wp:positionH relativeFrom="column">
              <wp:posOffset>371475</wp:posOffset>
            </wp:positionH>
            <wp:positionV relativeFrom="paragraph">
              <wp:posOffset>2447925</wp:posOffset>
            </wp:positionV>
            <wp:extent cx="4295775" cy="3048000"/>
            <wp:effectExtent l="19050" t="0" r="9525" b="0"/>
            <wp:wrapTopAndBottom/>
            <wp:docPr id="5" name="图片 1" descr="IMG_20160723_1059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0160723_105929"/>
                    <pic:cNvPicPr>
                      <a:picLocks noChangeAspect="1"/>
                    </pic:cNvPicPr>
                  </pic:nvPicPr>
                  <pic:blipFill>
                    <a:blip r:embed="rId6" cstate="print"/>
                    <a:stretch>
                      <a:fillRect/>
                    </a:stretch>
                  </pic:blipFill>
                  <pic:spPr>
                    <a:xfrm>
                      <a:off x="0" y="0"/>
                      <a:ext cx="4295775" cy="3048000"/>
                    </a:xfrm>
                    <a:prstGeom prst="rect">
                      <a:avLst/>
                    </a:prstGeom>
                  </pic:spPr>
                </pic:pic>
              </a:graphicData>
            </a:graphic>
          </wp:anchor>
        </w:drawing>
      </w:r>
      <w:r>
        <w:rPr>
          <w:rFonts w:ascii="仿宋_GB2312" w:eastAsia="仿宋_GB2312" w:hAnsi="仿宋_GB2312" w:cs="仿宋_GB2312" w:hint="eastAsia"/>
          <w:sz w:val="28"/>
          <w:szCs w:val="28"/>
        </w:rPr>
        <w:t>安装油烟净化装置为找回蓝天出一份力，找回蓝天非一日之功，每个人都是大气污染治理者。在大气污染中，每个人既是“生产者”，也是“消费者”；既是污染的“受害者”，同时也是污染的“贡献者”。良好的生态环境是全社会的共同财富，改善大气环境是每个人义不容辞的责任。全体社会成员能否从自身做起，从点滴做起，直接影响着天能否更蓝、风能否更清。可以想象得到，如果每位公民都能像这些大学生自觉承担起自己的社会责任，为环保出一份力，那么郑州蓝将不再是想象。</w:t>
      </w:r>
    </w:p>
    <w:p w:rsidR="0046175C" w:rsidRPr="006640D1" w:rsidRDefault="0046175C" w:rsidP="0046175C">
      <w:pPr>
        <w:spacing w:line="480" w:lineRule="exact"/>
        <w:jc w:val="center"/>
        <w:rPr>
          <w:rFonts w:ascii="仿宋_GB2312" w:eastAsia="仿宋_GB2312" w:hAnsi="仿宋_GB2312" w:cs="仿宋_GB2312"/>
          <w:noProof/>
          <w:sz w:val="24"/>
          <w:szCs w:val="24"/>
        </w:rPr>
      </w:pPr>
      <w:r w:rsidRPr="006640D1">
        <w:rPr>
          <w:rFonts w:ascii="仿宋_GB2312" w:eastAsia="仿宋_GB2312" w:hAnsi="仿宋_GB2312" w:cs="仿宋_GB2312" w:hint="eastAsia"/>
          <w:noProof/>
          <w:sz w:val="24"/>
          <w:szCs w:val="24"/>
        </w:rPr>
        <w:t>与餐饮店工作人员交流</w:t>
      </w:r>
    </w:p>
    <w:p w:rsidR="00A02A66" w:rsidRDefault="00A02A66" w:rsidP="00A02A66">
      <w:pPr>
        <w:jc w:val="center"/>
        <w:rPr>
          <w:rFonts w:ascii="方正小标宋简体" w:eastAsia="方正小标宋简体" w:hAnsi="黑体"/>
          <w:sz w:val="44"/>
          <w:szCs w:val="44"/>
        </w:rPr>
      </w:pPr>
      <w:r>
        <w:rPr>
          <w:rFonts w:ascii="方正小标宋简体" w:eastAsia="方正小标宋简体" w:hAnsi="黑体" w:hint="eastAsia"/>
          <w:sz w:val="44"/>
          <w:szCs w:val="44"/>
        </w:rPr>
        <w:lastRenderedPageBreak/>
        <w:t>妙手生花</w:t>
      </w:r>
    </w:p>
    <w:p w:rsidR="00A02A66" w:rsidRPr="00A02A66" w:rsidRDefault="00A02A66" w:rsidP="00A02A66">
      <w:pPr>
        <w:jc w:val="right"/>
        <w:rPr>
          <w:rFonts w:ascii="方正小标宋简体" w:eastAsia="方正小标宋简体" w:hAnsi="黑体"/>
          <w:sz w:val="30"/>
          <w:szCs w:val="30"/>
        </w:rPr>
      </w:pPr>
      <w:r w:rsidRPr="00A02A66">
        <w:rPr>
          <w:rFonts w:ascii="方正小标宋简体" w:eastAsia="方正小标宋简体" w:hAnsi="黑体" w:hint="eastAsia"/>
          <w:sz w:val="30"/>
          <w:szCs w:val="30"/>
        </w:rPr>
        <w:t>——法学与公共管理学院向日葵教育关爱实践队</w:t>
      </w:r>
    </w:p>
    <w:p w:rsidR="00A02A66" w:rsidRPr="0046175C" w:rsidRDefault="00A02A66" w:rsidP="00A02A66">
      <w:pPr>
        <w:widowControl/>
        <w:spacing w:line="480" w:lineRule="exact"/>
        <w:ind w:firstLineChars="200" w:firstLine="560"/>
        <w:rPr>
          <w:rFonts w:ascii="仿宋_GB2312" w:eastAsia="仿宋_GB2312" w:hAnsi="仿宋_GB2312" w:cs="仿宋_GB2312"/>
          <w:sz w:val="28"/>
          <w:szCs w:val="28"/>
        </w:rPr>
      </w:pPr>
      <w:r w:rsidRPr="0046175C">
        <w:rPr>
          <w:rFonts w:ascii="仿宋_GB2312" w:eastAsia="仿宋_GB2312" w:hAnsi="仿宋_GB2312" w:cs="仿宋_GB2312" w:hint="eastAsia"/>
          <w:sz w:val="28"/>
          <w:szCs w:val="28"/>
        </w:rPr>
        <w:t>7月23日，转眼间向日葵实践队的队员们迎来了在陈寨村第十四天的晨光。经过这么多天的相处，我们发现孩子们对于动手类的课堂十分感兴趣，于是爱心手工课堂二就这么如约而至。</w:t>
      </w:r>
    </w:p>
    <w:p w:rsidR="00A02A66" w:rsidRPr="00A02A66" w:rsidRDefault="00A02A66" w:rsidP="00A02A66">
      <w:pPr>
        <w:spacing w:line="480" w:lineRule="exact"/>
        <w:ind w:firstLineChars="200" w:firstLine="560"/>
        <w:rPr>
          <w:rFonts w:ascii="仿宋_GB2312" w:eastAsia="仿宋_GB2312" w:hAnsi="仿宋_GB2312" w:cs="仿宋_GB2312"/>
          <w:sz w:val="28"/>
          <w:szCs w:val="28"/>
        </w:rPr>
      </w:pPr>
      <w:r w:rsidRPr="0046175C">
        <w:rPr>
          <w:rFonts w:ascii="仿宋_GB2312" w:eastAsia="仿宋_GB2312" w:hAnsi="仿宋_GB2312" w:cs="仿宋_GB2312" w:hint="eastAsia"/>
          <w:sz w:val="28"/>
          <w:szCs w:val="28"/>
        </w:rPr>
        <w:t>在课堂上，实践队员们首先展示了DIY手工的做法，并且与孩子们一起制作创意手工，孩子们的想法天马行空，一张张彩色折纸在他们的手中变换着模样。并且有很多孩子都把自己的梦想和心里话写在彩纸上，盼望着这些美好的心愿能够成真。除此之外，实践队员们还看到有孩子在纸上写到“希望奶奶的病能够快点好起来”“我想妈妈天天在家陪我”等，稚嫩的言语间表露的是留守儿童对于亲</w:t>
      </w:r>
      <w:r w:rsidRPr="00A02A66">
        <w:rPr>
          <w:rFonts w:ascii="仿宋_GB2312" w:eastAsia="仿宋_GB2312" w:hAnsi="仿宋_GB2312" w:cs="仿宋_GB2312" w:hint="eastAsia"/>
          <w:sz w:val="28"/>
          <w:szCs w:val="28"/>
        </w:rPr>
        <w:t>情的渴望和对家庭的深深依恋。</w:t>
      </w:r>
    </w:p>
    <w:p w:rsidR="00A02A66" w:rsidRPr="00A02A66" w:rsidRDefault="00A02A66" w:rsidP="00A02A66">
      <w:pPr>
        <w:spacing w:line="480" w:lineRule="exact"/>
        <w:ind w:firstLineChars="200" w:firstLine="560"/>
        <w:rPr>
          <w:rFonts w:ascii="仿宋_GB2312" w:eastAsia="仿宋_GB2312" w:hAnsi="仿宋_GB2312" w:cs="仿宋_GB2312"/>
          <w:sz w:val="28"/>
          <w:szCs w:val="28"/>
        </w:rPr>
      </w:pPr>
      <w:r w:rsidRPr="00A02A66">
        <w:rPr>
          <w:rFonts w:ascii="仿宋_GB2312" w:eastAsia="仿宋_GB2312" w:hAnsi="仿宋_GB2312" w:cs="仿宋_GB2312" w:hint="eastAsia"/>
          <w:sz w:val="28"/>
          <w:szCs w:val="28"/>
        </w:rPr>
        <w:t>在手工课上，时间总是过得飞快。“今天我们很开心，老师们教了好多折纸的方法，还画了很多好看的图，手工课可有意思了。”学生牛小群、徐培鑫说。</w:t>
      </w:r>
    </w:p>
    <w:p w:rsidR="0046175C" w:rsidRPr="0046175C" w:rsidRDefault="0046175C" w:rsidP="0046175C">
      <w:pPr>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noProof/>
          <w:sz w:val="28"/>
          <w:szCs w:val="28"/>
        </w:rPr>
        <w:drawing>
          <wp:anchor distT="0" distB="0" distL="114300" distR="114300" simplePos="0" relativeHeight="251673600" behindDoc="0" locked="0" layoutInCell="1" allowOverlap="1">
            <wp:simplePos x="0" y="0"/>
            <wp:positionH relativeFrom="column">
              <wp:posOffset>581025</wp:posOffset>
            </wp:positionH>
            <wp:positionV relativeFrom="paragraph">
              <wp:posOffset>733425</wp:posOffset>
            </wp:positionV>
            <wp:extent cx="4048125" cy="2676525"/>
            <wp:effectExtent l="19050" t="0" r="9525" b="0"/>
            <wp:wrapTopAndBottom/>
            <wp:docPr id="13" name="图片 13" descr="说明: IMG_4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说明: IMG_4832"/>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048125" cy="2676525"/>
                    </a:xfrm>
                    <a:prstGeom prst="rect">
                      <a:avLst/>
                    </a:prstGeom>
                    <a:noFill/>
                    <a:ln>
                      <a:noFill/>
                    </a:ln>
                  </pic:spPr>
                </pic:pic>
              </a:graphicData>
            </a:graphic>
          </wp:anchor>
        </w:drawing>
      </w:r>
      <w:r w:rsidR="00A02A66" w:rsidRPr="00A02A66">
        <w:rPr>
          <w:rFonts w:ascii="仿宋_GB2312" w:eastAsia="仿宋_GB2312" w:hAnsi="仿宋_GB2312" w:cs="仿宋_GB2312" w:hint="eastAsia"/>
          <w:sz w:val="28"/>
          <w:szCs w:val="28"/>
        </w:rPr>
        <w:t>这是一场想象与童真的美妙融合，向日葵实践队希望孩子们能</w:t>
      </w:r>
      <w:r w:rsidR="00A02A66" w:rsidRPr="0046175C">
        <w:rPr>
          <w:rFonts w:ascii="仿宋_GB2312" w:eastAsia="仿宋_GB2312" w:hAnsi="仿宋_GB2312" w:cs="仿宋_GB2312" w:hint="eastAsia"/>
          <w:sz w:val="28"/>
          <w:szCs w:val="28"/>
        </w:rPr>
        <w:t>够学会用折纸来表达自己内心中的情感，让生活更加简单、美好。</w:t>
      </w:r>
    </w:p>
    <w:p w:rsidR="00656788" w:rsidRPr="00831FC2" w:rsidRDefault="00A02A66" w:rsidP="00831FC2">
      <w:pPr>
        <w:spacing w:line="480" w:lineRule="exact"/>
        <w:jc w:val="center"/>
        <w:rPr>
          <w:rFonts w:ascii="仿宋_GB2312" w:eastAsia="仿宋_GB2312" w:hAnsi="仿宋_GB2312" w:cs="仿宋_GB2312"/>
          <w:noProof/>
          <w:sz w:val="24"/>
          <w:szCs w:val="24"/>
        </w:rPr>
      </w:pPr>
      <w:r w:rsidRPr="00831FC2">
        <w:rPr>
          <w:rFonts w:ascii="仿宋_GB2312" w:eastAsia="仿宋_GB2312" w:hAnsi="仿宋_GB2312" w:cs="仿宋_GB2312"/>
          <w:noProof/>
          <w:sz w:val="24"/>
          <w:szCs w:val="24"/>
        </w:rPr>
        <w:t>实践队员在教孩子们</w:t>
      </w:r>
    </w:p>
    <w:p w:rsidR="00A02A66" w:rsidRDefault="00A02A66" w:rsidP="00A02A66">
      <w:pPr>
        <w:jc w:val="center"/>
        <w:rPr>
          <w:rFonts w:ascii="方正小标宋简体" w:eastAsia="方正小标宋简体" w:hAnsi="黑体"/>
          <w:sz w:val="44"/>
          <w:szCs w:val="44"/>
        </w:rPr>
      </w:pPr>
      <w:r>
        <w:rPr>
          <w:rFonts w:ascii="方正小标宋简体" w:eastAsia="方正小标宋简体" w:hAnsi="黑体" w:hint="eastAsia"/>
          <w:sz w:val="44"/>
          <w:szCs w:val="44"/>
        </w:rPr>
        <w:lastRenderedPageBreak/>
        <w:t>关爱儿童，给予温暖</w:t>
      </w:r>
    </w:p>
    <w:p w:rsidR="00A02A66" w:rsidRPr="00A02A66" w:rsidRDefault="00A02A66" w:rsidP="00A02A66">
      <w:pPr>
        <w:jc w:val="right"/>
        <w:rPr>
          <w:rFonts w:ascii="方正小标宋简体" w:eastAsia="方正小标宋简体" w:hAnsi="黑体"/>
          <w:sz w:val="30"/>
          <w:szCs w:val="30"/>
        </w:rPr>
      </w:pPr>
      <w:r w:rsidRPr="00A02A66">
        <w:rPr>
          <w:rFonts w:ascii="方正小标宋简体" w:eastAsia="方正小标宋简体" w:hAnsi="黑体" w:hint="eastAsia"/>
          <w:sz w:val="30"/>
          <w:szCs w:val="30"/>
        </w:rPr>
        <w:t>——</w:t>
      </w:r>
      <w:r>
        <w:rPr>
          <w:rFonts w:ascii="方正小标宋简体" w:eastAsia="方正小标宋简体" w:hAnsi="黑体" w:hint="eastAsia"/>
          <w:sz w:val="30"/>
          <w:szCs w:val="30"/>
        </w:rPr>
        <w:t>艺术与设计</w:t>
      </w:r>
      <w:r w:rsidRPr="00A02A66">
        <w:rPr>
          <w:rFonts w:ascii="方正小标宋简体" w:eastAsia="方正小标宋简体" w:hAnsi="黑体" w:hint="eastAsia"/>
          <w:sz w:val="30"/>
          <w:szCs w:val="30"/>
        </w:rPr>
        <w:t>学院</w:t>
      </w:r>
      <w:r>
        <w:rPr>
          <w:rFonts w:ascii="方正小标宋简体" w:eastAsia="方正小标宋简体" w:hAnsi="黑体" w:hint="eastAsia"/>
          <w:sz w:val="30"/>
          <w:szCs w:val="30"/>
        </w:rPr>
        <w:t>“让爱导航，让心回家”</w:t>
      </w:r>
      <w:r w:rsidRPr="00A02A66">
        <w:rPr>
          <w:rFonts w:ascii="方正小标宋简体" w:eastAsia="方正小标宋简体" w:hAnsi="黑体" w:hint="eastAsia"/>
          <w:sz w:val="30"/>
          <w:szCs w:val="30"/>
        </w:rPr>
        <w:t>实践队</w:t>
      </w:r>
    </w:p>
    <w:p w:rsidR="00A02A66" w:rsidRDefault="00A02A66" w:rsidP="00A02A66">
      <w:pPr>
        <w:spacing w:line="480" w:lineRule="exact"/>
        <w:ind w:firstLineChars="100" w:firstLine="28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2016年暑期三下乡乡社会实践，艺术与设计学院“让爱导航，让心回家”小队开始了关爱留守儿童活动。志愿者根据实现的分批回乡对自己的家乡的留守儿童进行了相关了解，志愿者决定深入留守儿童的生活去了解他们，融入他们，给予他们关爱与温暖。</w:t>
      </w:r>
    </w:p>
    <w:p w:rsidR="00A02A66" w:rsidRDefault="00A02A66" w:rsidP="00A02A66">
      <w:pPr>
        <w:spacing w:line="480" w:lineRule="exact"/>
        <w:ind w:firstLineChars="150"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“在这儿，不会有霓虹的闪亮，只会有昏黄的灯泡一明一暗；在这儿，不会有华丽的高楼，只会有破烂不堪的帐棚摇摇欲坠；在这儿，不会有母亲暖暖的话语，只会有不远处大黄狗惊心的吠叫…… 　 </w:t>
      </w:r>
    </w:p>
    <w:p w:rsidR="00A02A66" w:rsidRDefault="00A02A66" w:rsidP="00A02A66">
      <w:pPr>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曾经，在山野的风中，我奔跑着，是向远处还是未来？在多少个长长的冷夜，当万家灯火都已熄灭的时候，我会蜷缩在角落里，听所有山头发出阵阵冷笑。此刻，我梦想着有一天，我会躺在那所谓“席梦思”的床上，听母亲讲故事；我想上学，我想穿新衣服，我想当一个城里人…… 　 </w:t>
      </w:r>
    </w:p>
    <w:p w:rsidR="00A02A66" w:rsidRDefault="00A02A66" w:rsidP="00A02A66">
      <w:pPr>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再次被风吹醒，我来到这儿，这个城市的尽头,我变成一个留守儿童</w:t>
      </w:r>
      <w:r>
        <w:rPr>
          <w:rFonts w:ascii="仿宋_GB2312" w:eastAsia="仿宋_GB2312" w:hAnsi="仿宋_GB2312" w:cs="仿宋_GB2312"/>
          <w:sz w:val="28"/>
          <w:szCs w:val="28"/>
        </w:rPr>
        <w:t>……</w:t>
      </w:r>
    </w:p>
    <w:p w:rsidR="00A02A66" w:rsidRDefault="00A02A66" w:rsidP="00A02A66">
      <w:pPr>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于是，第一次看见“巨人”似的摩天大楼，第一次看见四个轮子飞速行驶的玩意儿，第一次看见城里繁荣的街市。我不懂在车水马龙的地方为什么要有那么多白道道，想不通城里为什么看不见牛，更不会知道父母每天被包工头压迫着的煎熬……从城里人异样的眼光中，我知道了我和他们的中间，有着一道无法逾越的沟壑，那边的盛世繁华，只会是心中永远向往的梦。这个梦，深深地烙下痕迹。</w:t>
      </w:r>
    </w:p>
    <w:p w:rsidR="00A02A66" w:rsidRDefault="00A02A66" w:rsidP="00A02A66">
      <w:pPr>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放学回来，和着咸菜嚼馒头，甚至还有泪；半夜惊醒，在深蓝的没有星星的夜空下，想着父母在工地忙碌的情景，悄悄起身，为凑齐水电费去翻垃圾箱…… 　 </w:t>
      </w:r>
    </w:p>
    <w:p w:rsidR="00A02A66" w:rsidRDefault="00A02A66" w:rsidP="00A02A66">
      <w:pPr>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渐渐长大的我，正接近着那道沟壑。虽然我还在苦恼中忙碌，虽然我还在艰难中支撑，虽然我还在恐惧中担忧，即使有这么多</w:t>
      </w:r>
      <w:r>
        <w:rPr>
          <w:rFonts w:ascii="仿宋_GB2312" w:eastAsia="仿宋_GB2312" w:hAnsi="仿宋_GB2312" w:cs="仿宋_GB2312" w:hint="eastAsia"/>
          <w:sz w:val="28"/>
          <w:szCs w:val="28"/>
        </w:rPr>
        <w:lastRenderedPageBreak/>
        <w:t xml:space="preserve">“虽然”，但是，当新的太阳照向这座城市，还有这个城市的尽头，当他们手拉手走进校园，我坚信，我，终将会成为他们…… 　 </w:t>
      </w:r>
    </w:p>
    <w:p w:rsidR="00A02A66" w:rsidRDefault="00A02A66" w:rsidP="00A02A66">
      <w:pPr>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通向人类真正伟大的境界的道路只有一条——苦难的道路。 　 </w:t>
      </w:r>
    </w:p>
    <w:p w:rsidR="00A02A66" w:rsidRDefault="00A02A66" w:rsidP="00A02A66">
      <w:pPr>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为了心中的那个梦，我会走到这条路的尽头，那个时候，便使我站在那边，回望沟壑和这边微笑的时候。”</w:t>
      </w:r>
    </w:p>
    <w:p w:rsidR="00A02A66" w:rsidRDefault="00A02A66" w:rsidP="00A02A66">
      <w:pPr>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以上，是摘自刘宁小朋友的日记，里面体现了她作为一个留守儿童的孤独与寂寞，以及对父母的深切思念。</w:t>
      </w:r>
    </w:p>
    <w:p w:rsidR="0046175C" w:rsidRPr="0046175C" w:rsidRDefault="00A02A66" w:rsidP="0046175C">
      <w:pPr>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我们更应该给予他们温暖与爱。</w:t>
      </w:r>
      <w:r w:rsidR="0046175C">
        <w:rPr>
          <w:rFonts w:ascii="方正小标宋简体" w:eastAsia="方正小标宋简体" w:hAnsi="方正小标宋简体" w:cs="方正小标宋简体" w:hint="eastAsia"/>
          <w:noProof/>
          <w:sz w:val="44"/>
          <w:szCs w:val="44"/>
        </w:rPr>
        <w:drawing>
          <wp:anchor distT="0" distB="0" distL="114300" distR="114300" simplePos="0" relativeHeight="251672576" behindDoc="0" locked="0" layoutInCell="1" allowOverlap="1">
            <wp:simplePos x="0" y="0"/>
            <wp:positionH relativeFrom="column">
              <wp:posOffset>257175</wp:posOffset>
            </wp:positionH>
            <wp:positionV relativeFrom="paragraph">
              <wp:posOffset>352425</wp:posOffset>
            </wp:positionV>
            <wp:extent cx="4562475" cy="3295650"/>
            <wp:effectExtent l="19050" t="0" r="9525" b="0"/>
            <wp:wrapTopAndBottom/>
            <wp:docPr id="14" name="图片 14" descr="说明: QQ图片20160722155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说明: QQ图片20160722155721"/>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62475" cy="3295650"/>
                    </a:xfrm>
                    <a:prstGeom prst="rect">
                      <a:avLst/>
                    </a:prstGeom>
                    <a:noFill/>
                    <a:ln>
                      <a:noFill/>
                    </a:ln>
                  </pic:spPr>
                </pic:pic>
              </a:graphicData>
            </a:graphic>
          </wp:anchor>
        </w:drawing>
      </w:r>
    </w:p>
    <w:p w:rsidR="0046175C" w:rsidRPr="00831FC2" w:rsidRDefault="0046175C" w:rsidP="00831FC2">
      <w:pPr>
        <w:spacing w:line="480" w:lineRule="exact"/>
        <w:jc w:val="center"/>
        <w:rPr>
          <w:rFonts w:ascii="仿宋_GB2312" w:eastAsia="仿宋_GB2312" w:hAnsi="仿宋_GB2312" w:cs="仿宋_GB2312"/>
          <w:noProof/>
          <w:sz w:val="24"/>
          <w:szCs w:val="24"/>
        </w:rPr>
      </w:pPr>
      <w:r w:rsidRPr="00831FC2">
        <w:rPr>
          <w:rFonts w:ascii="仿宋_GB2312" w:eastAsia="仿宋_GB2312" w:hAnsi="仿宋_GB2312" w:cs="仿宋_GB2312" w:hint="eastAsia"/>
          <w:noProof/>
          <w:sz w:val="24"/>
          <w:szCs w:val="24"/>
        </w:rPr>
        <w:t>队员们在教孩子画画</w:t>
      </w:r>
    </w:p>
    <w:p w:rsidR="0046175C" w:rsidRDefault="0046175C" w:rsidP="0046175C">
      <w:pPr>
        <w:spacing w:line="400" w:lineRule="exact"/>
        <w:rPr>
          <w:rFonts w:ascii="黑体" w:eastAsia="黑体" w:hAnsi="宋体"/>
          <w:b/>
          <w:bCs/>
          <w:sz w:val="22"/>
        </w:rPr>
      </w:pPr>
    </w:p>
    <w:p w:rsidR="0046175C" w:rsidRDefault="0046175C" w:rsidP="0046175C">
      <w:pPr>
        <w:spacing w:line="400" w:lineRule="exact"/>
        <w:rPr>
          <w:rFonts w:ascii="黑体" w:eastAsia="黑体" w:hAnsi="宋体"/>
          <w:b/>
          <w:bCs/>
          <w:sz w:val="22"/>
        </w:rPr>
      </w:pPr>
      <w:r>
        <w:rPr>
          <w:rFonts w:ascii="黑体" w:eastAsia="黑体" w:hAnsi="宋体" w:hint="eastAsia"/>
          <w:b/>
          <w:bCs/>
          <w:sz w:val="22"/>
        </w:rPr>
        <w:t>指    导</w:t>
      </w:r>
      <w:r>
        <w:rPr>
          <w:rFonts w:ascii="黑体" w:eastAsia="黑体" w:hAnsi="宋体" w:hint="eastAsia"/>
          <w:b/>
          <w:bCs/>
          <w:szCs w:val="20"/>
        </w:rPr>
        <w:t>：</w:t>
      </w:r>
      <w:r>
        <w:rPr>
          <w:rFonts w:ascii="宋体" w:hAnsi="宋体" w:hint="eastAsia"/>
          <w:bCs/>
          <w:sz w:val="22"/>
        </w:rPr>
        <w:t>祁  萌</w:t>
      </w:r>
    </w:p>
    <w:p w:rsidR="0046175C" w:rsidRDefault="0046175C" w:rsidP="0046175C">
      <w:pPr>
        <w:spacing w:line="400" w:lineRule="exact"/>
        <w:rPr>
          <w:rFonts w:ascii="黑体" w:eastAsia="黑体" w:hAnsi="宋体"/>
          <w:b/>
          <w:bCs/>
          <w:szCs w:val="20"/>
        </w:rPr>
      </w:pPr>
      <w:r>
        <w:rPr>
          <w:rFonts w:ascii="黑体" w:eastAsia="黑体" w:hAnsi="宋体" w:hint="eastAsia"/>
          <w:b/>
          <w:bCs/>
          <w:sz w:val="22"/>
        </w:rPr>
        <w:t>主　　审：</w:t>
      </w:r>
      <w:r>
        <w:rPr>
          <w:rFonts w:ascii="宋体" w:hAnsi="宋体" w:hint="eastAsia"/>
          <w:bCs/>
          <w:sz w:val="22"/>
        </w:rPr>
        <w:t>宋凯果</w:t>
      </w:r>
    </w:p>
    <w:p w:rsidR="0046175C" w:rsidRDefault="0046175C" w:rsidP="0046175C">
      <w:pPr>
        <w:spacing w:line="400" w:lineRule="exact"/>
        <w:rPr>
          <w:rFonts w:ascii="黑体" w:eastAsia="黑体" w:hAnsi="宋体"/>
          <w:b/>
          <w:bCs/>
          <w:szCs w:val="20"/>
        </w:rPr>
      </w:pPr>
      <w:r>
        <w:rPr>
          <w:rFonts w:ascii="黑体" w:eastAsia="黑体" w:hAnsi="宋体" w:hint="eastAsia"/>
          <w:b/>
          <w:bCs/>
          <w:sz w:val="22"/>
        </w:rPr>
        <w:t>主　　编：</w:t>
      </w:r>
      <w:r>
        <w:rPr>
          <w:rFonts w:ascii="宋体" w:hAnsi="宋体" w:hint="eastAsia"/>
          <w:bCs/>
          <w:sz w:val="22"/>
        </w:rPr>
        <w:t>任  智</w:t>
      </w:r>
    </w:p>
    <w:p w:rsidR="0046175C" w:rsidRDefault="0046175C" w:rsidP="0046175C">
      <w:pPr>
        <w:spacing w:line="400" w:lineRule="exact"/>
        <w:rPr>
          <w:rFonts w:ascii="宋体" w:hAnsi="宋体"/>
          <w:bCs/>
          <w:sz w:val="22"/>
        </w:rPr>
      </w:pPr>
      <w:r>
        <w:rPr>
          <w:rFonts w:ascii="黑体" w:eastAsia="黑体" w:hAnsi="宋体" w:hint="eastAsia"/>
          <w:b/>
          <w:bCs/>
          <w:sz w:val="22"/>
        </w:rPr>
        <w:t>执行主编：</w:t>
      </w:r>
      <w:r>
        <w:rPr>
          <w:rFonts w:ascii="宋体" w:hAnsi="宋体" w:hint="eastAsia"/>
          <w:bCs/>
          <w:sz w:val="22"/>
        </w:rPr>
        <w:t>任梦圆  张  杨  李博文  李卓远</w:t>
      </w:r>
    </w:p>
    <w:p w:rsidR="0046175C" w:rsidRDefault="0046175C" w:rsidP="0046175C">
      <w:pPr>
        <w:spacing w:line="400" w:lineRule="exact"/>
        <w:rPr>
          <w:rFonts w:ascii="宋体" w:hAnsi="宋体"/>
          <w:bCs/>
          <w:sz w:val="22"/>
        </w:rPr>
      </w:pPr>
      <w:r>
        <w:rPr>
          <w:rFonts w:ascii="黑体" w:eastAsia="黑体" w:hAnsi="宋体" w:hint="eastAsia"/>
          <w:b/>
          <w:bCs/>
          <w:sz w:val="22"/>
        </w:rPr>
        <w:t>联系地址：</w:t>
      </w:r>
      <w:r>
        <w:rPr>
          <w:rFonts w:ascii="宋体" w:hAnsi="宋体" w:hint="eastAsia"/>
          <w:bCs/>
          <w:sz w:val="22"/>
        </w:rPr>
        <w:t>华北水利水电大学团委(450011)</w:t>
      </w:r>
    </w:p>
    <w:p w:rsidR="0046175C" w:rsidRDefault="0046175C" w:rsidP="0046175C">
      <w:pPr>
        <w:spacing w:line="400" w:lineRule="exact"/>
        <w:rPr>
          <w:rFonts w:ascii="宋体" w:hAnsi="宋体"/>
          <w:bCs/>
          <w:sz w:val="22"/>
        </w:rPr>
      </w:pPr>
      <w:r>
        <w:rPr>
          <w:rFonts w:ascii="黑体" w:eastAsia="黑体" w:hAnsi="宋体" w:hint="eastAsia"/>
          <w:b/>
          <w:bCs/>
          <w:sz w:val="22"/>
        </w:rPr>
        <w:t>联系电话：</w:t>
      </w:r>
      <w:r>
        <w:rPr>
          <w:rFonts w:ascii="宋体" w:hAnsi="宋体" w:hint="eastAsia"/>
          <w:bCs/>
          <w:sz w:val="22"/>
        </w:rPr>
        <w:t>0371-69127469</w:t>
      </w:r>
    </w:p>
    <w:p w:rsidR="0046175C" w:rsidRDefault="0046175C" w:rsidP="0046175C">
      <w:pPr>
        <w:pBdr>
          <w:bottom w:val="single" w:sz="6" w:space="1" w:color="auto"/>
        </w:pBdr>
        <w:spacing w:line="400" w:lineRule="exact"/>
        <w:rPr>
          <w:rFonts w:ascii="宋体" w:hAnsi="宋体"/>
          <w:bCs/>
          <w:sz w:val="22"/>
        </w:rPr>
      </w:pPr>
      <w:r>
        <w:rPr>
          <w:rFonts w:ascii="黑体" w:eastAsia="黑体" w:hAnsi="宋体" w:hint="eastAsia"/>
          <w:b/>
          <w:bCs/>
          <w:sz w:val="22"/>
        </w:rPr>
        <w:t>电子邮箱：</w:t>
      </w:r>
      <w:r>
        <w:rPr>
          <w:rFonts w:ascii="宋体" w:hAnsi="宋体" w:hint="eastAsia"/>
          <w:bCs/>
          <w:sz w:val="22"/>
        </w:rPr>
        <w:t>1319106927@qq.com</w:t>
      </w:r>
    </w:p>
    <w:p w:rsidR="0046175C" w:rsidRDefault="0046175C" w:rsidP="0046175C">
      <w:pPr>
        <w:spacing w:line="400" w:lineRule="exact"/>
        <w:rPr>
          <w:rFonts w:ascii="黑体" w:eastAsia="黑体" w:hAnsi="宋体"/>
          <w:b/>
          <w:bCs/>
          <w:szCs w:val="20"/>
        </w:rPr>
      </w:pPr>
      <w:r>
        <w:rPr>
          <w:rFonts w:ascii="黑体" w:eastAsia="黑体" w:hAnsi="宋体" w:hint="eastAsia"/>
          <w:b/>
          <w:bCs/>
          <w:sz w:val="22"/>
        </w:rPr>
        <w:t>报：</w:t>
      </w:r>
      <w:r>
        <w:rPr>
          <w:rFonts w:ascii="宋体" w:hAnsi="宋体" w:hint="eastAsia"/>
          <w:bCs/>
          <w:sz w:val="22"/>
        </w:rPr>
        <w:t>团省委、校党委</w:t>
      </w:r>
    </w:p>
    <w:p w:rsidR="00EB18F8" w:rsidRPr="008F37A8" w:rsidRDefault="0046175C" w:rsidP="008F37A8">
      <w:pPr>
        <w:spacing w:line="400" w:lineRule="exact"/>
      </w:pPr>
      <w:r>
        <w:rPr>
          <w:rFonts w:ascii="黑体" w:eastAsia="黑体" w:hAnsi="宋体" w:hint="eastAsia"/>
          <w:b/>
          <w:bCs/>
          <w:sz w:val="22"/>
        </w:rPr>
        <w:t>送：</w:t>
      </w:r>
      <w:r>
        <w:rPr>
          <w:rFonts w:ascii="宋体" w:hAnsi="宋体" w:hint="eastAsia"/>
          <w:bCs/>
          <w:sz w:val="22"/>
        </w:rPr>
        <w:t>党群各部门、各院、部、处</w:t>
      </w:r>
    </w:p>
    <w:sectPr w:rsidR="00EB18F8" w:rsidRPr="008F37A8" w:rsidSect="00A25C91">
      <w:footerReference w:type="default" r:id="rId9"/>
      <w:pgSz w:w="11906" w:h="16838"/>
      <w:pgMar w:top="1440" w:right="1800" w:bottom="1440" w:left="1800" w:header="708" w:footer="708" w:gutter="0"/>
      <w:pgNumType w:fmt="numberInDash"/>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4C15" w:rsidRDefault="00214C15" w:rsidP="00A25C91">
      <w:r>
        <w:separator/>
      </w:r>
    </w:p>
  </w:endnote>
  <w:endnote w:type="continuationSeparator" w:id="0">
    <w:p w:rsidR="00214C15" w:rsidRDefault="00214C15" w:rsidP="00A25C9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A0204"/>
    <w:charset w:val="00"/>
    <w:family w:val="roman"/>
    <w:pitch w:val="variable"/>
    <w:sig w:usb0="E00002FF" w:usb1="4000045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220976"/>
      <w:docPartObj>
        <w:docPartGallery w:val="Page Numbers (Bottom of Page)"/>
        <w:docPartUnique/>
      </w:docPartObj>
    </w:sdtPr>
    <w:sdtContent>
      <w:p w:rsidR="00A25C91" w:rsidRDefault="008A35B6">
        <w:pPr>
          <w:pStyle w:val="a6"/>
          <w:jc w:val="center"/>
        </w:pPr>
        <w:r>
          <w:fldChar w:fldCharType="begin"/>
        </w:r>
        <w:r w:rsidR="00752373">
          <w:instrText xml:space="preserve"> PAGE   \* MERGEFORMAT </w:instrText>
        </w:r>
        <w:r>
          <w:fldChar w:fldCharType="separate"/>
        </w:r>
        <w:r w:rsidR="008A46AB" w:rsidRPr="008A46AB">
          <w:rPr>
            <w:noProof/>
            <w:lang w:val="zh-CN"/>
          </w:rPr>
          <w:t>-</w:t>
        </w:r>
        <w:r w:rsidR="008A46AB">
          <w:rPr>
            <w:noProof/>
          </w:rPr>
          <w:t xml:space="preserve"> 1 -</w:t>
        </w:r>
        <w:r>
          <w:rPr>
            <w:noProof/>
          </w:rPr>
          <w:fldChar w:fldCharType="end"/>
        </w:r>
      </w:p>
    </w:sdtContent>
  </w:sdt>
  <w:p w:rsidR="00A25C91" w:rsidRDefault="00A25C91">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4C15" w:rsidRDefault="00214C15" w:rsidP="00A25C91">
      <w:r>
        <w:separator/>
      </w:r>
    </w:p>
  </w:footnote>
  <w:footnote w:type="continuationSeparator" w:id="0">
    <w:p w:rsidR="00214C15" w:rsidRDefault="00214C15" w:rsidP="00A25C9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6146"/>
  </w:hdrShapeDefaults>
  <w:footnotePr>
    <w:footnote w:id="-1"/>
    <w:footnote w:id="0"/>
  </w:footnotePr>
  <w:endnotePr>
    <w:endnote w:id="-1"/>
    <w:endnote w:id="0"/>
  </w:endnotePr>
  <w:compat>
    <w:useFELayout/>
  </w:compat>
  <w:rsids>
    <w:rsidRoot w:val="00AF4549"/>
    <w:rsid w:val="00194970"/>
    <w:rsid w:val="00214C15"/>
    <w:rsid w:val="00323B43"/>
    <w:rsid w:val="00396405"/>
    <w:rsid w:val="003D37D8"/>
    <w:rsid w:val="004358AB"/>
    <w:rsid w:val="0046175C"/>
    <w:rsid w:val="004866D4"/>
    <w:rsid w:val="00656788"/>
    <w:rsid w:val="00752373"/>
    <w:rsid w:val="00804A8F"/>
    <w:rsid w:val="00831FC2"/>
    <w:rsid w:val="008A35B6"/>
    <w:rsid w:val="008A46AB"/>
    <w:rsid w:val="008B7726"/>
    <w:rsid w:val="008F37A8"/>
    <w:rsid w:val="00A02A66"/>
    <w:rsid w:val="00A25C91"/>
    <w:rsid w:val="00A56BCA"/>
    <w:rsid w:val="00AE7B77"/>
    <w:rsid w:val="00AF4549"/>
    <w:rsid w:val="00B35ABC"/>
    <w:rsid w:val="00C41F06"/>
    <w:rsid w:val="00C71995"/>
    <w:rsid w:val="00D7349C"/>
    <w:rsid w:val="00E91BEE"/>
    <w:rsid w:val="00EB18F8"/>
    <w:rsid w:val="00F8212C"/>
    <w:rsid w:val="00FB5EE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F4549"/>
    <w:pPr>
      <w:widowControl w:val="0"/>
      <w:spacing w:after="0" w:line="240" w:lineRule="auto"/>
      <w:jc w:val="both"/>
    </w:pPr>
    <w:rPr>
      <w:rFonts w:ascii="Calibri" w:eastAsia="宋体" w:hAnsi="Calibri" w:cs="黑体"/>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F4549"/>
    <w:rPr>
      <w:sz w:val="18"/>
      <w:szCs w:val="18"/>
    </w:rPr>
  </w:style>
  <w:style w:type="character" w:customStyle="1" w:styleId="Char">
    <w:name w:val="批注框文本 Char"/>
    <w:basedOn w:val="a0"/>
    <w:link w:val="a3"/>
    <w:uiPriority w:val="99"/>
    <w:semiHidden/>
    <w:rsid w:val="00AF4549"/>
    <w:rPr>
      <w:rFonts w:ascii="Calibri" w:eastAsia="宋体" w:hAnsi="Calibri" w:cs="黑体"/>
      <w:kern w:val="2"/>
      <w:sz w:val="18"/>
      <w:szCs w:val="18"/>
    </w:rPr>
  </w:style>
  <w:style w:type="paragraph" w:styleId="a4">
    <w:name w:val="Normal (Web)"/>
    <w:basedOn w:val="a"/>
    <w:rsid w:val="00EB18F8"/>
    <w:pPr>
      <w:spacing w:beforeAutospacing="1" w:afterAutospacing="1"/>
      <w:jc w:val="left"/>
    </w:pPr>
    <w:rPr>
      <w:rFonts w:asciiTheme="minorHAnsi" w:eastAsiaTheme="minorEastAsia" w:hAnsiTheme="minorHAnsi" w:cs="Times New Roman"/>
      <w:kern w:val="0"/>
      <w:sz w:val="24"/>
      <w:szCs w:val="24"/>
    </w:rPr>
  </w:style>
  <w:style w:type="paragraph" w:styleId="a5">
    <w:name w:val="header"/>
    <w:basedOn w:val="a"/>
    <w:link w:val="Char0"/>
    <w:uiPriority w:val="99"/>
    <w:semiHidden/>
    <w:unhideWhenUsed/>
    <w:rsid w:val="00A25C9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A25C91"/>
    <w:rPr>
      <w:rFonts w:ascii="Calibri" w:eastAsia="宋体" w:hAnsi="Calibri" w:cs="黑体"/>
      <w:kern w:val="2"/>
      <w:sz w:val="18"/>
      <w:szCs w:val="18"/>
    </w:rPr>
  </w:style>
  <w:style w:type="paragraph" w:styleId="a6">
    <w:name w:val="footer"/>
    <w:basedOn w:val="a"/>
    <w:link w:val="Char1"/>
    <w:uiPriority w:val="99"/>
    <w:unhideWhenUsed/>
    <w:rsid w:val="00A25C91"/>
    <w:pPr>
      <w:tabs>
        <w:tab w:val="center" w:pos="4153"/>
        <w:tab w:val="right" w:pos="8306"/>
      </w:tabs>
      <w:snapToGrid w:val="0"/>
      <w:jc w:val="left"/>
    </w:pPr>
    <w:rPr>
      <w:sz w:val="18"/>
      <w:szCs w:val="18"/>
    </w:rPr>
  </w:style>
  <w:style w:type="character" w:customStyle="1" w:styleId="Char1">
    <w:name w:val="页脚 Char"/>
    <w:basedOn w:val="a0"/>
    <w:link w:val="a6"/>
    <w:uiPriority w:val="99"/>
    <w:rsid w:val="00A25C91"/>
    <w:rPr>
      <w:rFonts w:ascii="Calibri" w:eastAsia="宋体" w:hAnsi="Calibri" w:cs="黑体"/>
      <w:kern w:val="2"/>
      <w:sz w:val="18"/>
      <w:szCs w:val="18"/>
    </w:rPr>
  </w:style>
  <w:style w:type="character" w:styleId="a7">
    <w:name w:val="Hyperlink"/>
    <w:basedOn w:val="a0"/>
    <w:rsid w:val="0065678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57666624">
      <w:bodyDiv w:val="1"/>
      <w:marLeft w:val="0"/>
      <w:marRight w:val="0"/>
      <w:marTop w:val="0"/>
      <w:marBottom w:val="0"/>
      <w:divBdr>
        <w:top w:val="none" w:sz="0" w:space="0" w:color="auto"/>
        <w:left w:val="none" w:sz="0" w:space="0" w:color="auto"/>
        <w:bottom w:val="none" w:sz="0" w:space="0" w:color="auto"/>
        <w:right w:val="none" w:sz="0" w:space="0" w:color="auto"/>
      </w:divBdr>
    </w:div>
    <w:div w:id="1803111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12"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5</Pages>
  <Words>346</Words>
  <Characters>1976</Characters>
  <Application>Microsoft Office Word</Application>
  <DocSecurity>0</DocSecurity>
  <Lines>16</Lines>
  <Paragraphs>4</Paragraphs>
  <ScaleCrop>false</ScaleCrop>
  <Company>Microsoft</Company>
  <LinksUpToDate>false</LinksUpToDate>
  <CharactersWithSpaces>2318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2016-07-24T08:00:00Z</dcterms:created>
  <dcterms:modified xsi:type="dcterms:W3CDTF">2016-07-24T08:25:00Z</dcterms:modified>
</cp:coreProperties>
</file>