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华文中宋" w:hAnsi="华文中宋" w:eastAsia="华文中宋" w:cs="华文中宋"/>
          <w:b/>
          <w:color w:val="FF0000"/>
          <w:spacing w:val="-28"/>
          <w:w w:val="75"/>
          <w:sz w:val="86"/>
          <w:szCs w:val="86"/>
        </w:rPr>
      </w:pPr>
      <w:r>
        <w:rPr>
          <w:rFonts w:hint="eastAsia" w:ascii="华文中宋" w:hAnsi="华文中宋" w:eastAsia="华文中宋" w:cs="华文中宋"/>
          <w:b/>
          <w:color w:val="FF0000"/>
          <w:spacing w:val="-28"/>
          <w:w w:val="75"/>
          <w:sz w:val="86"/>
          <w:szCs w:val="86"/>
        </w:rPr>
        <w:t>共青团华北水利水电大学委员会</w:t>
      </w:r>
    </w:p>
    <w:p>
      <w:pPr>
        <w:rPr>
          <w:rFonts w:hint="eastAsia" w:ascii="华文中宋" w:hAnsi="华文中宋" w:eastAsia="华文中宋" w:cs="华文中宋"/>
          <w:b/>
          <w:color w:val="FF0000"/>
          <w:spacing w:val="-30"/>
          <w:sz w:val="2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color w:val="FF0000"/>
          <w:w w:val="90"/>
          <w:sz w:val="100"/>
          <w:szCs w:val="100"/>
        </w:rPr>
      </w:pPr>
      <w:r>
        <w:rPr>
          <w:rFonts w:hint="eastAsia" w:ascii="华文中宋" w:hAnsi="华文中宋" w:eastAsia="华文中宋" w:cs="华文中宋"/>
          <w:b/>
          <w:color w:val="FF0000"/>
          <w:w w:val="90"/>
          <w:sz w:val="100"/>
          <w:szCs w:val="100"/>
        </w:rPr>
        <w:t>文    件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华水团字[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]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号</w:t>
      </w:r>
    </w:p>
    <w:p>
      <w:pPr>
        <w:spacing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107950</wp:posOffset>
                </wp:positionV>
                <wp:extent cx="6240780" cy="297180"/>
                <wp:effectExtent l="21590" t="26035" r="24130" b="19685"/>
                <wp:wrapNone/>
                <wp:docPr id="102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240780" cy="297180"/>
                          <a:chOff x="0" y="0"/>
                          <a:chExt cx="9828" cy="468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58"/>
                            <a:ext cx="4536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5400" y="258"/>
                            <a:ext cx="4428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五角星 3"/>
                        <wps:cNvSpPr/>
                        <wps:spPr>
                          <a:xfrm>
                            <a:off x="4716" y="0"/>
                            <a:ext cx="468" cy="46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8.85pt;margin-top:8.5pt;height:23.4pt;width:491.4pt;z-index:1024;mso-width-relative:page;mso-height-relative:page;" coordsize="9828,468" o:gfxdata="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HHHd&#10;vdoAAAAJAQAADwAAAAAAAAABACAAAAAiAAAAZHJzL2Rvd25yZXYueG1sUEsBAhQAFAAAAAgAh07i&#10;QDA/5iTLAgAAAwkAAA4AAAAAAAAAAQAgAAAAKQEAAGRycy9lMm9Eb2MueG1sUEsFBgAAAAAGAAYA&#10;WQEAAGYGAAAAAA==&#10;">
                <o:lock v:ext="edit" aspectratio="f"/>
                <v:line id="_x0000_s1026" o:spid="_x0000_s1026" o:spt="20" style="position:absolute;left:0;top:258;height:0;width:4536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5400;top:258;height:0;width:4428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_x0000_s1026" o:spid="_x0000_s1026" style="position:absolute;left:4716;top:0;height:468;width:468;" fillcolor="#FF0000" filled="t" stroked="t" coordsize="468,468" o:gfxdata="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HCau8AAAA&#10;2gAAAA8AAAAAAAAAAQAgAAAAIgAAAGRycy9kb3ducmV2LnhtbFBLAQIUABQAAAAIAIdO4kAzLwWe&#10;OwAAADkAAAAQAAAAAAAAAAEAIAAAAAsBAABkcnMvc2hhcGV4bWwueG1sUEsFBgAAAAAGAAYAWwEA&#10;ALUDAAAAAA==&#10;" path="m0,178l178,178,234,0,289,178,467,178,323,289,378,467,234,357,89,467,144,289xe">
                  <v:path o:connectlocs="234,0;0,178;89,467;378,467;467,178" o:connectangles="247,164,82,82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97790</wp:posOffset>
                </wp:positionV>
                <wp:extent cx="342900" cy="358140"/>
                <wp:effectExtent l="13970" t="15875" r="14605" b="16510"/>
                <wp:wrapNone/>
                <wp:docPr id="1030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椭圆 1" o:spid="_x0000_s1026" o:spt="3" type="#_x0000_t3" style="position:absolute;left:0pt;margin-left:215.25pt;margin-top:7.7pt;height:28.2pt;width:27pt;z-index:1024;mso-width-relative:page;mso-height-relative:page;" filled="f" stroked="t" coordsize="21600,21600" o:gfxdata="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ZdJ/NgAAAAJAQAADwAAAAAAAAABACAA&#10;AAAiAAAAZHJzL2Rvd25yZXYueG1sUEsBAhQAFAAAAAgAh07iQHcyX+vUAQAAlgMAAA4AAAAAAAAA&#10;AQAgAAAAJwEAAGRycy9lMm9Eb2MueG1sUEsFBgAAAAAGAAYAWQEAAG0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after="0" w:line="500" w:lineRule="exact"/>
        <w:jc w:val="center"/>
        <w:rPr>
          <w:rStyle w:val="4"/>
          <w:rFonts w:hint="eastAsia" w:ascii="方正小标宋简体" w:hAnsi="黑体" w:eastAsia="方正小标宋简体"/>
          <w:kern w:val="2"/>
          <w:sz w:val="28"/>
          <w:szCs w:val="28"/>
        </w:rPr>
      </w:pPr>
    </w:p>
    <w:p>
      <w:pPr>
        <w:spacing w:line="360" w:lineRule="auto"/>
        <w:ind w:left="3520" w:hanging="3520" w:hangingChars="8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关于第十一届华水之声校园主持人大赛</w:t>
      </w:r>
    </w:p>
    <w:p>
      <w:pPr>
        <w:spacing w:line="360" w:lineRule="auto"/>
        <w:ind w:left="3520" w:hanging="3520" w:hangingChars="8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表彰的决定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各学院团委、各级团组织：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为丰富大学生的校园生活，展现大学生的个性、自信以及当代大学生的良好风貌，培养优秀的校园主持人才，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第十一届华水之声校园主持人大赛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在我校龙子湖校区成功举办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。在活动期间经现场评审和活动现场观众积极投票，共选出一等奖一名，二等奖一名，三等奖一名，最佳人气奖一名，优秀奖六名。现将获奖同学名单通知如下：</w:t>
      </w:r>
    </w:p>
    <w:p>
      <w:pPr>
        <w:ind w:left="1280" w:firstLine="2249" w:firstLineChars="80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一等奖（1名）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管理与经济学院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黄宇航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201715930</w:t>
            </w:r>
          </w:p>
        </w:tc>
      </w:tr>
    </w:tbl>
    <w:p>
      <w:pPr>
        <w:rPr>
          <w:rFonts w:hint="eastAsia"/>
        </w:rPr>
      </w:pPr>
    </w:p>
    <w:p>
      <w:pPr>
        <w:ind w:left="1280" w:firstLine="2249" w:firstLineChars="80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二等奖（1名）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管理与经济学院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马新蕊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201715301</w:t>
            </w:r>
          </w:p>
        </w:tc>
      </w:tr>
    </w:tbl>
    <w:p/>
    <w:p>
      <w:pPr>
        <w:ind w:left="1280" w:firstLine="2249" w:firstLineChars="80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三等奖（1名）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管理与经济学院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  乾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201716202</w:t>
            </w:r>
          </w:p>
        </w:tc>
      </w:tr>
    </w:tbl>
    <w:p/>
    <w:p>
      <w:pPr>
        <w:ind w:left="1280" w:firstLine="2249" w:firstLineChars="80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最佳人气奖（1名）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土木与交通学院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  航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201706519</w:t>
            </w:r>
          </w:p>
        </w:tc>
      </w:tr>
    </w:tbl>
    <w:p/>
    <w:p>
      <w:pPr>
        <w:ind w:left="1280" w:firstLine="2249" w:firstLineChars="80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优秀奖（6名）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数学与统计学院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刘晨雪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201718912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环境与市政工程学院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张亦桐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201713808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环境与市政工程学院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武小涵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201714320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机械学院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邢楚凡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201709709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信息工程学院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钟云开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201717017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信息工程学院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商瑞东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201717724</w:t>
            </w:r>
          </w:p>
        </w:tc>
      </w:tr>
    </w:tbl>
    <w:p/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共青团华北水利水电大学委员会  </w:t>
      </w:r>
    </w:p>
    <w:p>
      <w:pPr>
        <w:ind w:firstLine="5760" w:firstLineChars="1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796925</wp:posOffset>
                </wp:positionV>
                <wp:extent cx="5943600" cy="635"/>
                <wp:effectExtent l="13334" t="15875" r="15240" b="12065"/>
                <wp:wrapNone/>
                <wp:docPr id="1031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7.95pt;margin-top:62.75pt;height:0.05pt;width:468pt;z-index:1024;mso-width-relative:page;mso-height-relative:page;" filled="f" stroked="t" coordsize="21600,21600" o:gfxdata="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Muzr9kAAAALAQAADwAA&#10;AAAAAAABACAAAAAiAAAAZHJzL2Rvd25yZXYueG1sUEsBAhQAFAAAAAgAh07iQDX0sGjcAQAAmgMA&#10;AA4AAAAAAAAAAQAgAAAAKA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发送：各学院、各班级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9525" t="8255" r="9525" b="10795"/>
                <wp:wrapNone/>
                <wp:docPr id="1032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y;margin-left:-9pt;margin-top:0.65pt;height:0pt;width:468pt;z-index:1024;mso-width-relative:page;mso-height-relative:page;" filled="f" stroked="t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MA3E0gAAAAcBAAAPAAAA&#10;AAAAAAEAIAAAACIAAABkcnMvZG93bnJldi54bWxQSwECFAAUAAAACACHTuJAwbT+3eIBAACiAwAA&#10;DgAAAAAAAAABACAAAAAh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共青团华北水利水电大学委员会办公室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2018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日印发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22858"/>
    <w:rsid w:val="356073CD"/>
    <w:rsid w:val="3C8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50" w:after="150" w:line="345" w:lineRule="atLeast"/>
      <w:jc w:val="left"/>
    </w:pPr>
    <w:rPr>
      <w:rFonts w:ascii="宋体" w:hAnsi="宋体" w:cs="宋体"/>
      <w:kern w:val="0"/>
      <w:sz w:val="26"/>
      <w:szCs w:val="26"/>
    </w:r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454</Words>
  <Characters>539</Characters>
  <Paragraphs>107</Paragraphs>
  <TotalTime>3</TotalTime>
  <ScaleCrop>false</ScaleCrop>
  <LinksUpToDate>false</LinksUpToDate>
  <CharactersWithSpaces>570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2018-04-07T13:10:00Z</dcterms:created>
  <dc:creator>Lenovo</dc:creator>
  <cp:lastModifiedBy>Administrator</cp:lastModifiedBy>
  <dcterms:modified xsi:type="dcterms:W3CDTF">2018-05-21T01:36:44Z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